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0F41" w14:textId="17CF4790" w:rsidR="00AE5723" w:rsidRDefault="00AE5723">
      <w:pPr>
        <w:rPr>
          <w:rFonts w:asciiTheme="majorBidi" w:hAnsiTheme="majorBidi" w:cstheme="majorBidi"/>
        </w:rPr>
      </w:pPr>
      <w:r>
        <w:rPr>
          <w:rFonts w:asciiTheme="majorBidi" w:hAnsiTheme="majorBidi" w:cstheme="majorBidi"/>
          <w:noProof/>
          <w:lang w:val="fr-FR" w:eastAsia="fr-FR"/>
        </w:rPr>
        <w:drawing>
          <wp:inline distT="0" distB="0" distL="0" distR="0" wp14:anchorId="2BCC9CBF" wp14:editId="37C6AAD1">
            <wp:extent cx="5761355" cy="10972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1097280"/>
                    </a:xfrm>
                    <a:prstGeom prst="rect">
                      <a:avLst/>
                    </a:prstGeom>
                    <a:noFill/>
                  </pic:spPr>
                </pic:pic>
              </a:graphicData>
            </a:graphic>
          </wp:inline>
        </w:drawing>
      </w:r>
    </w:p>
    <w:p w14:paraId="5BA639E7" w14:textId="15365668" w:rsidR="0013465E" w:rsidRPr="00DE5261" w:rsidRDefault="006E66EF">
      <w:pPr>
        <w:rPr>
          <w:rFonts w:asciiTheme="majorBidi" w:hAnsiTheme="majorBidi" w:cstheme="majorBidi"/>
        </w:rPr>
      </w:pPr>
      <w:r w:rsidRPr="00DE5261">
        <w:rPr>
          <w:rFonts w:asciiTheme="majorBidi" w:hAnsiTheme="majorBidi" w:cstheme="majorBidi"/>
          <w:b/>
          <w:bCs/>
          <w:noProof/>
          <w:color w:val="FFFFFF" w:themeColor="background1"/>
          <w:lang w:val="fr-FR" w:eastAsia="fr-FR"/>
        </w:rPr>
        <mc:AlternateContent>
          <mc:Choice Requires="wps">
            <w:drawing>
              <wp:anchor distT="0" distB="0" distL="114300" distR="114300" simplePos="0" relativeHeight="251660288" behindDoc="0" locked="0" layoutInCell="1" allowOverlap="1" wp14:anchorId="4E9DFAAB" wp14:editId="63017C60">
                <wp:simplePos x="0" y="0"/>
                <wp:positionH relativeFrom="margin">
                  <wp:align>left</wp:align>
                </wp:positionH>
                <wp:positionV relativeFrom="paragraph">
                  <wp:posOffset>52070</wp:posOffset>
                </wp:positionV>
                <wp:extent cx="609600" cy="357505"/>
                <wp:effectExtent l="0" t="0" r="19050" b="23495"/>
                <wp:wrapNone/>
                <wp:docPr id="2054694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357505"/>
                        </a:xfrm>
                        <a:prstGeom prst="rect">
                          <a:avLst/>
                        </a:prstGeom>
                        <a:ln>
                          <a:solidFill>
                            <a:schemeClr val="accent6"/>
                          </a:solidFill>
                        </a:ln>
                      </wps:spPr>
                      <wps:style>
                        <a:lnRef idx="3">
                          <a:schemeClr val="lt1"/>
                        </a:lnRef>
                        <a:fillRef idx="1">
                          <a:schemeClr val="accent6"/>
                        </a:fillRef>
                        <a:effectRef idx="1">
                          <a:schemeClr val="accent6"/>
                        </a:effectRef>
                        <a:fontRef idx="minor">
                          <a:schemeClr val="lt1"/>
                        </a:fontRef>
                      </wps:style>
                      <wps:txbx>
                        <w:txbxContent>
                          <w:p w14:paraId="0167A5C0" w14:textId="4B8A8B06" w:rsidR="006E66EF" w:rsidRPr="00A41252" w:rsidRDefault="006E66EF" w:rsidP="006E66EF">
                            <w:pPr>
                              <w:rPr>
                                <w:b/>
                                <w:bCs/>
                                <w:sz w:val="28"/>
                                <w:szCs w:val="28"/>
                                <w:lang w:val="fr-FR"/>
                              </w:rPr>
                            </w:pPr>
                            <w:r w:rsidRPr="00A41252">
                              <w:rPr>
                                <w:b/>
                                <w:bCs/>
                                <w:sz w:val="28"/>
                                <w:szCs w:val="28"/>
                                <w:lang w:val="fr-FR"/>
                              </w:rPr>
                              <w:t>D</w:t>
                            </w:r>
                            <w:r w:rsidR="00F837EB">
                              <w:rPr>
                                <w:b/>
                                <w:bCs/>
                                <w:sz w:val="28"/>
                                <w:szCs w:val="28"/>
                                <w:lang w:val="fr-FR"/>
                              </w:rPr>
                              <w:t>-</w:t>
                            </w:r>
                            <w:r>
                              <w:rPr>
                                <w:b/>
                                <w:bCs/>
                                <w:sz w:val="28"/>
                                <w:szCs w:val="28"/>
                                <w:lang w:val="fr-FR"/>
                              </w:rPr>
                              <w:t xml:space="preserve">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9DFAAB" id="_x0000_t202" coordsize="21600,21600" o:spt="202" path="m,l,21600r21600,l21600,xe">
                <v:stroke joinstyle="miter"/>
                <v:path gradientshapeok="t" o:connecttype="rect"/>
              </v:shapetype>
              <v:shape id="Zone de texte 2" o:spid="_x0000_s1026" type="#_x0000_t202" style="position:absolute;margin-left:0;margin-top:4.1pt;width:48pt;height:28.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" fillcolor="#70ad47 [3209]" strokecolor="#70ad47 [3209]" strokeweight="1.5pt">
                <v:path arrowok="t"/>
                <v:textbox>
                  <w:txbxContent>
                    <w:p w14:paraId="0167A5C0" w14:textId="4B8A8B06" w:rsidR="006E66EF" w:rsidRPr="00A41252" w:rsidRDefault="006E66EF" w:rsidP="006E66EF">
                      <w:pPr>
                        <w:rPr>
                          <w:b/>
                          <w:bCs/>
                          <w:sz w:val="28"/>
                          <w:szCs w:val="28"/>
                          <w:lang w:val="fr-FR"/>
                        </w:rPr>
                      </w:pPr>
                      <w:r w:rsidRPr="00A41252">
                        <w:rPr>
                          <w:b/>
                          <w:bCs/>
                          <w:sz w:val="28"/>
                          <w:szCs w:val="28"/>
                          <w:lang w:val="fr-FR"/>
                        </w:rPr>
                        <w:t>D</w:t>
                      </w:r>
                      <w:r w:rsidR="00F837EB">
                        <w:rPr>
                          <w:b/>
                          <w:bCs/>
                          <w:sz w:val="28"/>
                          <w:szCs w:val="28"/>
                          <w:lang w:val="fr-FR"/>
                        </w:rPr>
                        <w:t>-</w:t>
                      </w:r>
                      <w:r>
                        <w:rPr>
                          <w:b/>
                          <w:bCs/>
                          <w:sz w:val="28"/>
                          <w:szCs w:val="28"/>
                          <w:lang w:val="fr-FR"/>
                        </w:rPr>
                        <w:t xml:space="preserve">8 </w:t>
                      </w:r>
                    </w:p>
                  </w:txbxContent>
                </v:textbox>
                <w10:wrap anchorx="margin"/>
              </v:shape>
            </w:pict>
          </mc:Fallback>
        </mc:AlternateContent>
      </w:r>
      <w:r w:rsidRPr="00DE5261">
        <w:rPr>
          <w:rFonts w:asciiTheme="majorBidi" w:hAnsiTheme="majorBidi" w:cstheme="majorBidi"/>
          <w:b/>
          <w:bCs/>
          <w:noProof/>
          <w:color w:val="FFFFFF" w:themeColor="background1"/>
          <w:lang w:val="fr-FR" w:eastAsia="fr-FR"/>
        </w:rPr>
        <mc:AlternateContent>
          <mc:Choice Requires="wps">
            <w:drawing>
              <wp:anchor distT="0" distB="0" distL="114300" distR="114300" simplePos="0" relativeHeight="251659264" behindDoc="0" locked="0" layoutInCell="1" allowOverlap="1" wp14:anchorId="1F17AF17" wp14:editId="0250FDC9">
                <wp:simplePos x="0" y="0"/>
                <wp:positionH relativeFrom="margin">
                  <wp:align>center</wp:align>
                </wp:positionH>
                <wp:positionV relativeFrom="paragraph">
                  <wp:posOffset>5080</wp:posOffset>
                </wp:positionV>
                <wp:extent cx="6023882" cy="445135"/>
                <wp:effectExtent l="0" t="0" r="15240" b="12065"/>
                <wp:wrapNone/>
                <wp:docPr id="193736562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882" cy="445135"/>
                        </a:xfrm>
                        <a:prstGeom prst="rect">
                          <a:avLst/>
                        </a:prstGeom>
                        <a:solidFill>
                          <a:schemeClr val="accent1">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62CB31D7" w14:textId="7815D38A" w:rsidR="006E66EF" w:rsidRPr="00C022F5" w:rsidRDefault="006E66EF" w:rsidP="006E66EF">
                            <w:pPr>
                              <w:jc w:val="center"/>
                              <w:rPr>
                                <w:rFonts w:asciiTheme="majorBidi" w:hAnsiTheme="majorBidi" w:cstheme="majorBidi"/>
                                <w:b/>
                                <w:bCs/>
                                <w:color w:val="FFFFFF" w:themeColor="background1"/>
                                <w:sz w:val="24"/>
                                <w:szCs w:val="24"/>
                                <w:lang w:val="fr-FR"/>
                              </w:rPr>
                            </w:pPr>
                            <w:r w:rsidRPr="00C022F5">
                              <w:rPr>
                                <w:b/>
                                <w:bCs/>
                                <w:sz w:val="24"/>
                                <w:szCs w:val="24"/>
                                <w:lang w:val="fr-FR"/>
                              </w:rPr>
                              <w:t xml:space="preserve">        </w:t>
                            </w:r>
                            <w:r w:rsidRPr="00C022F5">
                              <w:rPr>
                                <w:b/>
                                <w:bCs/>
                                <w:sz w:val="24"/>
                                <w:szCs w:val="24"/>
                                <w:lang w:val="fr-FR"/>
                              </w:rPr>
                              <w:tab/>
                            </w:r>
                            <w:r w:rsidRPr="00C022F5">
                              <w:rPr>
                                <w:rFonts w:asciiTheme="majorBidi" w:hAnsiTheme="majorBidi" w:cstheme="majorBidi"/>
                                <w:b/>
                                <w:bCs/>
                                <w:color w:val="FFFFFF" w:themeColor="background1"/>
                                <w:sz w:val="24"/>
                                <w:szCs w:val="24"/>
                                <w:lang w:val="fr-FR"/>
                              </w:rPr>
                              <w:t>FORMULAIRE DE DEMANDE D’AUTORISATION RELATIVE A LA RADIOGRAPHIE INDUSTRIELLE (CND)</w:t>
                            </w:r>
                          </w:p>
                          <w:p w14:paraId="2843EC0F" w14:textId="77777777" w:rsidR="006E66EF" w:rsidRPr="00C022F5" w:rsidRDefault="006E66EF" w:rsidP="006E66EF">
                            <w:pPr>
                              <w:jc w:val="center"/>
                              <w:rPr>
                                <w:rFonts w:asciiTheme="majorBidi" w:hAnsiTheme="majorBidi" w:cstheme="majorBidi"/>
                                <w:b/>
                                <w:bCs/>
                                <w:color w:val="FFFFFF" w:themeColor="background1"/>
                                <w:sz w:val="24"/>
                                <w:szCs w:val="24"/>
                                <w:lang w:val="fr-FR"/>
                              </w:rPr>
                            </w:pPr>
                            <w:r w:rsidRPr="00C022F5">
                              <w:rPr>
                                <w:rFonts w:asciiTheme="majorBidi" w:hAnsiTheme="majorBidi" w:cstheme="majorBidi"/>
                                <w:b/>
                                <w:bCs/>
                                <w:color w:val="FFFFFF" w:themeColor="background1"/>
                                <w:sz w:val="24"/>
                                <w:szCs w:val="24"/>
                                <w:lang w:val="fr-FR"/>
                              </w:rPr>
                              <w:t>MATERIEL RADIOLOGIQUE</w:t>
                            </w:r>
                            <w:r w:rsidRPr="00C022F5">
                              <w:rPr>
                                <w:rFonts w:asciiTheme="majorBidi" w:hAnsiTheme="majorBidi" w:cstheme="majorBidi"/>
                                <w:b/>
                                <w:bCs/>
                                <w:color w:val="FFFFFF" w:themeColor="background1"/>
                                <w:sz w:val="24"/>
                                <w:szCs w:val="24"/>
                                <w:lang w:val="fr-FR"/>
                              </w:rPr>
                              <w:br/>
                              <w:t xml:space="preserve"> DESTINE AU CONTROLE NON DESTRUCTIF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7AF17" id="Zone de texte 1" o:spid="_x0000_s1027" type="#_x0000_t202" style="position:absolute;margin-left:0;margin-top:.4pt;width:474.3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" fillcolor="#2f5496 [2404]" strokecolor="#70ad47 [3209]" strokeweight=".5pt">
                <v:path arrowok="t"/>
                <v:textbox>
                  <w:txbxContent>
                    <w:p w14:paraId="62CB31D7" w14:textId="7815D38A" w:rsidR="006E66EF" w:rsidRPr="00C022F5" w:rsidRDefault="006E66EF" w:rsidP="006E66EF">
                      <w:pPr>
                        <w:jc w:val="center"/>
                        <w:rPr>
                          <w:rFonts w:asciiTheme="majorBidi" w:hAnsiTheme="majorBidi" w:cstheme="majorBidi"/>
                          <w:b/>
                          <w:bCs/>
                          <w:color w:val="FFFFFF" w:themeColor="background1"/>
                          <w:sz w:val="24"/>
                          <w:szCs w:val="24"/>
                          <w:lang w:val="fr-FR"/>
                        </w:rPr>
                      </w:pPr>
                      <w:r w:rsidRPr="00C022F5">
                        <w:rPr>
                          <w:b/>
                          <w:bCs/>
                          <w:sz w:val="24"/>
                          <w:szCs w:val="24"/>
                          <w:lang w:val="fr-FR"/>
                        </w:rPr>
                        <w:t xml:space="preserve">        </w:t>
                      </w:r>
                      <w:r w:rsidRPr="00C022F5">
                        <w:rPr>
                          <w:b/>
                          <w:bCs/>
                          <w:sz w:val="24"/>
                          <w:szCs w:val="24"/>
                          <w:lang w:val="fr-FR"/>
                        </w:rPr>
                        <w:tab/>
                      </w:r>
                      <w:r w:rsidRPr="00C022F5">
                        <w:rPr>
                          <w:rFonts w:asciiTheme="majorBidi" w:hAnsiTheme="majorBidi" w:cstheme="majorBidi"/>
                          <w:b/>
                          <w:bCs/>
                          <w:color w:val="FFFFFF" w:themeColor="background1"/>
                          <w:sz w:val="24"/>
                          <w:szCs w:val="24"/>
                          <w:lang w:val="fr-FR"/>
                        </w:rPr>
                        <w:t>FORMULAIRE DE DEMANDE D’AUTORISATION RELATIVE A LA RADIOGRAPHIE INDUSTRIELLE (CND)</w:t>
                      </w:r>
                    </w:p>
                    <w:p w14:paraId="2843EC0F" w14:textId="77777777" w:rsidR="006E66EF" w:rsidRPr="00C022F5" w:rsidRDefault="006E66EF" w:rsidP="006E66EF">
                      <w:pPr>
                        <w:jc w:val="center"/>
                        <w:rPr>
                          <w:rFonts w:asciiTheme="majorBidi" w:hAnsiTheme="majorBidi" w:cstheme="majorBidi"/>
                          <w:b/>
                          <w:bCs/>
                          <w:color w:val="FFFFFF" w:themeColor="background1"/>
                          <w:sz w:val="24"/>
                          <w:szCs w:val="24"/>
                          <w:lang w:val="fr-FR"/>
                        </w:rPr>
                      </w:pPr>
                      <w:r w:rsidRPr="00C022F5">
                        <w:rPr>
                          <w:rFonts w:asciiTheme="majorBidi" w:hAnsiTheme="majorBidi" w:cstheme="majorBidi"/>
                          <w:b/>
                          <w:bCs/>
                          <w:color w:val="FFFFFF" w:themeColor="background1"/>
                          <w:sz w:val="24"/>
                          <w:szCs w:val="24"/>
                          <w:lang w:val="fr-FR"/>
                        </w:rPr>
                        <w:t>MATERIEL RADIOLOGIQUE</w:t>
                      </w:r>
                      <w:r w:rsidRPr="00C022F5">
                        <w:rPr>
                          <w:rFonts w:asciiTheme="majorBidi" w:hAnsiTheme="majorBidi" w:cstheme="majorBidi"/>
                          <w:b/>
                          <w:bCs/>
                          <w:color w:val="FFFFFF" w:themeColor="background1"/>
                          <w:sz w:val="24"/>
                          <w:szCs w:val="24"/>
                          <w:lang w:val="fr-FR"/>
                        </w:rPr>
                        <w:br/>
                        <w:t xml:space="preserve"> DESTINE AU CONTROLE NON DESTRUCTIF</w:t>
                      </w:r>
                    </w:p>
                  </w:txbxContent>
                </v:textbox>
                <w10:wrap anchorx="margin"/>
              </v:shape>
            </w:pict>
          </mc:Fallback>
        </mc:AlternateContent>
      </w:r>
    </w:p>
    <w:p w14:paraId="262DCD7C" w14:textId="1D6F36D7" w:rsidR="006E66EF" w:rsidRPr="00DE5261" w:rsidRDefault="006E66EF">
      <w:pPr>
        <w:rPr>
          <w:rFonts w:asciiTheme="majorBidi" w:hAnsiTheme="majorBidi" w:cstheme="majorBidi"/>
        </w:rPr>
      </w:pPr>
    </w:p>
    <w:p w14:paraId="54DFCD0E" w14:textId="3E10631E" w:rsidR="00E33D0E" w:rsidRPr="002A486C" w:rsidRDefault="00E33D0E" w:rsidP="00E33D0E">
      <w:pPr>
        <w:pStyle w:val="Paragraphedeliste"/>
        <w:widowControl w:val="0"/>
        <w:numPr>
          <w:ilvl w:val="0"/>
          <w:numId w:val="1"/>
        </w:numPr>
        <w:autoSpaceDE w:val="0"/>
        <w:autoSpaceDN w:val="0"/>
        <w:ind w:left="0" w:right="-284" w:hanging="142"/>
        <w:jc w:val="both"/>
        <w:rPr>
          <w:rFonts w:asciiTheme="majorBidi" w:hAnsiTheme="majorBidi" w:cstheme="majorBidi"/>
          <w:i/>
          <w:iCs/>
          <w:sz w:val="18"/>
          <w:szCs w:val="18"/>
          <w:lang w:val="fr-MA"/>
        </w:rPr>
      </w:pPr>
      <w:bookmarkStart w:id="0" w:name="_Hlk147906595"/>
      <w:r w:rsidRPr="002A486C">
        <w:rPr>
          <w:rFonts w:asciiTheme="majorBidi" w:hAnsiTheme="majorBidi" w:cstheme="majorBidi"/>
          <w:i/>
          <w:iCs/>
          <w:sz w:val="18"/>
          <w:szCs w:val="18"/>
          <w:lang w:val="fr-MA"/>
        </w:rPr>
        <w:t xml:space="preserve">Loi </w:t>
      </w:r>
      <w:r w:rsidR="007259EF">
        <w:rPr>
          <w:rFonts w:asciiTheme="majorBidi" w:hAnsiTheme="majorBidi" w:cstheme="majorBidi"/>
          <w:i/>
          <w:iCs/>
          <w:sz w:val="18"/>
          <w:szCs w:val="18"/>
          <w:lang w:val="fr-MA"/>
        </w:rPr>
        <w:t xml:space="preserve">n° </w:t>
      </w:r>
      <w:r w:rsidRPr="002A486C">
        <w:rPr>
          <w:rFonts w:asciiTheme="majorBidi" w:hAnsiTheme="majorBidi" w:cstheme="majorBidi"/>
          <w:i/>
          <w:iCs/>
          <w:sz w:val="18"/>
          <w:szCs w:val="18"/>
          <w:lang w:val="fr-MA"/>
        </w:rPr>
        <w:t>142-12 du 22 Août 2014 relative à la Sûreté et à la Sécurité Nucléaires et Radiologiques et à la création de l'Agence Marocaine de Sûreté et de Sécurité Nucléaires et Radiologiques ‘AMSSNuR’ ;</w:t>
      </w:r>
    </w:p>
    <w:p w14:paraId="4562522E" w14:textId="77777777" w:rsidR="008F20AD" w:rsidRDefault="00E33D0E" w:rsidP="008F20AD">
      <w:pPr>
        <w:pStyle w:val="Paragraphedeliste"/>
        <w:widowControl w:val="0"/>
        <w:numPr>
          <w:ilvl w:val="0"/>
          <w:numId w:val="1"/>
        </w:numPr>
        <w:autoSpaceDE w:val="0"/>
        <w:autoSpaceDN w:val="0"/>
        <w:ind w:left="0" w:right="-284" w:hanging="142"/>
        <w:jc w:val="both"/>
        <w:rPr>
          <w:rFonts w:asciiTheme="majorBidi" w:hAnsiTheme="majorBidi" w:cstheme="majorBidi"/>
          <w:i/>
          <w:iCs/>
          <w:sz w:val="18"/>
          <w:szCs w:val="18"/>
          <w:lang w:val="fr-MA"/>
        </w:rPr>
      </w:pPr>
      <w:r w:rsidRPr="002A486C">
        <w:rPr>
          <w:rFonts w:asciiTheme="majorBidi" w:hAnsiTheme="majorBidi" w:cstheme="majorBidi"/>
          <w:i/>
          <w:iCs/>
          <w:sz w:val="18"/>
          <w:szCs w:val="18"/>
          <w:lang w:val="fr-MA"/>
        </w:rPr>
        <w:t>Décret n° 2-20-131 du 25 février 2021 relatif aux autorisations et aux déclarations des activités, installations, et sources de rayonnements ionisants y ass</w:t>
      </w:r>
      <w:r w:rsidR="0090261D">
        <w:rPr>
          <w:rFonts w:asciiTheme="majorBidi" w:hAnsiTheme="majorBidi" w:cstheme="majorBidi"/>
          <w:i/>
          <w:iCs/>
          <w:sz w:val="18"/>
          <w:szCs w:val="18"/>
          <w:lang w:val="fr-MA"/>
        </w:rPr>
        <w:t>ociées relevant de la Catégorie</w:t>
      </w:r>
      <w:r w:rsidRPr="002A486C">
        <w:rPr>
          <w:rFonts w:asciiTheme="majorBidi" w:hAnsiTheme="majorBidi" w:cstheme="majorBidi"/>
          <w:i/>
          <w:iCs/>
          <w:sz w:val="18"/>
          <w:szCs w:val="18"/>
          <w:lang w:val="fr-MA"/>
        </w:rPr>
        <w:t xml:space="preserve"> II ;</w:t>
      </w:r>
    </w:p>
    <w:p w14:paraId="7B69D46F" w14:textId="0C62CD15" w:rsidR="00E33D0E" w:rsidRPr="008F20AD" w:rsidRDefault="008F20AD" w:rsidP="008F20AD">
      <w:pPr>
        <w:pStyle w:val="Paragraphedeliste"/>
        <w:widowControl w:val="0"/>
        <w:numPr>
          <w:ilvl w:val="0"/>
          <w:numId w:val="1"/>
        </w:numPr>
        <w:autoSpaceDE w:val="0"/>
        <w:autoSpaceDN w:val="0"/>
        <w:ind w:left="0" w:right="-284" w:hanging="142"/>
        <w:jc w:val="both"/>
        <w:rPr>
          <w:rFonts w:asciiTheme="majorBidi" w:hAnsiTheme="majorBidi" w:cstheme="majorBidi"/>
          <w:i/>
          <w:iCs/>
          <w:sz w:val="18"/>
          <w:szCs w:val="18"/>
          <w:lang w:val="fr-MA"/>
        </w:rPr>
      </w:pPr>
      <w:r w:rsidRPr="008F20AD">
        <w:rPr>
          <w:rFonts w:asciiTheme="majorBidi" w:hAnsiTheme="majorBidi" w:cstheme="majorBidi"/>
          <w:i/>
          <w:iCs/>
          <w:sz w:val="18"/>
          <w:szCs w:val="18"/>
        </w:rPr>
        <w:t>Décret n° 2-23-151 du 22 novembre 2023 relatif à la protection des travailleurs, du public et de l'environnement contre les rayonnements ionisants ;</w:t>
      </w:r>
    </w:p>
    <w:p w14:paraId="2607ABA0" w14:textId="77777777" w:rsidR="00E33D0E" w:rsidRPr="002A486C" w:rsidRDefault="00E33D0E" w:rsidP="00E33D0E">
      <w:pPr>
        <w:pStyle w:val="Paragraphedeliste"/>
        <w:widowControl w:val="0"/>
        <w:numPr>
          <w:ilvl w:val="0"/>
          <w:numId w:val="1"/>
        </w:numPr>
        <w:autoSpaceDE w:val="0"/>
        <w:autoSpaceDN w:val="0"/>
        <w:ind w:left="0" w:right="-284" w:hanging="142"/>
        <w:jc w:val="both"/>
        <w:rPr>
          <w:rFonts w:asciiTheme="majorBidi" w:hAnsiTheme="majorBidi" w:cstheme="majorBidi"/>
          <w:i/>
          <w:iCs/>
          <w:sz w:val="18"/>
          <w:szCs w:val="18"/>
          <w:lang w:val="fr-MA"/>
        </w:rPr>
      </w:pPr>
      <w:r w:rsidRPr="002A486C">
        <w:rPr>
          <w:rFonts w:asciiTheme="majorBidi" w:hAnsiTheme="majorBidi" w:cstheme="majorBidi"/>
          <w:i/>
          <w:iCs/>
          <w:sz w:val="18"/>
          <w:szCs w:val="18"/>
          <w:lang w:val="fr-MA"/>
        </w:rPr>
        <w:t>Arrêté du Chef du Gouvernement n°3.12.21 du 14 juin 2021 fixant les niveaux d’exemption des activités, Installations et sources de rayonnements ionisants y associées relevant de la catégorie II ;</w:t>
      </w:r>
    </w:p>
    <w:p w14:paraId="0F4FD200" w14:textId="77777777" w:rsidR="00E33D0E" w:rsidRDefault="00E33D0E" w:rsidP="00E33D0E">
      <w:pPr>
        <w:pStyle w:val="Paragraphedeliste"/>
        <w:widowControl w:val="0"/>
        <w:numPr>
          <w:ilvl w:val="0"/>
          <w:numId w:val="1"/>
        </w:numPr>
        <w:autoSpaceDE w:val="0"/>
        <w:autoSpaceDN w:val="0"/>
        <w:ind w:left="0" w:right="-284" w:hanging="142"/>
        <w:jc w:val="both"/>
        <w:rPr>
          <w:rFonts w:asciiTheme="majorBidi" w:hAnsiTheme="majorBidi" w:cstheme="majorBidi"/>
          <w:i/>
          <w:iCs/>
          <w:sz w:val="18"/>
          <w:szCs w:val="18"/>
          <w:lang w:val="fr-MA"/>
        </w:rPr>
      </w:pPr>
      <w:r w:rsidRPr="002A486C">
        <w:rPr>
          <w:rFonts w:asciiTheme="majorBidi" w:hAnsiTheme="majorBidi" w:cstheme="majorBidi"/>
          <w:i/>
          <w:iCs/>
          <w:sz w:val="18"/>
          <w:szCs w:val="18"/>
          <w:lang w:val="fr-MA"/>
        </w:rPr>
        <w:t>Arrêté du Chef du gouvernement n°3.15.23 du 8 mars 2023 fixant la classification des activités, des installations et des sources de rayonnements ionisants y associées relevant de la catégorie II.</w:t>
      </w:r>
    </w:p>
    <w:p w14:paraId="3150222C" w14:textId="77777777" w:rsidR="00E33D0E" w:rsidRPr="002A486C" w:rsidRDefault="00E33D0E" w:rsidP="00E33D0E">
      <w:pPr>
        <w:pStyle w:val="Paragraphedeliste"/>
        <w:widowControl w:val="0"/>
        <w:autoSpaceDE w:val="0"/>
        <w:autoSpaceDN w:val="0"/>
        <w:ind w:left="0" w:right="-284"/>
        <w:jc w:val="both"/>
        <w:rPr>
          <w:rFonts w:asciiTheme="majorBidi" w:hAnsiTheme="majorBidi" w:cstheme="majorBidi"/>
          <w:i/>
          <w:iCs/>
          <w:sz w:val="18"/>
          <w:szCs w:val="18"/>
          <w:lang w:val="fr-MA"/>
        </w:rPr>
      </w:pPr>
    </w:p>
    <w:bookmarkEnd w:id="0"/>
    <w:p w14:paraId="00744566" w14:textId="77777777" w:rsidR="006E66EF" w:rsidRPr="00E33D0E" w:rsidRDefault="006E66EF" w:rsidP="006E66EF">
      <w:pPr>
        <w:rPr>
          <w:rFonts w:asciiTheme="majorBidi" w:hAnsiTheme="majorBidi" w:cstheme="majorBidi"/>
          <w:sz w:val="8"/>
          <w:szCs w:val="8"/>
        </w:rPr>
      </w:pPr>
    </w:p>
    <w:tbl>
      <w:tblPr>
        <w:tblStyle w:val="NormalTable0"/>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1E0" w:firstRow="1" w:lastRow="1" w:firstColumn="1" w:lastColumn="1" w:noHBand="0" w:noVBand="0"/>
      </w:tblPr>
      <w:tblGrid>
        <w:gridCol w:w="11194"/>
      </w:tblGrid>
      <w:tr w:rsidR="006E66EF" w:rsidRPr="00DE5261" w14:paraId="6E79F8A7" w14:textId="77777777" w:rsidTr="0049399F">
        <w:trPr>
          <w:trHeight w:val="380"/>
          <w:jc w:val="center"/>
        </w:trPr>
        <w:tc>
          <w:tcPr>
            <w:tcW w:w="11194" w:type="dxa"/>
            <w:shd w:val="clear" w:color="auto" w:fill="2F5496" w:themeFill="accent1" w:themeFillShade="BF"/>
          </w:tcPr>
          <w:p w14:paraId="6D94547C" w14:textId="5AA0CC24" w:rsidR="006E66EF" w:rsidRPr="00DE5261" w:rsidRDefault="006E66EF" w:rsidP="006E66EF">
            <w:pPr>
              <w:pStyle w:val="TableParagraph"/>
              <w:tabs>
                <w:tab w:val="left" w:pos="3270"/>
              </w:tabs>
              <w:spacing w:before="120" w:after="120"/>
              <w:ind w:left="105"/>
              <w:rPr>
                <w:rFonts w:asciiTheme="majorBidi" w:hAnsiTheme="majorBidi" w:cstheme="majorBidi"/>
                <w:b/>
                <w:bCs/>
                <w:color w:val="000000" w:themeColor="text1"/>
                <w:sz w:val="20"/>
                <w:szCs w:val="20"/>
                <w:lang w:val="fr-MA"/>
              </w:rPr>
            </w:pPr>
            <w:r w:rsidRPr="00DE5261">
              <w:rPr>
                <w:rFonts w:asciiTheme="majorBidi" w:hAnsiTheme="majorBidi" w:cstheme="majorBidi"/>
                <w:b/>
                <w:bCs/>
                <w:color w:val="FFFFFF" w:themeColor="background1"/>
                <w:lang w:val="fr-MA"/>
              </w:rPr>
              <w:t xml:space="preserve">A – </w:t>
            </w:r>
            <w:r w:rsidR="00CB32D4" w:rsidRPr="00DE5261">
              <w:rPr>
                <w:rFonts w:asciiTheme="majorBidi" w:hAnsiTheme="majorBidi" w:cstheme="majorBidi"/>
                <w:b/>
                <w:bCs/>
                <w:color w:val="FFFFFF" w:themeColor="background1"/>
                <w:lang w:val="fr-MA"/>
              </w:rPr>
              <w:t>INFORMATIONS GENERALES RELATIVES A LA DEMANDE</w:t>
            </w:r>
            <w:r w:rsidRPr="00DE5261">
              <w:rPr>
                <w:rFonts w:asciiTheme="majorBidi" w:hAnsiTheme="majorBidi" w:cstheme="majorBidi"/>
                <w:b/>
                <w:bCs/>
                <w:color w:val="000000" w:themeColor="text1"/>
                <w:sz w:val="20"/>
                <w:szCs w:val="20"/>
                <w:lang w:val="fr-MA"/>
              </w:rPr>
              <w:tab/>
            </w:r>
          </w:p>
        </w:tc>
      </w:tr>
      <w:tr w:rsidR="007B4B62" w:rsidRPr="00DE5261" w14:paraId="17605185" w14:textId="77777777" w:rsidTr="007B4B62">
        <w:trPr>
          <w:trHeight w:val="200"/>
          <w:jc w:val="center"/>
        </w:trPr>
        <w:tc>
          <w:tcPr>
            <w:tcW w:w="11194" w:type="dxa"/>
            <w:shd w:val="clear" w:color="auto" w:fill="auto"/>
          </w:tcPr>
          <w:p w14:paraId="6D70B1C2" w14:textId="77777777" w:rsidR="007B4B62" w:rsidRPr="00DE5261" w:rsidRDefault="007B4B62" w:rsidP="006E66EF">
            <w:pPr>
              <w:pStyle w:val="TableParagraph"/>
              <w:spacing w:before="120" w:after="120"/>
              <w:ind w:left="234"/>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TYPE DE DEMANDE</w:t>
            </w:r>
          </w:p>
        </w:tc>
      </w:tr>
      <w:tr w:rsidR="006E66EF" w:rsidRPr="00DE5261" w14:paraId="3B1B0D6B" w14:textId="77777777" w:rsidTr="00AE5723">
        <w:trPr>
          <w:trHeight w:val="972"/>
          <w:jc w:val="center"/>
        </w:trPr>
        <w:tc>
          <w:tcPr>
            <w:tcW w:w="11194" w:type="dxa"/>
            <w:shd w:val="clear" w:color="auto" w:fill="auto"/>
          </w:tcPr>
          <w:p w14:paraId="65242079" w14:textId="034FAA70" w:rsidR="006E66EF" w:rsidRPr="00DE5261" w:rsidRDefault="006E66EF" w:rsidP="00AE5723">
            <w:pPr>
              <w:pStyle w:val="TableParagraph"/>
              <w:ind w:left="234"/>
              <w:rPr>
                <w:rFonts w:asciiTheme="majorBidi" w:hAnsiTheme="majorBidi" w:cstheme="majorBidi"/>
                <w:color w:val="000000" w:themeColor="text1"/>
                <w:sz w:val="20"/>
                <w:szCs w:val="20"/>
                <w:lang w:val="fr-MA"/>
              </w:rPr>
            </w:pPr>
          </w:p>
          <w:p w14:paraId="35FEB4E6" w14:textId="77777777" w:rsidR="006E66EF" w:rsidRPr="00DE5261" w:rsidRDefault="006E66EF" w:rsidP="006E66EF">
            <w:pPr>
              <w:pStyle w:val="TableParagraph"/>
              <w:spacing w:before="120" w:after="120"/>
              <w:ind w:left="234"/>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Importation </w:t>
            </w:r>
            <w:r w:rsidRPr="00DE5261">
              <w:rPr>
                <w:rFonts w:asciiTheme="majorBidi" w:hAnsiTheme="majorBidi" w:cstheme="majorBidi"/>
                <w:color w:val="000000" w:themeColor="text1"/>
                <w:sz w:val="20"/>
                <w:szCs w:val="20"/>
                <w:lang w:val="fr-MA"/>
              </w:rPr>
              <w:fldChar w:fldCharType="begin">
                <w:ffData>
                  <w:name w:val="CaseACocher3"/>
                  <w:enabled/>
                  <w:calcOnExit w:val="0"/>
                  <w:checkBox>
                    <w:sizeAuto/>
                    <w:default w:val="0"/>
                  </w:checkBox>
                </w:ffData>
              </w:fldChar>
            </w:r>
            <w:r w:rsidRPr="00DE5261">
              <w:rPr>
                <w:rFonts w:asciiTheme="majorBidi" w:hAnsiTheme="majorBidi" w:cstheme="majorBidi"/>
                <w:color w:val="000000" w:themeColor="text1"/>
                <w:sz w:val="20"/>
                <w:szCs w:val="20"/>
                <w:lang w:val="fr-MA"/>
              </w:rPr>
              <w:instrText xml:space="preserve"> FORMCHECKBOX </w:instrText>
            </w:r>
            <w:r w:rsidRPr="00DE5261">
              <w:rPr>
                <w:rFonts w:asciiTheme="majorBidi" w:hAnsiTheme="majorBidi" w:cstheme="majorBidi"/>
                <w:color w:val="000000" w:themeColor="text1"/>
                <w:sz w:val="20"/>
                <w:szCs w:val="20"/>
                <w:lang w:val="fr-MA"/>
              </w:rPr>
            </w:r>
            <w:r w:rsidRPr="00DE5261">
              <w:rPr>
                <w:rFonts w:asciiTheme="majorBidi" w:hAnsiTheme="majorBidi" w:cstheme="majorBidi"/>
                <w:color w:val="000000" w:themeColor="text1"/>
                <w:sz w:val="20"/>
                <w:szCs w:val="20"/>
                <w:lang w:val="fr-MA"/>
              </w:rPr>
              <w:fldChar w:fldCharType="separate"/>
            </w:r>
            <w:r w:rsidRPr="00DE5261">
              <w:rPr>
                <w:rFonts w:asciiTheme="majorBidi" w:hAnsiTheme="majorBidi" w:cstheme="majorBidi"/>
                <w:color w:val="000000" w:themeColor="text1"/>
                <w:sz w:val="20"/>
                <w:szCs w:val="20"/>
                <w:lang w:val="fr-MA"/>
              </w:rPr>
              <w:fldChar w:fldCharType="end"/>
            </w:r>
            <w:r w:rsidRPr="00DE5261">
              <w:rPr>
                <w:rFonts w:asciiTheme="majorBidi" w:hAnsiTheme="majorBidi" w:cstheme="majorBidi"/>
                <w:color w:val="000000" w:themeColor="text1"/>
                <w:sz w:val="20"/>
                <w:szCs w:val="20"/>
                <w:lang w:val="fr-MA"/>
              </w:rPr>
              <w:t xml:space="preserve">         Utilisation  </w:t>
            </w:r>
            <w:r w:rsidRPr="00DE5261">
              <w:rPr>
                <w:rFonts w:asciiTheme="majorBidi" w:hAnsiTheme="majorBidi" w:cstheme="majorBidi"/>
                <w:color w:val="000000" w:themeColor="text1"/>
                <w:sz w:val="20"/>
                <w:szCs w:val="20"/>
                <w:lang w:val="fr-MA"/>
              </w:rPr>
              <w:fldChar w:fldCharType="begin">
                <w:ffData>
                  <w:name w:val="CaseACocher1"/>
                  <w:enabled/>
                  <w:calcOnExit w:val="0"/>
                  <w:checkBox>
                    <w:sizeAuto/>
                    <w:default w:val="0"/>
                  </w:checkBox>
                </w:ffData>
              </w:fldChar>
            </w:r>
            <w:bookmarkStart w:id="1" w:name="CaseACocher1"/>
            <w:r w:rsidRPr="00DE5261">
              <w:rPr>
                <w:rFonts w:asciiTheme="majorBidi" w:hAnsiTheme="majorBidi" w:cstheme="majorBidi"/>
                <w:color w:val="000000" w:themeColor="text1"/>
                <w:sz w:val="20"/>
                <w:szCs w:val="20"/>
                <w:lang w:val="fr-MA"/>
              </w:rPr>
              <w:instrText xml:space="preserve"> FORMCHECKBOX </w:instrText>
            </w:r>
            <w:r w:rsidRPr="00DE5261">
              <w:rPr>
                <w:rFonts w:asciiTheme="majorBidi" w:hAnsiTheme="majorBidi" w:cstheme="majorBidi"/>
                <w:color w:val="000000" w:themeColor="text1"/>
                <w:sz w:val="20"/>
                <w:szCs w:val="20"/>
                <w:lang w:val="fr-MA"/>
              </w:rPr>
            </w:r>
            <w:r w:rsidRPr="00DE5261">
              <w:rPr>
                <w:rFonts w:asciiTheme="majorBidi" w:hAnsiTheme="majorBidi" w:cstheme="majorBidi"/>
                <w:color w:val="000000" w:themeColor="text1"/>
                <w:sz w:val="20"/>
                <w:szCs w:val="20"/>
                <w:lang w:val="fr-MA"/>
              </w:rPr>
              <w:fldChar w:fldCharType="separate"/>
            </w:r>
            <w:r w:rsidRPr="00DE5261">
              <w:rPr>
                <w:rFonts w:asciiTheme="majorBidi" w:hAnsiTheme="majorBidi" w:cstheme="majorBidi"/>
                <w:color w:val="000000" w:themeColor="text1"/>
                <w:sz w:val="20"/>
                <w:szCs w:val="20"/>
                <w:lang w:val="fr-MA"/>
              </w:rPr>
              <w:fldChar w:fldCharType="end"/>
            </w:r>
            <w:bookmarkEnd w:id="1"/>
            <w:r w:rsidRPr="00DE5261">
              <w:rPr>
                <w:rFonts w:asciiTheme="majorBidi" w:hAnsiTheme="majorBidi" w:cstheme="majorBidi"/>
                <w:color w:val="000000" w:themeColor="text1"/>
                <w:sz w:val="20"/>
                <w:szCs w:val="20"/>
                <w:lang w:val="fr-MA"/>
              </w:rPr>
              <w:t xml:space="preserve">                Modification  </w:t>
            </w:r>
            <w:r w:rsidRPr="00DE5261">
              <w:rPr>
                <w:rFonts w:asciiTheme="majorBidi" w:hAnsiTheme="majorBidi" w:cstheme="majorBidi"/>
                <w:color w:val="000000" w:themeColor="text1"/>
                <w:sz w:val="20"/>
                <w:szCs w:val="20"/>
                <w:lang w:val="fr-MA"/>
              </w:rPr>
              <w:fldChar w:fldCharType="begin">
                <w:ffData>
                  <w:name w:val="CaseACocher2"/>
                  <w:enabled/>
                  <w:calcOnExit w:val="0"/>
                  <w:checkBox>
                    <w:sizeAuto/>
                    <w:default w:val="0"/>
                  </w:checkBox>
                </w:ffData>
              </w:fldChar>
            </w:r>
            <w:bookmarkStart w:id="2" w:name="CaseACocher2"/>
            <w:r w:rsidRPr="00DE5261">
              <w:rPr>
                <w:rFonts w:asciiTheme="majorBidi" w:hAnsiTheme="majorBidi" w:cstheme="majorBidi"/>
                <w:color w:val="000000" w:themeColor="text1"/>
                <w:sz w:val="20"/>
                <w:szCs w:val="20"/>
                <w:lang w:val="fr-MA"/>
              </w:rPr>
              <w:instrText xml:space="preserve"> FORMCHECKBOX </w:instrText>
            </w:r>
            <w:r w:rsidRPr="00DE5261">
              <w:rPr>
                <w:rFonts w:asciiTheme="majorBidi" w:hAnsiTheme="majorBidi" w:cstheme="majorBidi"/>
                <w:color w:val="000000" w:themeColor="text1"/>
                <w:sz w:val="20"/>
                <w:szCs w:val="20"/>
                <w:lang w:val="fr-MA"/>
              </w:rPr>
            </w:r>
            <w:r w:rsidRPr="00DE5261">
              <w:rPr>
                <w:rFonts w:asciiTheme="majorBidi" w:hAnsiTheme="majorBidi" w:cstheme="majorBidi"/>
                <w:color w:val="000000" w:themeColor="text1"/>
                <w:sz w:val="20"/>
                <w:szCs w:val="20"/>
                <w:lang w:val="fr-MA"/>
              </w:rPr>
              <w:fldChar w:fldCharType="separate"/>
            </w:r>
            <w:r w:rsidRPr="00DE5261">
              <w:rPr>
                <w:rFonts w:asciiTheme="majorBidi" w:hAnsiTheme="majorBidi" w:cstheme="majorBidi"/>
                <w:color w:val="000000" w:themeColor="text1"/>
                <w:sz w:val="20"/>
                <w:szCs w:val="20"/>
                <w:lang w:val="fr-MA"/>
              </w:rPr>
              <w:fldChar w:fldCharType="end"/>
            </w:r>
            <w:bookmarkEnd w:id="2"/>
            <w:r w:rsidRPr="00DE5261">
              <w:rPr>
                <w:rFonts w:asciiTheme="majorBidi" w:hAnsiTheme="majorBidi" w:cstheme="majorBidi"/>
                <w:color w:val="000000" w:themeColor="text1"/>
                <w:sz w:val="20"/>
                <w:szCs w:val="20"/>
                <w:lang w:val="fr-MA"/>
              </w:rPr>
              <w:t xml:space="preserve">                     Renouvellement  </w:t>
            </w:r>
            <w:r w:rsidRPr="00DE5261">
              <w:rPr>
                <w:rFonts w:asciiTheme="majorBidi" w:hAnsiTheme="majorBidi" w:cstheme="majorBidi"/>
                <w:color w:val="000000" w:themeColor="text1"/>
                <w:sz w:val="20"/>
                <w:szCs w:val="20"/>
                <w:lang w:val="fr-MA"/>
              </w:rPr>
              <w:fldChar w:fldCharType="begin">
                <w:ffData>
                  <w:name w:val="CaseACocher2"/>
                  <w:enabled/>
                  <w:calcOnExit w:val="0"/>
                  <w:checkBox>
                    <w:sizeAuto/>
                    <w:default w:val="0"/>
                  </w:checkBox>
                </w:ffData>
              </w:fldChar>
            </w:r>
            <w:r w:rsidRPr="00DE5261">
              <w:rPr>
                <w:rFonts w:asciiTheme="majorBidi" w:hAnsiTheme="majorBidi" w:cstheme="majorBidi"/>
                <w:color w:val="000000" w:themeColor="text1"/>
                <w:sz w:val="20"/>
                <w:szCs w:val="20"/>
                <w:lang w:val="fr-MA"/>
              </w:rPr>
              <w:instrText xml:space="preserve"> FORMCHECKBOX </w:instrText>
            </w:r>
            <w:r w:rsidRPr="00DE5261">
              <w:rPr>
                <w:rFonts w:asciiTheme="majorBidi" w:hAnsiTheme="majorBidi" w:cstheme="majorBidi"/>
                <w:color w:val="000000" w:themeColor="text1"/>
                <w:sz w:val="20"/>
                <w:szCs w:val="20"/>
                <w:lang w:val="fr-MA"/>
              </w:rPr>
            </w:r>
            <w:r w:rsidRPr="00DE5261">
              <w:rPr>
                <w:rFonts w:asciiTheme="majorBidi" w:hAnsiTheme="majorBidi" w:cstheme="majorBidi"/>
                <w:color w:val="000000" w:themeColor="text1"/>
                <w:sz w:val="20"/>
                <w:szCs w:val="20"/>
                <w:lang w:val="fr-MA"/>
              </w:rPr>
              <w:fldChar w:fldCharType="separate"/>
            </w:r>
            <w:r w:rsidRPr="00DE5261">
              <w:rPr>
                <w:rFonts w:asciiTheme="majorBidi" w:hAnsiTheme="majorBidi" w:cstheme="majorBidi"/>
                <w:color w:val="000000" w:themeColor="text1"/>
                <w:sz w:val="20"/>
                <w:szCs w:val="20"/>
                <w:lang w:val="fr-MA"/>
              </w:rPr>
              <w:fldChar w:fldCharType="end"/>
            </w:r>
            <w:r w:rsidRPr="00DE5261">
              <w:rPr>
                <w:rFonts w:asciiTheme="majorBidi" w:hAnsiTheme="majorBidi" w:cstheme="majorBidi"/>
                <w:color w:val="000000" w:themeColor="text1"/>
                <w:sz w:val="20"/>
                <w:szCs w:val="20"/>
                <w:lang w:val="fr-MA"/>
              </w:rPr>
              <w:t xml:space="preserve">  </w:t>
            </w:r>
          </w:p>
          <w:p w14:paraId="076EA776" w14:textId="77777777" w:rsidR="006E66EF" w:rsidRPr="00DE5261" w:rsidRDefault="006E66EF" w:rsidP="00AE5723">
            <w:pPr>
              <w:pStyle w:val="TableParagraph"/>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rPr>
              <w:t xml:space="preserve">  </w:t>
            </w:r>
          </w:p>
        </w:tc>
      </w:tr>
      <w:tr w:rsidR="006E66EF" w:rsidRPr="00DE5261" w14:paraId="3DF48CA0" w14:textId="77777777" w:rsidTr="0049399F">
        <w:trPr>
          <w:trHeight w:val="322"/>
          <w:jc w:val="center"/>
        </w:trPr>
        <w:tc>
          <w:tcPr>
            <w:tcW w:w="11194" w:type="dxa"/>
            <w:shd w:val="clear" w:color="auto" w:fill="FFFFFF" w:themeFill="background1"/>
          </w:tcPr>
          <w:p w14:paraId="1F3743C2" w14:textId="77777777" w:rsidR="007B4B62" w:rsidRPr="00DE5261" w:rsidRDefault="007B4B62" w:rsidP="007B4B62">
            <w:pPr>
              <w:pStyle w:val="Paragraphedeliste"/>
              <w:widowControl/>
              <w:numPr>
                <w:ilvl w:val="0"/>
                <w:numId w:val="14"/>
              </w:numPr>
              <w:autoSpaceDE/>
              <w:autoSpaceDN/>
              <w:spacing w:line="276" w:lineRule="auto"/>
              <w:ind w:left="709" w:hanging="283"/>
              <w:rPr>
                <w:rFonts w:asciiTheme="majorBidi" w:hAnsiTheme="majorBidi" w:cstheme="majorBidi"/>
                <w:color w:val="000000" w:themeColor="text1"/>
                <w:sz w:val="20"/>
                <w:szCs w:val="20"/>
              </w:rPr>
            </w:pPr>
            <w:r w:rsidRPr="00DE5261">
              <w:rPr>
                <w:rFonts w:asciiTheme="majorBidi" w:hAnsiTheme="majorBidi" w:cstheme="majorBidi"/>
                <w:b/>
                <w:bCs/>
                <w:color w:val="000000" w:themeColor="text1"/>
                <w:sz w:val="20"/>
                <w:szCs w:val="20"/>
                <w:u w:val="single"/>
              </w:rPr>
              <w:t>DEMANDEUR</w:t>
            </w:r>
            <w:r w:rsidRPr="00DE5261">
              <w:rPr>
                <w:rFonts w:asciiTheme="majorBidi" w:hAnsiTheme="majorBidi" w:cstheme="majorBidi"/>
                <w:color w:val="000000" w:themeColor="text1"/>
                <w:sz w:val="20"/>
                <w:szCs w:val="20"/>
              </w:rPr>
              <w:t> :</w:t>
            </w:r>
          </w:p>
          <w:p w14:paraId="262F2DA0" w14:textId="77777777" w:rsidR="007B4B62" w:rsidRPr="00DE5261" w:rsidRDefault="007B4B62" w:rsidP="007B4B62">
            <w:pPr>
              <w:pStyle w:val="Paragraphedeliste"/>
              <w:widowControl/>
              <w:autoSpaceDE/>
              <w:autoSpaceDN/>
              <w:spacing w:line="276" w:lineRule="auto"/>
              <w:ind w:left="709"/>
              <w:rPr>
                <w:rFonts w:asciiTheme="majorBidi" w:hAnsiTheme="majorBidi" w:cstheme="majorBidi"/>
                <w:color w:val="000000" w:themeColor="text1"/>
                <w:sz w:val="20"/>
                <w:szCs w:val="20"/>
              </w:rPr>
            </w:pPr>
          </w:p>
          <w:p w14:paraId="7AF60A88" w14:textId="77777777" w:rsidR="007B4B62" w:rsidRPr="00DE5261" w:rsidRDefault="007B4B62" w:rsidP="007B4B62">
            <w:pPr>
              <w:spacing w:line="276" w:lineRule="auto"/>
              <w:ind w:left="426"/>
              <w:rPr>
                <w:rFonts w:asciiTheme="majorBidi" w:hAnsiTheme="majorBidi" w:cstheme="majorBidi"/>
                <w:sz w:val="20"/>
                <w:szCs w:val="20"/>
                <w:lang w:val="fr-FR"/>
              </w:rPr>
            </w:pPr>
            <w:r w:rsidRPr="00DE5261">
              <w:rPr>
                <w:rFonts w:asciiTheme="majorBidi" w:hAnsiTheme="majorBidi" w:cstheme="majorBidi"/>
                <w:sz w:val="20"/>
                <w:szCs w:val="20"/>
                <w:lang w:val="fr-FR"/>
              </w:rPr>
              <w:t>Je soussigné(e) (Nom et prénom)  :………………………………………………………………...............................</w:t>
            </w:r>
          </w:p>
          <w:p w14:paraId="4BFEFCD4" w14:textId="77777777" w:rsidR="007B4B62" w:rsidRPr="00DE5261" w:rsidRDefault="007B4B62" w:rsidP="007B4B62">
            <w:pPr>
              <w:spacing w:line="276" w:lineRule="auto"/>
              <w:ind w:left="426"/>
              <w:rPr>
                <w:rFonts w:asciiTheme="majorBidi" w:hAnsiTheme="majorBidi" w:cstheme="majorBidi"/>
                <w:sz w:val="20"/>
                <w:szCs w:val="20"/>
                <w:lang w:val="fr-FR"/>
              </w:rPr>
            </w:pPr>
            <w:r w:rsidRPr="00DE5261">
              <w:rPr>
                <w:rFonts w:asciiTheme="majorBidi" w:hAnsiTheme="majorBidi" w:cstheme="majorBidi"/>
                <w:sz w:val="20"/>
                <w:szCs w:val="20"/>
                <w:lang w:val="fr-FR"/>
              </w:rPr>
              <w:t>Qualité :…………………………………………………………………………………….....................................</w:t>
            </w:r>
          </w:p>
          <w:p w14:paraId="1036252A" w14:textId="77777777" w:rsidR="007B4B62" w:rsidRPr="00DE5261" w:rsidRDefault="007B4B62" w:rsidP="007B4B62">
            <w:pPr>
              <w:spacing w:line="276" w:lineRule="auto"/>
              <w:ind w:left="426"/>
              <w:rPr>
                <w:rFonts w:asciiTheme="majorBidi" w:hAnsiTheme="majorBidi" w:cstheme="majorBidi"/>
                <w:sz w:val="20"/>
                <w:szCs w:val="20"/>
                <w:lang w:val="fr-FR"/>
              </w:rPr>
            </w:pPr>
            <w:r w:rsidRPr="00DE5261">
              <w:rPr>
                <w:rFonts w:asciiTheme="majorBidi" w:hAnsiTheme="majorBidi" w:cstheme="majorBidi"/>
                <w:sz w:val="20"/>
                <w:szCs w:val="20"/>
                <w:lang w:val="fr-FR"/>
              </w:rPr>
              <w:t>Adresse :………………………………………………………………………………………………………………………………………………………………………………………........................................................................</w:t>
            </w:r>
          </w:p>
          <w:p w14:paraId="083C6F10" w14:textId="77777777" w:rsidR="007B4B62" w:rsidRPr="00DE5261" w:rsidRDefault="007B4B62" w:rsidP="007B4B62">
            <w:pPr>
              <w:pStyle w:val="TableParagraph"/>
              <w:spacing w:before="42"/>
              <w:ind w:left="426"/>
              <w:rPr>
                <w:rFonts w:asciiTheme="majorBidi" w:hAnsiTheme="majorBidi" w:cstheme="majorBidi"/>
                <w:b/>
                <w:color w:val="2F5496" w:themeColor="accent1" w:themeShade="BF"/>
                <w:sz w:val="20"/>
                <w:szCs w:val="20"/>
                <w:lang w:val="fr-FR"/>
              </w:rPr>
            </w:pPr>
            <w:r w:rsidRPr="00DE5261">
              <w:rPr>
                <w:rFonts w:asciiTheme="majorBidi" w:hAnsiTheme="majorBidi" w:cstheme="majorBidi"/>
                <w:sz w:val="20"/>
                <w:szCs w:val="20"/>
                <w:lang w:val="fr-FR"/>
              </w:rPr>
              <w:t>Tél :……………………………………Fax : ………………………Email :………………….................................</w:t>
            </w:r>
          </w:p>
          <w:p w14:paraId="117D7223" w14:textId="77777777" w:rsidR="007B4B62" w:rsidRPr="00DE5261" w:rsidRDefault="007B4B62" w:rsidP="007B4B62">
            <w:pPr>
              <w:pStyle w:val="TableParagraph"/>
              <w:spacing w:before="42"/>
              <w:ind w:left="1064"/>
              <w:rPr>
                <w:rFonts w:asciiTheme="majorBidi" w:hAnsiTheme="majorBidi" w:cstheme="majorBidi"/>
                <w:b/>
                <w:color w:val="2F5496" w:themeColor="accent1" w:themeShade="BF"/>
                <w:sz w:val="20"/>
                <w:szCs w:val="20"/>
                <w:lang w:val="fr-FR"/>
              </w:rPr>
            </w:pPr>
          </w:p>
          <w:p w14:paraId="14905A78" w14:textId="77777777" w:rsidR="007B4B62" w:rsidRPr="00DE5261" w:rsidRDefault="007B4B62" w:rsidP="007B4B62">
            <w:pPr>
              <w:pStyle w:val="Paragraphedeliste"/>
              <w:widowControl/>
              <w:numPr>
                <w:ilvl w:val="0"/>
                <w:numId w:val="14"/>
              </w:numPr>
              <w:autoSpaceDE/>
              <w:autoSpaceDN/>
              <w:spacing w:line="276" w:lineRule="auto"/>
              <w:ind w:left="709" w:hanging="283"/>
              <w:rPr>
                <w:rFonts w:asciiTheme="majorBidi" w:hAnsiTheme="majorBidi" w:cstheme="majorBidi"/>
                <w:b/>
                <w:bCs/>
                <w:color w:val="000000" w:themeColor="text1"/>
                <w:sz w:val="20"/>
                <w:szCs w:val="20"/>
                <w:u w:val="single"/>
              </w:rPr>
            </w:pPr>
            <w:r w:rsidRPr="00DE5261">
              <w:rPr>
                <w:rFonts w:asciiTheme="majorBidi" w:hAnsiTheme="majorBidi" w:cstheme="majorBidi"/>
                <w:b/>
                <w:bCs/>
                <w:color w:val="000000" w:themeColor="text1"/>
                <w:sz w:val="20"/>
                <w:szCs w:val="20"/>
                <w:u w:val="single"/>
              </w:rPr>
              <w:t>ETABLISSEMENT UTILISATEUR</w:t>
            </w:r>
          </w:p>
          <w:p w14:paraId="549D5F99" w14:textId="77777777" w:rsidR="00DC12BB" w:rsidRPr="00DE5261" w:rsidRDefault="00DC12BB" w:rsidP="00DC12BB">
            <w:pPr>
              <w:pStyle w:val="Paragraphedeliste"/>
              <w:widowControl/>
              <w:autoSpaceDE/>
              <w:autoSpaceDN/>
              <w:spacing w:line="276" w:lineRule="auto"/>
              <w:ind w:left="709"/>
              <w:rPr>
                <w:rFonts w:asciiTheme="majorBidi" w:hAnsiTheme="majorBidi" w:cstheme="majorBidi"/>
                <w:b/>
                <w:bCs/>
                <w:color w:val="000000" w:themeColor="text1"/>
                <w:sz w:val="20"/>
                <w:szCs w:val="20"/>
                <w:u w:val="single"/>
              </w:rPr>
            </w:pPr>
          </w:p>
          <w:p w14:paraId="00EB7874" w14:textId="77777777" w:rsidR="007B4B62" w:rsidRPr="00DE5261" w:rsidRDefault="007B4B62" w:rsidP="007B4B62">
            <w:pPr>
              <w:pStyle w:val="TableParagraph"/>
              <w:tabs>
                <w:tab w:val="left" w:pos="4881"/>
                <w:tab w:val="left" w:pos="7138"/>
                <w:tab w:val="left" w:pos="9667"/>
              </w:tabs>
              <w:spacing w:before="43"/>
              <w:ind w:left="1064" w:right="91"/>
              <w:rPr>
                <w:rFonts w:asciiTheme="majorBidi" w:hAnsiTheme="majorBidi" w:cstheme="majorBidi"/>
                <w:sz w:val="20"/>
                <w:szCs w:val="20"/>
                <w:lang w:val="fr-FR"/>
              </w:rPr>
            </w:pPr>
            <w:r w:rsidRPr="00DE5261">
              <w:rPr>
                <w:rFonts w:asciiTheme="majorBidi" w:hAnsiTheme="majorBidi" w:cstheme="majorBidi"/>
                <w:sz w:val="20"/>
                <w:szCs w:val="20"/>
                <w:lang w:val="fr-FR"/>
              </w:rPr>
              <w:t xml:space="preserve">                                                      Public □                            Privé □</w:t>
            </w:r>
          </w:p>
          <w:p w14:paraId="45506ECE" w14:textId="77777777" w:rsidR="00DC12BB" w:rsidRPr="00DE5261" w:rsidRDefault="00DC12BB" w:rsidP="007B4B62">
            <w:pPr>
              <w:pStyle w:val="TableParagraph"/>
              <w:tabs>
                <w:tab w:val="left" w:pos="4881"/>
                <w:tab w:val="left" w:pos="7138"/>
                <w:tab w:val="left" w:pos="9667"/>
              </w:tabs>
              <w:spacing w:before="43"/>
              <w:ind w:left="1064" w:right="91"/>
              <w:rPr>
                <w:rFonts w:asciiTheme="majorBidi" w:hAnsiTheme="majorBidi" w:cstheme="majorBidi"/>
                <w:sz w:val="20"/>
                <w:szCs w:val="20"/>
                <w:lang w:val="fr-FR"/>
              </w:rPr>
            </w:pPr>
          </w:p>
          <w:p w14:paraId="647898DC" w14:textId="7A6F87B5" w:rsidR="007B4B62" w:rsidRPr="00DE5261" w:rsidRDefault="007B4B62" w:rsidP="007B4B62">
            <w:pPr>
              <w:pStyle w:val="TableParagraph"/>
              <w:spacing w:before="42"/>
              <w:ind w:left="426"/>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 xml:space="preserve">Dénomination ou raison sociale de l’établissement : </w:t>
            </w:r>
            <w:r w:rsidRPr="00DE5261">
              <w:rPr>
                <w:rFonts w:asciiTheme="majorBidi" w:hAnsiTheme="majorBidi" w:cstheme="majorBidi"/>
                <w:b/>
                <w:color w:val="E7E6E6" w:themeColor="background2"/>
                <w:sz w:val="20"/>
                <w:szCs w:val="20"/>
                <w:lang w:val="fr-FR"/>
              </w:rPr>
              <w:t>___________________________________________________________</w:t>
            </w:r>
          </w:p>
          <w:p w14:paraId="018D1BE6" w14:textId="77777777" w:rsidR="007B4B62" w:rsidRPr="00DE5261" w:rsidRDefault="007B4B62" w:rsidP="007B4B62">
            <w:pPr>
              <w:pStyle w:val="TableParagraph"/>
              <w:spacing w:before="42"/>
              <w:ind w:left="426"/>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 xml:space="preserve">Adresse :  </w:t>
            </w:r>
            <w:r w:rsidRPr="00DE5261">
              <w:rPr>
                <w:rFonts w:asciiTheme="majorBidi" w:hAnsiTheme="majorBidi" w:cstheme="majorBidi"/>
                <w:b/>
                <w:color w:val="E7E6E6" w:themeColor="background2"/>
                <w:sz w:val="20"/>
                <w:szCs w:val="20"/>
                <w:lang w:val="fr-FR"/>
              </w:rPr>
              <w:t>_______________________________________________________________________________________________</w:t>
            </w:r>
          </w:p>
          <w:p w14:paraId="1D73FBAE" w14:textId="77777777" w:rsidR="007B4B62" w:rsidRPr="00DE5261" w:rsidRDefault="007B4B62" w:rsidP="007B4B62">
            <w:pPr>
              <w:pStyle w:val="TableParagraph"/>
              <w:spacing w:before="42"/>
              <w:ind w:left="426"/>
              <w:rPr>
                <w:rFonts w:asciiTheme="majorBidi" w:hAnsiTheme="majorBidi" w:cstheme="majorBidi"/>
                <w:b/>
                <w:color w:val="231F20"/>
                <w:sz w:val="20"/>
                <w:szCs w:val="20"/>
                <w:lang w:val="fr-FR"/>
              </w:rPr>
            </w:pPr>
          </w:p>
          <w:p w14:paraId="4380EA40" w14:textId="1D716762" w:rsidR="007B4B62" w:rsidRPr="00DE5261" w:rsidRDefault="007B4B62" w:rsidP="00AE5723">
            <w:pPr>
              <w:pStyle w:val="TableParagraph"/>
              <w:spacing w:before="42"/>
              <w:ind w:left="426"/>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 xml:space="preserve">Tél :          </w:t>
            </w:r>
            <w:r w:rsidRPr="00DE5261">
              <w:rPr>
                <w:rFonts w:asciiTheme="majorBidi" w:hAnsiTheme="majorBidi" w:cstheme="majorBidi"/>
                <w:b/>
                <w:color w:val="E7E6E6" w:themeColor="background2"/>
                <w:sz w:val="20"/>
                <w:szCs w:val="20"/>
                <w:lang w:val="fr-FR"/>
              </w:rPr>
              <w:t>___________________</w:t>
            </w:r>
            <w:r w:rsidRPr="00DE5261">
              <w:rPr>
                <w:rFonts w:asciiTheme="majorBidi" w:hAnsiTheme="majorBidi" w:cstheme="majorBidi"/>
                <w:b/>
                <w:color w:val="231F20"/>
                <w:sz w:val="20"/>
                <w:szCs w:val="20"/>
                <w:lang w:val="fr-FR"/>
              </w:rPr>
              <w:t xml:space="preserve">GSM :       </w:t>
            </w:r>
            <w:r w:rsidRPr="00DE5261">
              <w:rPr>
                <w:rFonts w:asciiTheme="majorBidi" w:hAnsiTheme="majorBidi" w:cstheme="majorBidi"/>
                <w:b/>
                <w:color w:val="E7E6E6" w:themeColor="background2"/>
                <w:sz w:val="20"/>
                <w:szCs w:val="20"/>
                <w:lang w:val="fr-FR"/>
              </w:rPr>
              <w:t>___________________</w:t>
            </w:r>
            <w:r w:rsidRPr="00DE5261">
              <w:rPr>
                <w:rFonts w:asciiTheme="majorBidi" w:hAnsiTheme="majorBidi" w:cstheme="majorBidi"/>
                <w:b/>
                <w:color w:val="231F20"/>
                <w:sz w:val="20"/>
                <w:szCs w:val="20"/>
                <w:lang w:val="fr-FR"/>
              </w:rPr>
              <w:t xml:space="preserve">Fax :      </w:t>
            </w:r>
            <w:r w:rsidRPr="00DE5261">
              <w:rPr>
                <w:rFonts w:asciiTheme="majorBidi" w:hAnsiTheme="majorBidi" w:cstheme="majorBidi"/>
                <w:b/>
                <w:color w:val="E7E6E6" w:themeColor="background2"/>
                <w:sz w:val="20"/>
                <w:szCs w:val="20"/>
                <w:lang w:val="fr-FR"/>
              </w:rPr>
              <w:t>_________________</w:t>
            </w:r>
            <w:r w:rsidRPr="00DE5261">
              <w:rPr>
                <w:rFonts w:asciiTheme="majorBidi" w:hAnsiTheme="majorBidi" w:cstheme="majorBidi"/>
                <w:b/>
                <w:color w:val="231F20"/>
                <w:sz w:val="20"/>
                <w:szCs w:val="20"/>
                <w:lang w:val="fr-FR"/>
              </w:rPr>
              <w:t xml:space="preserve">Email : </w:t>
            </w:r>
            <w:r w:rsidR="00AE5723">
              <w:rPr>
                <w:rFonts w:asciiTheme="majorBidi" w:hAnsiTheme="majorBidi" w:cstheme="majorBidi"/>
                <w:b/>
                <w:color w:val="E7E6E6" w:themeColor="background2"/>
                <w:sz w:val="20"/>
                <w:szCs w:val="20"/>
                <w:lang w:val="fr-FR"/>
              </w:rPr>
              <w:t>_______________</w:t>
            </w:r>
          </w:p>
          <w:p w14:paraId="43A77E5E" w14:textId="1988E628" w:rsidR="007B4B62" w:rsidRPr="00DE5261" w:rsidRDefault="007B4B62" w:rsidP="007B4B62">
            <w:pPr>
              <w:pStyle w:val="TableParagraph"/>
              <w:spacing w:before="42"/>
              <w:ind w:left="426"/>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Statut Juridique et registre de commerce :</w:t>
            </w:r>
            <w:r w:rsidRPr="00DE5261">
              <w:rPr>
                <w:rFonts w:asciiTheme="majorBidi" w:hAnsiTheme="majorBidi" w:cstheme="majorBidi"/>
                <w:b/>
                <w:color w:val="E7E6E6" w:themeColor="background2"/>
                <w:sz w:val="20"/>
                <w:szCs w:val="20"/>
                <w:lang w:val="fr-FR"/>
              </w:rPr>
              <w:t>__________________________________________________________________</w:t>
            </w:r>
          </w:p>
          <w:p w14:paraId="0BA7A788" w14:textId="77777777" w:rsidR="007B4B62" w:rsidRPr="00DE5261" w:rsidRDefault="007B4B62" w:rsidP="007B4B62">
            <w:pPr>
              <w:pStyle w:val="TableParagraph"/>
              <w:spacing w:before="42"/>
              <w:ind w:left="426"/>
              <w:rPr>
                <w:rFonts w:asciiTheme="majorBidi" w:hAnsiTheme="majorBidi" w:cstheme="majorBidi"/>
                <w:b/>
                <w:color w:val="231F20"/>
                <w:sz w:val="20"/>
                <w:szCs w:val="20"/>
                <w:lang w:val="fr-FR"/>
              </w:rPr>
            </w:pPr>
          </w:p>
          <w:p w14:paraId="39D2B58B" w14:textId="0C6896D1" w:rsidR="007B4B62" w:rsidRPr="00DE5261" w:rsidRDefault="007B4B62" w:rsidP="007B4B62">
            <w:pPr>
              <w:pStyle w:val="TableParagraph"/>
              <w:spacing w:before="42"/>
              <w:ind w:left="426"/>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Nom et Prénom du r</w:t>
            </w:r>
            <w:r w:rsidR="00AE5723">
              <w:rPr>
                <w:rFonts w:asciiTheme="majorBidi" w:hAnsiTheme="majorBidi" w:cstheme="majorBidi"/>
                <w:b/>
                <w:color w:val="231F20"/>
                <w:sz w:val="20"/>
                <w:szCs w:val="20"/>
                <w:lang w:val="fr-FR"/>
              </w:rPr>
              <w:t>esponsable de l’établissement :</w:t>
            </w:r>
            <w:r w:rsidRPr="00DE5261">
              <w:rPr>
                <w:rFonts w:asciiTheme="majorBidi" w:hAnsiTheme="majorBidi" w:cstheme="majorBidi"/>
                <w:b/>
                <w:color w:val="E7E6E6" w:themeColor="background2"/>
                <w:sz w:val="20"/>
                <w:szCs w:val="20"/>
                <w:lang w:val="fr-FR"/>
              </w:rPr>
              <w:t>_____________________________________________________________</w:t>
            </w:r>
          </w:p>
          <w:p w14:paraId="638B649E" w14:textId="77777777" w:rsidR="007B4B62" w:rsidRPr="00DE5261" w:rsidRDefault="007B4B62" w:rsidP="007B4B62">
            <w:pPr>
              <w:pStyle w:val="TableParagraph"/>
              <w:spacing w:before="42"/>
              <w:ind w:left="426"/>
              <w:rPr>
                <w:rFonts w:asciiTheme="majorBidi" w:hAnsiTheme="majorBidi" w:cstheme="majorBidi"/>
                <w:b/>
                <w:color w:val="231F20"/>
                <w:sz w:val="20"/>
                <w:szCs w:val="20"/>
                <w:lang w:val="fr-FR"/>
              </w:rPr>
            </w:pPr>
          </w:p>
          <w:p w14:paraId="759FFA68" w14:textId="769ED445" w:rsidR="007B4B62" w:rsidRPr="00DE5261" w:rsidRDefault="00AE5723" w:rsidP="00AE5723">
            <w:pPr>
              <w:pStyle w:val="TableParagraph"/>
              <w:spacing w:before="42"/>
              <w:ind w:left="426"/>
              <w:rPr>
                <w:rFonts w:asciiTheme="majorBidi" w:hAnsiTheme="majorBidi" w:cstheme="majorBidi"/>
                <w:b/>
                <w:color w:val="E7E6E6" w:themeColor="background2"/>
                <w:sz w:val="20"/>
                <w:szCs w:val="20"/>
                <w:lang w:val="fr-FR"/>
              </w:rPr>
            </w:pPr>
            <w:r>
              <w:rPr>
                <w:rFonts w:asciiTheme="majorBidi" w:hAnsiTheme="majorBidi" w:cstheme="majorBidi"/>
                <w:b/>
                <w:color w:val="231F20"/>
                <w:sz w:val="20"/>
                <w:szCs w:val="20"/>
                <w:lang w:val="fr-FR"/>
              </w:rPr>
              <w:t>N° d’agrément :</w:t>
            </w:r>
            <w:r w:rsidR="007B4B62" w:rsidRPr="00DE5261">
              <w:rPr>
                <w:rFonts w:asciiTheme="majorBidi" w:hAnsiTheme="majorBidi" w:cstheme="majorBidi"/>
                <w:b/>
                <w:color w:val="E7E6E6" w:themeColor="background2"/>
                <w:sz w:val="20"/>
                <w:szCs w:val="20"/>
                <w:lang w:val="fr-FR"/>
              </w:rPr>
              <w:t>_</w:t>
            </w:r>
            <w:r w:rsidRPr="00DE5261">
              <w:rPr>
                <w:rFonts w:asciiTheme="majorBidi" w:hAnsiTheme="majorBidi" w:cstheme="majorBidi"/>
                <w:b/>
                <w:color w:val="E7E6E6" w:themeColor="background2"/>
                <w:sz w:val="20"/>
                <w:szCs w:val="20"/>
                <w:lang w:val="fr-FR"/>
              </w:rPr>
              <w:t xml:space="preserve"> </w:t>
            </w:r>
            <w:r w:rsidR="007B4B62" w:rsidRPr="00DE5261">
              <w:rPr>
                <w:rFonts w:asciiTheme="majorBidi" w:hAnsiTheme="majorBidi" w:cstheme="majorBidi"/>
                <w:b/>
                <w:color w:val="E7E6E6" w:themeColor="background2"/>
                <w:sz w:val="20"/>
                <w:szCs w:val="20"/>
                <w:lang w:val="fr-FR"/>
              </w:rPr>
              <w:t>_________________________________________________________________________________________</w:t>
            </w:r>
          </w:p>
          <w:p w14:paraId="15564F09" w14:textId="77777777" w:rsidR="007B4B62" w:rsidRPr="00DE5261" w:rsidRDefault="007B4B62" w:rsidP="007B4B62">
            <w:pPr>
              <w:pStyle w:val="TableParagraph"/>
              <w:spacing w:before="42"/>
              <w:ind w:left="426"/>
              <w:rPr>
                <w:rFonts w:asciiTheme="majorBidi" w:hAnsiTheme="majorBidi" w:cstheme="majorBidi"/>
                <w:b/>
                <w:color w:val="231F20"/>
                <w:sz w:val="20"/>
                <w:szCs w:val="20"/>
                <w:lang w:val="fr-FR"/>
              </w:rPr>
            </w:pPr>
          </w:p>
          <w:p w14:paraId="2B22CB70" w14:textId="77777777" w:rsidR="007B4B62" w:rsidRPr="00DE5261" w:rsidRDefault="007B4B62" w:rsidP="007B4B62">
            <w:pPr>
              <w:pStyle w:val="TableParagraph"/>
              <w:spacing w:before="42"/>
              <w:ind w:left="426"/>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 xml:space="preserve">Ou N° d’autorisation d’exercice pour le secteur privé : </w:t>
            </w:r>
            <w:r w:rsidRPr="00DE5261">
              <w:rPr>
                <w:rFonts w:asciiTheme="majorBidi" w:hAnsiTheme="majorBidi" w:cstheme="majorBidi"/>
                <w:b/>
                <w:color w:val="E7E6E6" w:themeColor="background2"/>
                <w:sz w:val="20"/>
                <w:szCs w:val="20"/>
                <w:lang w:val="fr-FR"/>
              </w:rPr>
              <w:t>______________________________________________________________</w:t>
            </w:r>
          </w:p>
          <w:p w14:paraId="70E33FE2" w14:textId="77777777" w:rsidR="007B4B62" w:rsidRPr="00DE5261" w:rsidRDefault="007B4B62" w:rsidP="007B4B62">
            <w:pPr>
              <w:pStyle w:val="TableParagraph"/>
              <w:tabs>
                <w:tab w:val="left" w:pos="6080"/>
              </w:tabs>
              <w:spacing w:before="199" w:line="276" w:lineRule="auto"/>
              <w:ind w:left="426" w:right="630"/>
              <w:rPr>
                <w:rFonts w:asciiTheme="majorBidi" w:hAnsiTheme="majorBidi" w:cstheme="majorBidi"/>
                <w:bCs/>
                <w:i/>
                <w:iCs/>
                <w:color w:val="231F20"/>
                <w:sz w:val="20"/>
                <w:szCs w:val="20"/>
                <w:u w:val="single"/>
                <w:lang w:val="fr-FR"/>
              </w:rPr>
            </w:pPr>
            <w:r w:rsidRPr="00DE5261">
              <w:rPr>
                <w:rFonts w:asciiTheme="majorBidi" w:hAnsiTheme="majorBidi" w:cstheme="majorBidi"/>
                <w:bCs/>
                <w:i/>
                <w:iCs/>
                <w:color w:val="231F20"/>
                <w:sz w:val="20"/>
                <w:szCs w:val="20"/>
                <w:u w:val="single"/>
                <w:lang w:val="fr-FR"/>
              </w:rPr>
              <w:lastRenderedPageBreak/>
              <w:t>Sollicite l’autorisation de détention et d’utilisation des équipements décrits dans le présent formulaire</w:t>
            </w:r>
          </w:p>
          <w:p w14:paraId="5916A3C8" w14:textId="77777777" w:rsidR="007B4B62" w:rsidRPr="00DE5261" w:rsidRDefault="007B4B62" w:rsidP="007B4B62">
            <w:pPr>
              <w:pStyle w:val="TableParagraph"/>
              <w:spacing w:before="42"/>
              <w:rPr>
                <w:rFonts w:asciiTheme="majorBidi" w:hAnsiTheme="majorBidi" w:cstheme="majorBidi"/>
                <w:b/>
                <w:color w:val="2F5496" w:themeColor="accent1" w:themeShade="BF"/>
                <w:sz w:val="20"/>
                <w:szCs w:val="20"/>
                <w:lang w:val="fr-FR"/>
              </w:rPr>
            </w:pPr>
          </w:p>
          <w:p w14:paraId="54961209" w14:textId="755C36D4" w:rsidR="007B4B62" w:rsidRPr="00DE5261" w:rsidRDefault="007B4B62" w:rsidP="007B4B62">
            <w:pPr>
              <w:pStyle w:val="Paragraphedeliste"/>
              <w:widowControl/>
              <w:numPr>
                <w:ilvl w:val="0"/>
                <w:numId w:val="14"/>
              </w:numPr>
              <w:autoSpaceDE/>
              <w:autoSpaceDN/>
              <w:spacing w:line="276" w:lineRule="auto"/>
              <w:ind w:left="709" w:hanging="283"/>
              <w:rPr>
                <w:rFonts w:asciiTheme="majorBidi" w:hAnsiTheme="majorBidi" w:cstheme="majorBidi"/>
                <w:b/>
                <w:bCs/>
                <w:color w:val="000000" w:themeColor="text1"/>
                <w:sz w:val="20"/>
                <w:szCs w:val="20"/>
                <w:u w:val="single"/>
              </w:rPr>
            </w:pPr>
            <w:r w:rsidRPr="00DE5261">
              <w:rPr>
                <w:rFonts w:asciiTheme="majorBidi" w:hAnsiTheme="majorBidi" w:cstheme="majorBidi"/>
                <w:b/>
                <w:bCs/>
                <w:color w:val="000000" w:themeColor="text1"/>
                <w:sz w:val="20"/>
                <w:szCs w:val="20"/>
                <w:u w:val="single"/>
              </w:rPr>
              <w:t>IMPORTATEUR *</w:t>
            </w:r>
          </w:p>
          <w:p w14:paraId="1C3ED011" w14:textId="77777777" w:rsidR="007B4B62" w:rsidRPr="00DE5261" w:rsidRDefault="007B4B62" w:rsidP="007B4B62">
            <w:pPr>
              <w:pStyle w:val="TableParagraph"/>
              <w:spacing w:before="42"/>
              <w:ind w:left="1064"/>
              <w:rPr>
                <w:rFonts w:asciiTheme="majorBidi" w:hAnsiTheme="majorBidi" w:cstheme="majorBidi"/>
                <w:b/>
                <w:color w:val="2F5496" w:themeColor="accent1" w:themeShade="BF"/>
                <w:sz w:val="20"/>
                <w:szCs w:val="20"/>
                <w:lang w:val="fr-FR"/>
              </w:rPr>
            </w:pPr>
          </w:p>
          <w:p w14:paraId="30C0EC20" w14:textId="77777777" w:rsidR="007B4B62" w:rsidRPr="00DE5261" w:rsidRDefault="007B4B62" w:rsidP="007B4B62">
            <w:pPr>
              <w:pStyle w:val="TableParagraph"/>
              <w:spacing w:before="42" w:line="276" w:lineRule="auto"/>
              <w:ind w:left="426"/>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 xml:space="preserve">Nom de l’établissement : </w:t>
            </w:r>
            <w:r w:rsidRPr="00DE5261">
              <w:rPr>
                <w:rFonts w:asciiTheme="majorBidi" w:hAnsiTheme="majorBidi" w:cstheme="majorBidi"/>
                <w:b/>
                <w:color w:val="E7E6E6" w:themeColor="background2"/>
                <w:sz w:val="20"/>
                <w:szCs w:val="20"/>
                <w:lang w:val="fr-FR"/>
              </w:rPr>
              <w:t>_____________________________________________________________________________________</w:t>
            </w:r>
          </w:p>
          <w:p w14:paraId="742F5A31" w14:textId="77777777" w:rsidR="007B4B62" w:rsidRPr="00DE5261" w:rsidRDefault="007B4B62" w:rsidP="007B4B62">
            <w:pPr>
              <w:pStyle w:val="TableParagraph"/>
              <w:spacing w:before="42" w:line="276" w:lineRule="auto"/>
              <w:ind w:left="426"/>
              <w:rPr>
                <w:rFonts w:asciiTheme="majorBidi" w:hAnsiTheme="majorBidi" w:cstheme="majorBidi"/>
                <w:b/>
                <w:color w:val="231F20"/>
                <w:sz w:val="20"/>
                <w:szCs w:val="20"/>
                <w:lang w:val="fr-FR"/>
              </w:rPr>
            </w:pPr>
          </w:p>
          <w:p w14:paraId="57A41072" w14:textId="77777777" w:rsidR="007B4B62" w:rsidRPr="00DE5261" w:rsidRDefault="007B4B62" w:rsidP="007B4B62">
            <w:pPr>
              <w:pStyle w:val="TableParagraph"/>
              <w:spacing w:before="42" w:line="276" w:lineRule="auto"/>
              <w:ind w:left="426"/>
              <w:rPr>
                <w:rFonts w:asciiTheme="majorBidi" w:hAnsiTheme="majorBidi" w:cstheme="majorBidi"/>
                <w:position w:val="8"/>
                <w:sz w:val="20"/>
                <w:szCs w:val="20"/>
                <w:lang w:val="fr-FR"/>
              </w:rPr>
            </w:pPr>
            <w:r w:rsidRPr="00DE5261">
              <w:rPr>
                <w:rFonts w:asciiTheme="majorBidi" w:hAnsiTheme="majorBidi" w:cstheme="majorBidi"/>
                <w:b/>
                <w:color w:val="231F20"/>
                <w:sz w:val="20"/>
                <w:szCs w:val="20"/>
                <w:lang w:val="fr-FR"/>
              </w:rPr>
              <w:t xml:space="preserve">Nom et Prénom du responsable de l’établissement : </w:t>
            </w:r>
            <w:r w:rsidRPr="00DE5261">
              <w:rPr>
                <w:rFonts w:asciiTheme="majorBidi" w:hAnsiTheme="majorBidi" w:cstheme="majorBidi"/>
                <w:b/>
                <w:color w:val="E7E6E6" w:themeColor="background2"/>
                <w:sz w:val="20"/>
                <w:szCs w:val="20"/>
                <w:lang w:val="fr-FR"/>
              </w:rPr>
              <w:t>_______________________________________________________________</w:t>
            </w:r>
          </w:p>
          <w:p w14:paraId="4C17CEFD" w14:textId="77777777" w:rsidR="007B4B62" w:rsidRPr="00DE5261" w:rsidRDefault="007B4B62" w:rsidP="007B4B62">
            <w:pPr>
              <w:pStyle w:val="TableParagraph"/>
              <w:tabs>
                <w:tab w:val="left" w:pos="6080"/>
              </w:tabs>
              <w:spacing w:before="199" w:line="276" w:lineRule="auto"/>
              <w:ind w:left="426" w:right="63"/>
              <w:rPr>
                <w:rFonts w:asciiTheme="majorBidi" w:hAnsiTheme="majorBidi" w:cstheme="majorBidi"/>
                <w:sz w:val="20"/>
                <w:szCs w:val="20"/>
                <w:lang w:val="fr-FR"/>
              </w:rPr>
            </w:pPr>
            <w:r w:rsidRPr="00DE5261">
              <w:rPr>
                <w:rFonts w:asciiTheme="majorBidi" w:hAnsiTheme="majorBidi" w:cstheme="majorBidi"/>
                <w:b/>
                <w:color w:val="231F20"/>
                <w:sz w:val="20"/>
                <w:szCs w:val="20"/>
                <w:lang w:val="fr-FR"/>
              </w:rPr>
              <w:t xml:space="preserve">Adresse : </w:t>
            </w:r>
            <w:r w:rsidRPr="00DE5261">
              <w:rPr>
                <w:rFonts w:asciiTheme="majorBidi" w:hAnsiTheme="majorBidi" w:cstheme="majorBidi"/>
                <w:sz w:val="20"/>
                <w:szCs w:val="20"/>
                <w:lang w:val="fr-FR"/>
              </w:rPr>
              <w:t xml:space="preserve"> </w:t>
            </w:r>
            <w:r w:rsidRPr="00DE5261">
              <w:rPr>
                <w:rFonts w:asciiTheme="majorBidi" w:hAnsiTheme="majorBidi" w:cstheme="majorBidi"/>
                <w:b/>
                <w:color w:val="E7E6E6" w:themeColor="background2"/>
                <w:sz w:val="20"/>
                <w:szCs w:val="20"/>
                <w:lang w:val="fr-FR"/>
              </w:rPr>
              <w:t>__________________________________________________________________________________________________</w:t>
            </w:r>
          </w:p>
          <w:p w14:paraId="486C9720" w14:textId="77777777" w:rsidR="007B4B62" w:rsidRPr="00DE5261" w:rsidRDefault="007B4B62" w:rsidP="007B4B62">
            <w:pPr>
              <w:pStyle w:val="TableParagraph"/>
              <w:tabs>
                <w:tab w:val="left" w:pos="6080"/>
              </w:tabs>
              <w:spacing w:before="199" w:line="276" w:lineRule="auto"/>
              <w:ind w:left="426" w:right="630"/>
              <w:rPr>
                <w:rFonts w:asciiTheme="majorBidi" w:hAnsiTheme="majorBidi" w:cstheme="majorBidi"/>
                <w:b/>
                <w:sz w:val="20"/>
                <w:szCs w:val="20"/>
                <w:lang w:val="fr-FR"/>
              </w:rPr>
            </w:pPr>
            <w:r w:rsidRPr="00DE5261">
              <w:rPr>
                <w:rFonts w:asciiTheme="majorBidi" w:hAnsiTheme="majorBidi" w:cstheme="majorBidi"/>
                <w:b/>
                <w:color w:val="231F20"/>
                <w:sz w:val="20"/>
                <w:szCs w:val="20"/>
                <w:lang w:val="fr-FR"/>
              </w:rPr>
              <w:t xml:space="preserve">Tél :          </w:t>
            </w:r>
            <w:r w:rsidRPr="00DE5261">
              <w:rPr>
                <w:rFonts w:asciiTheme="majorBidi" w:hAnsiTheme="majorBidi" w:cstheme="majorBidi"/>
                <w:b/>
                <w:color w:val="E7E6E6" w:themeColor="background2"/>
                <w:sz w:val="20"/>
                <w:szCs w:val="20"/>
                <w:lang w:val="fr-FR"/>
              </w:rPr>
              <w:t>______________</w:t>
            </w:r>
            <w:r w:rsidRPr="00DE5261">
              <w:rPr>
                <w:rFonts w:asciiTheme="majorBidi" w:hAnsiTheme="majorBidi" w:cstheme="majorBidi"/>
                <w:b/>
                <w:color w:val="231F20"/>
                <w:sz w:val="20"/>
                <w:szCs w:val="20"/>
                <w:lang w:val="fr-FR"/>
              </w:rPr>
              <w:t xml:space="preserve"> GSM :       </w:t>
            </w:r>
            <w:r w:rsidRPr="00DE5261">
              <w:rPr>
                <w:rFonts w:asciiTheme="majorBidi" w:hAnsiTheme="majorBidi" w:cstheme="majorBidi"/>
                <w:b/>
                <w:color w:val="E7E6E6" w:themeColor="background2"/>
                <w:sz w:val="20"/>
                <w:szCs w:val="20"/>
                <w:lang w:val="fr-FR"/>
              </w:rPr>
              <w:t>__________</w:t>
            </w:r>
            <w:r w:rsidRPr="00DE5261">
              <w:rPr>
                <w:rFonts w:asciiTheme="majorBidi" w:hAnsiTheme="majorBidi" w:cstheme="majorBidi"/>
                <w:b/>
                <w:color w:val="231F20"/>
                <w:sz w:val="20"/>
                <w:szCs w:val="20"/>
                <w:lang w:val="fr-FR"/>
              </w:rPr>
              <w:t xml:space="preserve">   Fax :     </w:t>
            </w:r>
            <w:r w:rsidRPr="00DE5261">
              <w:rPr>
                <w:rFonts w:asciiTheme="majorBidi" w:hAnsiTheme="majorBidi" w:cstheme="majorBidi"/>
                <w:b/>
                <w:color w:val="E7E6E6" w:themeColor="background2"/>
                <w:sz w:val="20"/>
                <w:szCs w:val="20"/>
                <w:lang w:val="fr-FR"/>
              </w:rPr>
              <w:t xml:space="preserve"> __________________ </w:t>
            </w:r>
            <w:r w:rsidRPr="00DE5261">
              <w:rPr>
                <w:rFonts w:asciiTheme="majorBidi" w:hAnsiTheme="majorBidi" w:cstheme="majorBidi"/>
                <w:b/>
                <w:color w:val="231F20"/>
                <w:sz w:val="20"/>
                <w:szCs w:val="20"/>
                <w:lang w:val="fr-FR"/>
              </w:rPr>
              <w:t>Email :</w:t>
            </w:r>
            <w:r w:rsidRPr="00DE5261">
              <w:rPr>
                <w:rFonts w:asciiTheme="majorBidi" w:hAnsiTheme="majorBidi" w:cstheme="majorBidi"/>
                <w:b/>
                <w:color w:val="E7E6E6" w:themeColor="background2"/>
                <w:sz w:val="20"/>
                <w:szCs w:val="20"/>
                <w:lang w:val="fr-FR"/>
              </w:rPr>
              <w:t xml:space="preserve"> __________________________</w:t>
            </w:r>
          </w:p>
          <w:p w14:paraId="08EE90F4" w14:textId="77777777" w:rsidR="007B4B62" w:rsidRPr="00DE5261" w:rsidRDefault="007B4B62" w:rsidP="007B4B62">
            <w:pPr>
              <w:pStyle w:val="TableParagraph"/>
              <w:spacing w:before="42" w:line="276" w:lineRule="auto"/>
              <w:ind w:left="426"/>
              <w:rPr>
                <w:rFonts w:asciiTheme="majorBidi" w:hAnsiTheme="majorBidi" w:cstheme="majorBidi"/>
                <w:position w:val="8"/>
                <w:sz w:val="20"/>
                <w:szCs w:val="20"/>
                <w:lang w:val="fr-FR"/>
              </w:rPr>
            </w:pPr>
            <w:r w:rsidRPr="00DE5261">
              <w:rPr>
                <w:rFonts w:asciiTheme="majorBidi" w:hAnsiTheme="majorBidi" w:cstheme="majorBidi"/>
                <w:b/>
                <w:color w:val="231F20"/>
                <w:sz w:val="20"/>
                <w:szCs w:val="20"/>
                <w:lang w:val="fr-FR"/>
              </w:rPr>
              <w:t xml:space="preserve">Activité :                               Importation </w:t>
            </w:r>
            <w:r w:rsidRPr="00DE5261">
              <w:rPr>
                <w:rFonts w:asciiTheme="majorBidi" w:hAnsiTheme="majorBidi" w:cstheme="majorBidi"/>
                <w:b/>
                <w:color w:val="231F20"/>
                <w:sz w:val="20"/>
                <w:szCs w:val="20"/>
                <w:lang w:val="fr-FR"/>
              </w:rPr>
              <w:fldChar w:fldCharType="begin">
                <w:ffData>
                  <w:name w:val="CaseACocher4"/>
                  <w:enabled/>
                  <w:calcOnExit w:val="0"/>
                  <w:checkBox>
                    <w:sizeAuto/>
                    <w:default w:val="0"/>
                  </w:checkBox>
                </w:ffData>
              </w:fldChar>
            </w:r>
            <w:r w:rsidRPr="00DE5261">
              <w:rPr>
                <w:rFonts w:asciiTheme="majorBidi" w:hAnsiTheme="majorBidi" w:cstheme="majorBidi"/>
                <w:b/>
                <w:color w:val="231F20"/>
                <w:sz w:val="20"/>
                <w:szCs w:val="20"/>
                <w:lang w:val="fr-FR"/>
              </w:rPr>
              <w:instrText xml:space="preserve"> FORMCHECKBOX </w:instrText>
            </w:r>
            <w:r w:rsidRPr="00DE5261">
              <w:rPr>
                <w:rFonts w:asciiTheme="majorBidi" w:hAnsiTheme="majorBidi" w:cstheme="majorBidi"/>
                <w:b/>
                <w:color w:val="231F20"/>
                <w:sz w:val="20"/>
                <w:szCs w:val="20"/>
                <w:lang w:val="fr-FR"/>
              </w:rPr>
            </w:r>
            <w:r w:rsidRPr="00DE5261">
              <w:rPr>
                <w:rFonts w:asciiTheme="majorBidi" w:hAnsiTheme="majorBidi" w:cstheme="majorBidi"/>
                <w:b/>
                <w:color w:val="231F20"/>
                <w:sz w:val="20"/>
                <w:szCs w:val="20"/>
                <w:lang w:val="fr-FR"/>
              </w:rPr>
              <w:fldChar w:fldCharType="separate"/>
            </w:r>
            <w:r w:rsidRPr="00DE5261">
              <w:rPr>
                <w:rFonts w:asciiTheme="majorBidi" w:hAnsiTheme="majorBidi" w:cstheme="majorBidi"/>
                <w:b/>
                <w:color w:val="231F20"/>
                <w:sz w:val="20"/>
                <w:szCs w:val="20"/>
                <w:lang w:val="fr-FR"/>
              </w:rPr>
              <w:fldChar w:fldCharType="end"/>
            </w:r>
            <w:r w:rsidRPr="00DE5261">
              <w:rPr>
                <w:rFonts w:asciiTheme="majorBidi" w:hAnsiTheme="majorBidi" w:cstheme="majorBidi"/>
                <w:b/>
                <w:color w:val="231F20"/>
                <w:sz w:val="20"/>
                <w:szCs w:val="20"/>
                <w:lang w:val="fr-FR"/>
              </w:rPr>
              <w:t xml:space="preserve">                      Installation </w:t>
            </w:r>
            <w:r w:rsidRPr="00DE5261">
              <w:rPr>
                <w:rFonts w:asciiTheme="majorBidi" w:hAnsiTheme="majorBidi" w:cstheme="majorBidi"/>
                <w:b/>
                <w:color w:val="231F20"/>
                <w:sz w:val="20"/>
                <w:szCs w:val="20"/>
                <w:lang w:val="fr-FR"/>
              </w:rPr>
              <w:fldChar w:fldCharType="begin">
                <w:ffData>
                  <w:name w:val="CaseACocher5"/>
                  <w:enabled/>
                  <w:calcOnExit w:val="0"/>
                  <w:checkBox>
                    <w:sizeAuto/>
                    <w:default w:val="0"/>
                  </w:checkBox>
                </w:ffData>
              </w:fldChar>
            </w:r>
            <w:r w:rsidRPr="00DE5261">
              <w:rPr>
                <w:rFonts w:asciiTheme="majorBidi" w:hAnsiTheme="majorBidi" w:cstheme="majorBidi"/>
                <w:b/>
                <w:color w:val="231F20"/>
                <w:sz w:val="20"/>
                <w:szCs w:val="20"/>
                <w:lang w:val="fr-FR"/>
              </w:rPr>
              <w:instrText xml:space="preserve"> FORMCHECKBOX </w:instrText>
            </w:r>
            <w:r w:rsidRPr="00DE5261">
              <w:rPr>
                <w:rFonts w:asciiTheme="majorBidi" w:hAnsiTheme="majorBidi" w:cstheme="majorBidi"/>
                <w:b/>
                <w:color w:val="231F20"/>
                <w:sz w:val="20"/>
                <w:szCs w:val="20"/>
                <w:lang w:val="fr-FR"/>
              </w:rPr>
            </w:r>
            <w:r w:rsidRPr="00DE5261">
              <w:rPr>
                <w:rFonts w:asciiTheme="majorBidi" w:hAnsiTheme="majorBidi" w:cstheme="majorBidi"/>
                <w:b/>
                <w:color w:val="231F20"/>
                <w:sz w:val="20"/>
                <w:szCs w:val="20"/>
                <w:lang w:val="fr-FR"/>
              </w:rPr>
              <w:fldChar w:fldCharType="separate"/>
            </w:r>
            <w:r w:rsidRPr="00DE5261">
              <w:rPr>
                <w:rFonts w:asciiTheme="majorBidi" w:hAnsiTheme="majorBidi" w:cstheme="majorBidi"/>
                <w:b/>
                <w:color w:val="231F20"/>
                <w:sz w:val="20"/>
                <w:szCs w:val="20"/>
                <w:lang w:val="fr-FR"/>
              </w:rPr>
              <w:fldChar w:fldCharType="end"/>
            </w:r>
            <w:r w:rsidRPr="00DE5261">
              <w:rPr>
                <w:rFonts w:asciiTheme="majorBidi" w:hAnsiTheme="majorBidi" w:cstheme="majorBidi"/>
                <w:b/>
                <w:color w:val="231F20"/>
                <w:sz w:val="20"/>
                <w:szCs w:val="20"/>
                <w:lang w:val="fr-FR"/>
              </w:rPr>
              <w:t xml:space="preserve">                  Maintenance </w:t>
            </w:r>
            <w:r w:rsidRPr="00DE5261">
              <w:rPr>
                <w:rFonts w:asciiTheme="majorBidi" w:hAnsiTheme="majorBidi" w:cstheme="majorBidi"/>
                <w:b/>
                <w:color w:val="231F20"/>
                <w:sz w:val="20"/>
                <w:szCs w:val="20"/>
                <w:lang w:val="fr-FR"/>
              </w:rPr>
              <w:fldChar w:fldCharType="begin">
                <w:ffData>
                  <w:name w:val="CaseACocher6"/>
                  <w:enabled/>
                  <w:calcOnExit w:val="0"/>
                  <w:checkBox>
                    <w:sizeAuto/>
                    <w:default w:val="0"/>
                  </w:checkBox>
                </w:ffData>
              </w:fldChar>
            </w:r>
            <w:r w:rsidRPr="00DE5261">
              <w:rPr>
                <w:rFonts w:asciiTheme="majorBidi" w:hAnsiTheme="majorBidi" w:cstheme="majorBidi"/>
                <w:b/>
                <w:color w:val="231F20"/>
                <w:sz w:val="20"/>
                <w:szCs w:val="20"/>
                <w:lang w:val="fr-FR"/>
              </w:rPr>
              <w:instrText xml:space="preserve"> FORMCHECKBOX </w:instrText>
            </w:r>
            <w:r w:rsidRPr="00DE5261">
              <w:rPr>
                <w:rFonts w:asciiTheme="majorBidi" w:hAnsiTheme="majorBidi" w:cstheme="majorBidi"/>
                <w:b/>
                <w:color w:val="231F20"/>
                <w:sz w:val="20"/>
                <w:szCs w:val="20"/>
                <w:lang w:val="fr-FR"/>
              </w:rPr>
            </w:r>
            <w:r w:rsidRPr="00DE5261">
              <w:rPr>
                <w:rFonts w:asciiTheme="majorBidi" w:hAnsiTheme="majorBidi" w:cstheme="majorBidi"/>
                <w:b/>
                <w:color w:val="231F20"/>
                <w:sz w:val="20"/>
                <w:szCs w:val="20"/>
                <w:lang w:val="fr-FR"/>
              </w:rPr>
              <w:fldChar w:fldCharType="separate"/>
            </w:r>
            <w:r w:rsidRPr="00DE5261">
              <w:rPr>
                <w:rFonts w:asciiTheme="majorBidi" w:hAnsiTheme="majorBidi" w:cstheme="majorBidi"/>
                <w:b/>
                <w:color w:val="231F20"/>
                <w:sz w:val="20"/>
                <w:szCs w:val="20"/>
                <w:lang w:val="fr-FR"/>
              </w:rPr>
              <w:fldChar w:fldCharType="end"/>
            </w:r>
          </w:p>
          <w:p w14:paraId="433B8A73" w14:textId="77777777" w:rsidR="007B4B62" w:rsidRPr="00DE5261" w:rsidRDefault="007B4B62" w:rsidP="007B4B62">
            <w:pPr>
              <w:pStyle w:val="TableParagraph"/>
              <w:tabs>
                <w:tab w:val="left" w:pos="4881"/>
                <w:tab w:val="left" w:pos="7138"/>
                <w:tab w:val="left" w:pos="9667"/>
              </w:tabs>
              <w:spacing w:before="43" w:line="276" w:lineRule="auto"/>
              <w:ind w:left="426" w:right="91"/>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 xml:space="preserve">Fournisseur (s) :       </w:t>
            </w:r>
            <w:r w:rsidRPr="00DE5261">
              <w:rPr>
                <w:rFonts w:asciiTheme="majorBidi" w:hAnsiTheme="majorBidi" w:cstheme="majorBidi"/>
                <w:b/>
                <w:color w:val="E7E6E6" w:themeColor="background2"/>
                <w:sz w:val="20"/>
                <w:szCs w:val="20"/>
                <w:lang w:val="fr-FR"/>
              </w:rPr>
              <w:t>_________________________________________________________________________________________</w:t>
            </w:r>
            <w:r w:rsidRPr="00DE5261">
              <w:rPr>
                <w:rFonts w:asciiTheme="majorBidi" w:hAnsiTheme="majorBidi" w:cstheme="majorBidi"/>
                <w:b/>
                <w:color w:val="231F20"/>
                <w:sz w:val="20"/>
                <w:szCs w:val="20"/>
                <w:lang w:val="fr-FR"/>
              </w:rPr>
              <w:t xml:space="preserve">                                             </w:t>
            </w:r>
          </w:p>
          <w:p w14:paraId="5E3B4540" w14:textId="77777777" w:rsidR="007B4B62" w:rsidRPr="00DE5261" w:rsidRDefault="007B4B62" w:rsidP="007B4B62">
            <w:pPr>
              <w:pStyle w:val="TableParagraph"/>
              <w:tabs>
                <w:tab w:val="left" w:pos="4881"/>
                <w:tab w:val="left" w:pos="7138"/>
                <w:tab w:val="left" w:pos="9667"/>
              </w:tabs>
              <w:spacing w:before="43" w:line="276" w:lineRule="auto"/>
              <w:ind w:left="426" w:right="91"/>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 xml:space="preserve">Adresse :        </w:t>
            </w:r>
            <w:r w:rsidRPr="00DE5261">
              <w:rPr>
                <w:rFonts w:asciiTheme="majorBidi" w:hAnsiTheme="majorBidi" w:cstheme="majorBidi"/>
                <w:b/>
                <w:color w:val="E7E6E6" w:themeColor="background2"/>
                <w:sz w:val="20"/>
                <w:szCs w:val="20"/>
                <w:lang w:val="fr-FR"/>
              </w:rPr>
              <w:t>____________________________</w:t>
            </w:r>
            <w:r w:rsidRPr="00DE5261">
              <w:rPr>
                <w:rFonts w:asciiTheme="majorBidi" w:hAnsiTheme="majorBidi" w:cstheme="majorBidi"/>
                <w:b/>
                <w:color w:val="231F20"/>
                <w:sz w:val="20"/>
                <w:szCs w:val="20"/>
                <w:lang w:val="fr-FR"/>
              </w:rPr>
              <w:t xml:space="preserve">     Pays :  </w:t>
            </w:r>
            <w:r w:rsidRPr="00DE5261">
              <w:rPr>
                <w:rFonts w:asciiTheme="majorBidi" w:hAnsiTheme="majorBidi" w:cstheme="majorBidi"/>
                <w:b/>
                <w:color w:val="E7E6E6" w:themeColor="background2"/>
                <w:sz w:val="20"/>
                <w:szCs w:val="20"/>
                <w:lang w:val="fr-FR"/>
              </w:rPr>
              <w:t>_________________________________________________________</w:t>
            </w:r>
          </w:p>
          <w:p w14:paraId="22DCA289" w14:textId="77777777" w:rsidR="007B4B62" w:rsidRPr="00DE5261" w:rsidRDefault="007B4B62" w:rsidP="007B4B62">
            <w:pPr>
              <w:pStyle w:val="TableParagraph"/>
              <w:tabs>
                <w:tab w:val="left" w:pos="6080"/>
              </w:tabs>
              <w:spacing w:before="199" w:line="276" w:lineRule="auto"/>
              <w:ind w:left="426" w:right="630"/>
              <w:rPr>
                <w:rFonts w:asciiTheme="majorBidi" w:hAnsiTheme="majorBidi" w:cstheme="majorBidi"/>
                <w:bCs/>
                <w:i/>
                <w:iCs/>
                <w:color w:val="231F20"/>
                <w:sz w:val="20"/>
                <w:szCs w:val="20"/>
                <w:u w:val="single"/>
                <w:lang w:val="fr-FR"/>
              </w:rPr>
            </w:pPr>
            <w:r w:rsidRPr="00DE5261">
              <w:rPr>
                <w:rFonts w:asciiTheme="majorBidi" w:hAnsiTheme="majorBidi" w:cstheme="majorBidi"/>
                <w:bCs/>
                <w:i/>
                <w:iCs/>
                <w:color w:val="231F20"/>
                <w:sz w:val="20"/>
                <w:szCs w:val="20"/>
                <w:u w:val="single"/>
                <w:lang w:val="fr-FR"/>
              </w:rPr>
              <w:t>Sollicite l’autorisation d’importation des équipements décrits dans le présent formulaire</w:t>
            </w:r>
          </w:p>
          <w:p w14:paraId="186CBEA0" w14:textId="1ED9CB95" w:rsidR="007B4B62" w:rsidRPr="00DE5261" w:rsidRDefault="007B4B62" w:rsidP="007B4B62">
            <w:pPr>
              <w:pStyle w:val="TableParagraph"/>
              <w:tabs>
                <w:tab w:val="left" w:pos="6080"/>
              </w:tabs>
              <w:spacing w:before="199" w:line="276" w:lineRule="auto"/>
              <w:ind w:left="426" w:right="63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*A remplir si </w:t>
            </w:r>
            <w:r w:rsidRPr="00DE5261">
              <w:rPr>
                <w:rFonts w:asciiTheme="majorBidi" w:hAnsiTheme="majorBidi" w:cstheme="majorBidi"/>
                <w:color w:val="000000" w:themeColor="text1"/>
                <w:sz w:val="20"/>
                <w:szCs w:val="20"/>
                <w:u w:val="single"/>
                <w:lang w:val="fr-MA"/>
              </w:rPr>
              <w:t>établissement importateur</w:t>
            </w:r>
            <w:r w:rsidRPr="00DE5261">
              <w:rPr>
                <w:rFonts w:asciiTheme="majorBidi" w:hAnsiTheme="majorBidi" w:cstheme="majorBidi"/>
                <w:color w:val="000000" w:themeColor="text1"/>
                <w:sz w:val="20"/>
                <w:szCs w:val="20"/>
                <w:lang w:val="fr-MA"/>
              </w:rPr>
              <w:t xml:space="preserve"> et </w:t>
            </w:r>
            <w:r w:rsidRPr="00DE5261">
              <w:rPr>
                <w:rFonts w:asciiTheme="majorBidi" w:hAnsiTheme="majorBidi" w:cstheme="majorBidi"/>
                <w:color w:val="000000" w:themeColor="text1"/>
                <w:sz w:val="20"/>
                <w:szCs w:val="20"/>
                <w:u w:val="single"/>
                <w:lang w:val="fr-MA"/>
              </w:rPr>
              <w:t>établissement utilisateur</w:t>
            </w:r>
            <w:r w:rsidRPr="00DE5261">
              <w:rPr>
                <w:rFonts w:asciiTheme="majorBidi" w:hAnsiTheme="majorBidi" w:cstheme="majorBidi"/>
                <w:color w:val="000000" w:themeColor="text1"/>
                <w:sz w:val="20"/>
                <w:szCs w:val="20"/>
                <w:lang w:val="fr-MA"/>
              </w:rPr>
              <w:t xml:space="preserve"> sont différents.</w:t>
            </w:r>
          </w:p>
          <w:p w14:paraId="0ED2D734" w14:textId="77777777" w:rsidR="007B4B62" w:rsidRPr="00DE5261" w:rsidRDefault="007B4B62" w:rsidP="007B4B62">
            <w:pPr>
              <w:pStyle w:val="TableParagraph"/>
              <w:tabs>
                <w:tab w:val="left" w:pos="6080"/>
              </w:tabs>
              <w:spacing w:before="199" w:line="276" w:lineRule="auto"/>
              <w:ind w:left="426" w:right="630"/>
              <w:rPr>
                <w:rFonts w:asciiTheme="majorBidi" w:hAnsiTheme="majorBidi" w:cstheme="majorBidi"/>
                <w:color w:val="000000" w:themeColor="text1"/>
                <w:sz w:val="20"/>
                <w:szCs w:val="20"/>
                <w:lang w:val="fr-MA"/>
              </w:rPr>
            </w:pPr>
          </w:p>
          <w:p w14:paraId="093E3D10" w14:textId="77777777" w:rsidR="007B4B62" w:rsidRPr="00DE5261" w:rsidRDefault="007B4B62" w:rsidP="007B4B62">
            <w:pPr>
              <w:pStyle w:val="Paragraphedeliste"/>
              <w:widowControl/>
              <w:numPr>
                <w:ilvl w:val="0"/>
                <w:numId w:val="14"/>
              </w:numPr>
              <w:autoSpaceDE/>
              <w:autoSpaceDN/>
              <w:spacing w:line="276" w:lineRule="auto"/>
              <w:ind w:left="709" w:hanging="283"/>
              <w:rPr>
                <w:rFonts w:asciiTheme="majorBidi" w:hAnsiTheme="majorBidi" w:cstheme="majorBidi"/>
                <w:b/>
                <w:bCs/>
                <w:color w:val="000000" w:themeColor="text1"/>
                <w:sz w:val="20"/>
                <w:szCs w:val="20"/>
                <w:u w:val="single"/>
              </w:rPr>
            </w:pPr>
            <w:r w:rsidRPr="00DE5261">
              <w:rPr>
                <w:rFonts w:asciiTheme="majorBidi" w:hAnsiTheme="majorBidi" w:cstheme="majorBidi"/>
                <w:b/>
                <w:bCs/>
                <w:color w:val="000000" w:themeColor="text1"/>
                <w:sz w:val="20"/>
                <w:szCs w:val="20"/>
                <w:u w:val="single"/>
              </w:rPr>
              <w:t>UTILISATEURS DE L’INSTALLATION</w:t>
            </w:r>
          </w:p>
          <w:p w14:paraId="3FEBD49F" w14:textId="77777777" w:rsidR="007B4B62" w:rsidRPr="00DE5261" w:rsidRDefault="007B4B62" w:rsidP="007B4B62">
            <w:pPr>
              <w:pStyle w:val="Paragraphedeliste"/>
              <w:widowControl/>
              <w:autoSpaceDE/>
              <w:autoSpaceDN/>
              <w:spacing w:line="276" w:lineRule="auto"/>
              <w:ind w:left="709"/>
              <w:rPr>
                <w:rFonts w:asciiTheme="majorBidi" w:hAnsiTheme="majorBidi" w:cstheme="majorBidi"/>
                <w:b/>
                <w:bCs/>
                <w:color w:val="000000" w:themeColor="text1"/>
                <w:sz w:val="20"/>
                <w:szCs w:val="20"/>
                <w:u w:val="single"/>
              </w:rPr>
            </w:pPr>
          </w:p>
          <w:p w14:paraId="0BC648A1" w14:textId="28C42152" w:rsidR="007B4B62" w:rsidRPr="00DE5261" w:rsidRDefault="007B4B62" w:rsidP="005013FD">
            <w:pPr>
              <w:pStyle w:val="Paragraphedeliste"/>
              <w:numPr>
                <w:ilvl w:val="1"/>
                <w:numId w:val="19"/>
              </w:numPr>
              <w:spacing w:line="276" w:lineRule="auto"/>
              <w:rPr>
                <w:rFonts w:asciiTheme="majorBidi" w:hAnsiTheme="majorBidi" w:cstheme="majorBidi"/>
                <w:b/>
                <w:bCs/>
                <w:color w:val="000000" w:themeColor="text1"/>
                <w:sz w:val="20"/>
                <w:szCs w:val="20"/>
                <w:u w:val="single"/>
                <w:lang w:val="en-US"/>
              </w:rPr>
            </w:pPr>
            <w:r w:rsidRPr="00DE5261">
              <w:rPr>
                <w:rFonts w:asciiTheme="majorBidi" w:hAnsiTheme="majorBidi" w:cstheme="majorBidi"/>
                <w:b/>
                <w:bCs/>
                <w:color w:val="000000" w:themeColor="text1"/>
                <w:sz w:val="20"/>
                <w:szCs w:val="20"/>
                <w:u w:val="single"/>
                <w:lang w:val="en-US"/>
              </w:rPr>
              <w:t xml:space="preserve"> MEDECIN DE TRAVAIL</w:t>
            </w:r>
          </w:p>
          <w:p w14:paraId="50DCF0B9" w14:textId="77777777" w:rsidR="007B4B62" w:rsidRPr="00DE5261" w:rsidRDefault="007B4B62" w:rsidP="007B4B62">
            <w:pPr>
              <w:pStyle w:val="TableParagraph"/>
              <w:tabs>
                <w:tab w:val="left" w:pos="6080"/>
              </w:tabs>
              <w:spacing w:before="199" w:line="276" w:lineRule="auto"/>
              <w:ind w:right="630"/>
              <w:rPr>
                <w:rFonts w:asciiTheme="majorBidi" w:hAnsiTheme="majorBidi" w:cstheme="majorBidi"/>
                <w:b/>
                <w:color w:val="231F20"/>
                <w:sz w:val="20"/>
                <w:szCs w:val="20"/>
                <w:lang w:val="fr-FR"/>
              </w:rPr>
            </w:pPr>
          </w:p>
          <w:p w14:paraId="470BD7CD" w14:textId="10522D85" w:rsidR="007B4B62" w:rsidRPr="00DE5261" w:rsidRDefault="007B4B62" w:rsidP="007B4B62">
            <w:pPr>
              <w:spacing w:before="42"/>
              <w:ind w:left="704" w:hanging="420"/>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Nom et Prénom </w:t>
            </w:r>
            <w:r w:rsidRPr="00DE5261">
              <w:rPr>
                <w:rFonts w:asciiTheme="majorBidi" w:hAnsiTheme="majorBidi" w:cstheme="majorBidi"/>
                <w:b/>
                <w:color w:val="E7E6E6" w:themeColor="background2"/>
                <w:sz w:val="20"/>
                <w:szCs w:val="20"/>
                <w:lang w:val="fr-FR"/>
              </w:rPr>
              <w:t>_________________________________________________________________________________</w:t>
            </w:r>
          </w:p>
          <w:p w14:paraId="2C62B136" w14:textId="77777777" w:rsidR="007B4B62" w:rsidRPr="00DE5261" w:rsidRDefault="007B4B62" w:rsidP="007B4B62">
            <w:pPr>
              <w:spacing w:before="42"/>
              <w:ind w:left="704" w:hanging="420"/>
              <w:rPr>
                <w:rFonts w:asciiTheme="majorBidi" w:hAnsiTheme="majorBidi" w:cstheme="majorBidi"/>
                <w:b/>
                <w:color w:val="231F20"/>
                <w:sz w:val="20"/>
                <w:szCs w:val="20"/>
                <w:lang w:val="fr-FR"/>
              </w:rPr>
            </w:pPr>
          </w:p>
          <w:p w14:paraId="61352102" w14:textId="77777777" w:rsidR="007B4B62" w:rsidRPr="00DE5261" w:rsidRDefault="007B4B62" w:rsidP="007B4B62">
            <w:pPr>
              <w:spacing w:before="42"/>
              <w:ind w:left="704" w:hanging="420"/>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Spécialité </w:t>
            </w:r>
            <w:r w:rsidRPr="00DE5261">
              <w:rPr>
                <w:rFonts w:asciiTheme="majorBidi" w:hAnsiTheme="majorBidi" w:cstheme="majorBidi"/>
                <w:b/>
                <w:color w:val="E7E6E6" w:themeColor="background2"/>
                <w:sz w:val="20"/>
                <w:szCs w:val="20"/>
                <w:lang w:val="fr-FR"/>
              </w:rPr>
              <w:t>____________________________________________________________________________________________________</w:t>
            </w:r>
          </w:p>
          <w:p w14:paraId="4E403300" w14:textId="77777777" w:rsidR="007B4B62" w:rsidRPr="00DE5261" w:rsidRDefault="007B4B62" w:rsidP="007B4B62">
            <w:pPr>
              <w:spacing w:before="42"/>
              <w:ind w:left="704" w:hanging="420"/>
              <w:rPr>
                <w:rFonts w:asciiTheme="majorBidi" w:hAnsiTheme="majorBidi" w:cstheme="majorBidi"/>
                <w:b/>
                <w:color w:val="231F20"/>
                <w:sz w:val="20"/>
                <w:szCs w:val="20"/>
                <w:lang w:val="fr-FR"/>
              </w:rPr>
            </w:pPr>
          </w:p>
          <w:p w14:paraId="0FF168B6" w14:textId="295EF79E" w:rsidR="007B4B62" w:rsidRPr="00DE5261" w:rsidRDefault="007B4B62" w:rsidP="007B4B62">
            <w:pPr>
              <w:spacing w:before="42"/>
              <w:ind w:left="704" w:hanging="420"/>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Adresse professionnelle </w:t>
            </w:r>
            <w:r w:rsidRPr="00DE5261">
              <w:rPr>
                <w:rFonts w:asciiTheme="majorBidi" w:hAnsiTheme="majorBidi" w:cstheme="majorBidi"/>
                <w:b/>
                <w:color w:val="E7E6E6" w:themeColor="background2"/>
                <w:sz w:val="20"/>
                <w:szCs w:val="20"/>
                <w:lang w:val="fr-FR"/>
              </w:rPr>
              <w:t>___________________________________________________________________________</w:t>
            </w:r>
            <w:r w:rsidRPr="00DE5261">
              <w:rPr>
                <w:rFonts w:asciiTheme="majorBidi" w:hAnsiTheme="majorBidi" w:cstheme="majorBidi"/>
                <w:b/>
                <w:color w:val="E7E6E6" w:themeColor="background2"/>
                <w:sz w:val="20"/>
                <w:szCs w:val="20"/>
                <w:lang w:val="fr-FR"/>
              </w:rPr>
              <w:br/>
            </w:r>
          </w:p>
          <w:p w14:paraId="3B4ABC33" w14:textId="77777777" w:rsidR="007B4B62" w:rsidRPr="00DE5261" w:rsidRDefault="007B4B62" w:rsidP="007B4B62">
            <w:pPr>
              <w:spacing w:before="42"/>
              <w:ind w:left="704" w:hanging="420"/>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Tél </w:t>
            </w:r>
            <w:r w:rsidRPr="00DE5261">
              <w:rPr>
                <w:rFonts w:asciiTheme="majorBidi" w:hAnsiTheme="majorBidi" w:cstheme="majorBidi"/>
                <w:b/>
                <w:color w:val="E7E6E6" w:themeColor="background2"/>
                <w:sz w:val="20"/>
                <w:szCs w:val="20"/>
                <w:lang w:val="fr-FR"/>
              </w:rPr>
              <w:t>______________________________________</w:t>
            </w:r>
          </w:p>
          <w:p w14:paraId="3D22BF34" w14:textId="77777777" w:rsidR="007B4B62" w:rsidRPr="00DE5261" w:rsidRDefault="007B4B62" w:rsidP="007B4B62">
            <w:pPr>
              <w:pStyle w:val="TableParagraph"/>
              <w:spacing w:before="42"/>
              <w:ind w:left="704" w:hanging="420"/>
              <w:rPr>
                <w:rFonts w:asciiTheme="majorBidi" w:hAnsiTheme="majorBidi" w:cstheme="majorBidi"/>
                <w:b/>
                <w:color w:val="231F20"/>
                <w:sz w:val="20"/>
                <w:szCs w:val="20"/>
                <w:lang w:val="fr-FR"/>
              </w:rPr>
            </w:pPr>
          </w:p>
          <w:p w14:paraId="790DFD16" w14:textId="7A134755" w:rsidR="007B4B62" w:rsidRPr="00DE5261" w:rsidRDefault="007B4B62" w:rsidP="007B4B62">
            <w:pPr>
              <w:pStyle w:val="TableParagraph"/>
              <w:spacing w:before="59"/>
              <w:ind w:left="235" w:hanging="420"/>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 xml:space="preserve">        Date d’engagement avec l’établissement </w:t>
            </w:r>
            <w:r w:rsidRPr="00DE5261">
              <w:rPr>
                <w:rFonts w:asciiTheme="majorBidi" w:hAnsiTheme="majorBidi" w:cstheme="majorBidi"/>
                <w:b/>
                <w:color w:val="E7E6E6" w:themeColor="background2"/>
                <w:sz w:val="20"/>
                <w:szCs w:val="20"/>
                <w:lang w:val="fr-FR"/>
              </w:rPr>
              <w:t>________________________________________________</w:t>
            </w:r>
          </w:p>
          <w:p w14:paraId="28B334F9" w14:textId="77777777" w:rsidR="007B4B62" w:rsidRPr="00DE5261" w:rsidRDefault="007B4B62" w:rsidP="007B4B62">
            <w:pPr>
              <w:pStyle w:val="TableParagraph"/>
              <w:tabs>
                <w:tab w:val="left" w:pos="6080"/>
              </w:tabs>
              <w:spacing w:before="199" w:line="276" w:lineRule="auto"/>
              <w:ind w:left="704" w:right="630"/>
              <w:rPr>
                <w:rFonts w:asciiTheme="majorBidi" w:hAnsiTheme="majorBidi" w:cstheme="majorBidi"/>
                <w:b/>
                <w:color w:val="231F20"/>
                <w:sz w:val="20"/>
                <w:szCs w:val="20"/>
                <w:lang w:val="fr-FR"/>
              </w:rPr>
            </w:pPr>
          </w:p>
          <w:p w14:paraId="7E03F138" w14:textId="6916F2F9" w:rsidR="007B4B62" w:rsidRPr="00DE5261" w:rsidRDefault="007B4B62" w:rsidP="005013FD">
            <w:pPr>
              <w:pStyle w:val="Paragraphedeliste"/>
              <w:numPr>
                <w:ilvl w:val="1"/>
                <w:numId w:val="19"/>
              </w:numPr>
              <w:spacing w:line="276" w:lineRule="auto"/>
              <w:rPr>
                <w:rFonts w:asciiTheme="majorBidi" w:hAnsiTheme="majorBidi" w:cstheme="majorBidi"/>
                <w:b/>
                <w:color w:val="2F5496" w:themeColor="accent1" w:themeShade="BF"/>
                <w:sz w:val="20"/>
                <w:szCs w:val="20"/>
                <w:u w:val="single"/>
              </w:rPr>
            </w:pPr>
            <w:r w:rsidRPr="00DE5261">
              <w:rPr>
                <w:rFonts w:asciiTheme="majorBidi" w:hAnsiTheme="majorBidi" w:cstheme="majorBidi"/>
                <w:b/>
                <w:color w:val="2F5496" w:themeColor="accent1" w:themeShade="BF"/>
                <w:sz w:val="20"/>
                <w:szCs w:val="20"/>
                <w:u w:val="single"/>
              </w:rPr>
              <w:t xml:space="preserve"> </w:t>
            </w:r>
            <w:r w:rsidRPr="00DE5261">
              <w:rPr>
                <w:rFonts w:asciiTheme="majorBidi" w:hAnsiTheme="majorBidi" w:cstheme="majorBidi"/>
                <w:b/>
                <w:bCs/>
                <w:color w:val="000000" w:themeColor="text1"/>
                <w:sz w:val="20"/>
                <w:szCs w:val="20"/>
                <w:u w:val="single"/>
              </w:rPr>
              <w:t>PERSONNE COMPETENTE EN RADIOPROTECTION</w:t>
            </w:r>
          </w:p>
          <w:p w14:paraId="7849FD75" w14:textId="77777777" w:rsidR="007B4B62" w:rsidRPr="00AE5723" w:rsidRDefault="007B4B62" w:rsidP="00AE5723">
            <w:pPr>
              <w:pStyle w:val="TableParagraph"/>
              <w:tabs>
                <w:tab w:val="left" w:pos="6080"/>
              </w:tabs>
              <w:spacing w:line="276" w:lineRule="auto"/>
              <w:ind w:left="284" w:right="630"/>
              <w:rPr>
                <w:rFonts w:asciiTheme="majorBidi" w:hAnsiTheme="majorBidi" w:cstheme="majorBidi"/>
                <w:b/>
                <w:color w:val="2F5496" w:themeColor="accent1" w:themeShade="BF"/>
                <w:sz w:val="8"/>
                <w:szCs w:val="8"/>
                <w:lang w:val="fr-FR"/>
              </w:rPr>
            </w:pPr>
          </w:p>
          <w:p w14:paraId="498D651E" w14:textId="39238578" w:rsidR="007B4B62" w:rsidRPr="00DE5261" w:rsidRDefault="007B4B62" w:rsidP="00AE5723">
            <w:pPr>
              <w:spacing w:before="42"/>
              <w:ind w:left="284"/>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Je désigne sous m</w:t>
            </w:r>
            <w:r w:rsidR="00AE5723">
              <w:rPr>
                <w:rFonts w:asciiTheme="majorBidi" w:hAnsiTheme="majorBidi" w:cstheme="majorBidi"/>
                <w:b/>
                <w:color w:val="231F20"/>
                <w:sz w:val="20"/>
                <w:szCs w:val="20"/>
                <w:lang w:val="fr-FR"/>
              </w:rPr>
              <w:t>a responsabilité, M./ Mme/ Mlle</w:t>
            </w:r>
            <w:r w:rsidRPr="00DE5261">
              <w:rPr>
                <w:rFonts w:asciiTheme="majorBidi" w:hAnsiTheme="majorBidi" w:cstheme="majorBidi"/>
                <w:b/>
                <w:color w:val="E7E6E6" w:themeColor="background2"/>
                <w:sz w:val="20"/>
                <w:szCs w:val="20"/>
                <w:lang w:val="fr-FR"/>
              </w:rPr>
              <w:t>_______________________________________________________________</w:t>
            </w:r>
          </w:p>
          <w:p w14:paraId="506D143A" w14:textId="77777777" w:rsidR="007B4B62" w:rsidRPr="00DE5261" w:rsidRDefault="007B4B62" w:rsidP="007B4B62">
            <w:pPr>
              <w:spacing w:before="42"/>
              <w:ind w:left="284"/>
              <w:rPr>
                <w:rFonts w:asciiTheme="majorBidi" w:hAnsiTheme="majorBidi" w:cstheme="majorBidi"/>
                <w:b/>
                <w:color w:val="231F20"/>
                <w:sz w:val="20"/>
                <w:szCs w:val="20"/>
                <w:lang w:val="fr-FR"/>
              </w:rPr>
            </w:pPr>
          </w:p>
          <w:p w14:paraId="03ADD73B" w14:textId="77777777" w:rsidR="007B4B62" w:rsidRPr="00DE5261" w:rsidRDefault="007B4B62" w:rsidP="007B4B62">
            <w:pPr>
              <w:spacing w:before="42"/>
              <w:ind w:left="284"/>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 xml:space="preserve">Qualité : </w:t>
            </w:r>
            <w:r w:rsidRPr="00DE5261">
              <w:rPr>
                <w:rFonts w:asciiTheme="majorBidi" w:hAnsiTheme="majorBidi" w:cstheme="majorBidi"/>
                <w:b/>
                <w:color w:val="E7E6E6" w:themeColor="background2"/>
                <w:sz w:val="20"/>
                <w:szCs w:val="20"/>
                <w:lang w:val="fr-FR"/>
              </w:rPr>
              <w:t>_________________________________________________________</w:t>
            </w:r>
          </w:p>
          <w:p w14:paraId="3F26A3F6" w14:textId="77777777" w:rsidR="007B4B62" w:rsidRPr="00DE5261" w:rsidRDefault="007B4B62" w:rsidP="007B4B62">
            <w:pPr>
              <w:spacing w:before="42"/>
              <w:ind w:left="284"/>
              <w:rPr>
                <w:rFonts w:asciiTheme="majorBidi" w:hAnsiTheme="majorBidi" w:cstheme="majorBidi"/>
                <w:b/>
                <w:color w:val="231F20"/>
                <w:sz w:val="20"/>
                <w:szCs w:val="20"/>
                <w:lang w:val="fr-FR"/>
              </w:rPr>
            </w:pPr>
          </w:p>
          <w:p w14:paraId="486CF0AE" w14:textId="77777777" w:rsidR="007B4B62" w:rsidRPr="00DE5261" w:rsidRDefault="007B4B62" w:rsidP="007B4B62">
            <w:pPr>
              <w:spacing w:before="42"/>
              <w:ind w:left="284"/>
              <w:rPr>
                <w:rFonts w:asciiTheme="majorBidi" w:hAnsiTheme="majorBidi" w:cstheme="majorBidi"/>
                <w:b/>
                <w:color w:val="E7E6E6" w:themeColor="background2"/>
                <w:sz w:val="20"/>
                <w:szCs w:val="20"/>
                <w:lang w:val="fr-FR"/>
              </w:rPr>
            </w:pPr>
            <w:r w:rsidRPr="00DE5261">
              <w:rPr>
                <w:rFonts w:asciiTheme="majorBidi" w:hAnsiTheme="majorBidi" w:cstheme="majorBidi"/>
                <w:b/>
                <w:color w:val="231F20"/>
                <w:sz w:val="20"/>
                <w:szCs w:val="20"/>
                <w:lang w:val="fr-FR"/>
              </w:rPr>
              <w:t xml:space="preserve">Diplômes : </w:t>
            </w:r>
            <w:r w:rsidRPr="00DE5261">
              <w:rPr>
                <w:rFonts w:asciiTheme="majorBidi" w:hAnsiTheme="majorBidi" w:cstheme="majorBidi"/>
                <w:b/>
                <w:color w:val="E7E6E6" w:themeColor="background2"/>
                <w:sz w:val="20"/>
                <w:szCs w:val="20"/>
                <w:lang w:val="fr-FR"/>
              </w:rPr>
              <w:t>_________________________________________________________</w:t>
            </w:r>
          </w:p>
          <w:p w14:paraId="165A14A9" w14:textId="77777777" w:rsidR="007B4B62" w:rsidRPr="00DE5261" w:rsidRDefault="007B4B62" w:rsidP="007B4B62">
            <w:pPr>
              <w:spacing w:before="42"/>
              <w:ind w:left="284"/>
              <w:rPr>
                <w:rFonts w:asciiTheme="majorBidi" w:hAnsiTheme="majorBidi" w:cstheme="majorBidi"/>
                <w:b/>
                <w:color w:val="231F20"/>
                <w:sz w:val="20"/>
                <w:szCs w:val="20"/>
                <w:lang w:val="fr-FR"/>
              </w:rPr>
            </w:pPr>
          </w:p>
          <w:p w14:paraId="18D75BE2" w14:textId="6C21D9DE" w:rsidR="007B4B62" w:rsidRPr="00DE5261" w:rsidRDefault="007B4B62" w:rsidP="00AE5723">
            <w:pPr>
              <w:spacing w:before="42"/>
              <w:ind w:left="284"/>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 xml:space="preserve">Adresse personnelle : </w:t>
            </w:r>
            <w:r w:rsidRPr="00DE5261">
              <w:rPr>
                <w:rFonts w:asciiTheme="majorBidi" w:hAnsiTheme="majorBidi" w:cstheme="majorBidi"/>
                <w:b/>
                <w:color w:val="E7E6E6" w:themeColor="background2"/>
                <w:sz w:val="20"/>
                <w:szCs w:val="20"/>
                <w:lang w:val="fr-FR"/>
              </w:rPr>
              <w:t>_____________________________________________________________________________________</w:t>
            </w:r>
          </w:p>
          <w:p w14:paraId="18ECA154" w14:textId="55ECD5DA" w:rsidR="007B4B62" w:rsidRPr="00DE5261" w:rsidRDefault="007B4B62" w:rsidP="00AE5723">
            <w:pPr>
              <w:spacing w:before="42"/>
              <w:ind w:left="284"/>
              <w:rPr>
                <w:rFonts w:asciiTheme="majorBidi" w:hAnsiTheme="majorBidi" w:cstheme="majorBidi"/>
                <w:b/>
                <w:color w:val="E7E6E6" w:themeColor="background2"/>
                <w:sz w:val="20"/>
                <w:szCs w:val="20"/>
                <w:lang w:val="fr-FR"/>
              </w:rPr>
            </w:pPr>
            <w:r w:rsidRPr="00DE5261">
              <w:rPr>
                <w:rFonts w:asciiTheme="majorBidi" w:hAnsiTheme="majorBidi" w:cstheme="majorBidi"/>
                <w:b/>
                <w:color w:val="E7E6E6" w:themeColor="background2"/>
                <w:sz w:val="20"/>
                <w:szCs w:val="20"/>
                <w:lang w:val="fr-FR"/>
              </w:rPr>
              <w:t>__________________________________________________________________________________________________________</w:t>
            </w:r>
          </w:p>
          <w:p w14:paraId="333B692A" w14:textId="0CC5C2E4" w:rsidR="007B4B62" w:rsidRPr="00DE5261" w:rsidRDefault="007B4B62" w:rsidP="005013FD">
            <w:pPr>
              <w:pStyle w:val="TableParagraph"/>
              <w:spacing w:before="59"/>
              <w:ind w:left="235"/>
              <w:rPr>
                <w:rFonts w:asciiTheme="majorBidi" w:hAnsiTheme="majorBidi" w:cstheme="majorBidi"/>
                <w:bCs/>
                <w:i/>
                <w:iCs/>
                <w:color w:val="231F20"/>
                <w:sz w:val="20"/>
                <w:szCs w:val="20"/>
                <w:lang w:val="fr-FR"/>
              </w:rPr>
            </w:pPr>
            <w:r w:rsidRPr="00DE5261">
              <w:rPr>
                <w:rFonts w:asciiTheme="majorBidi" w:hAnsiTheme="majorBidi" w:cstheme="majorBidi"/>
                <w:bCs/>
                <w:i/>
                <w:iCs/>
                <w:color w:val="231F20"/>
                <w:sz w:val="20"/>
                <w:szCs w:val="20"/>
                <w:lang w:val="fr-FR"/>
              </w:rPr>
              <w:lastRenderedPageBreak/>
              <w:t>Comme personne compétente en radioprotection, pouvant répondre à tout moment à une demande d'information et faire face à une éventuelle situation d'urgence radiologique.</w:t>
            </w:r>
          </w:p>
          <w:p w14:paraId="1E5BAC7A" w14:textId="6DB06B28" w:rsidR="006E66EF" w:rsidRPr="00DE5261" w:rsidRDefault="006E66EF" w:rsidP="00237021">
            <w:pPr>
              <w:pStyle w:val="TableParagraph"/>
              <w:ind w:left="707" w:right="91" w:hanging="423"/>
              <w:rPr>
                <w:rFonts w:asciiTheme="majorBidi" w:hAnsiTheme="majorBidi" w:cstheme="majorBidi"/>
                <w:color w:val="000000" w:themeColor="text1"/>
                <w:sz w:val="20"/>
                <w:szCs w:val="20"/>
                <w:highlight w:val="yellow"/>
                <w:lang w:val="fr-MA"/>
              </w:rPr>
            </w:pPr>
          </w:p>
        </w:tc>
      </w:tr>
      <w:tr w:rsidR="006E66EF" w:rsidRPr="00DE5261" w14:paraId="5759D175" w14:textId="77777777" w:rsidTr="0049399F">
        <w:trPr>
          <w:trHeight w:val="271"/>
          <w:jc w:val="center"/>
        </w:trPr>
        <w:tc>
          <w:tcPr>
            <w:tcW w:w="11194" w:type="dxa"/>
            <w:shd w:val="clear" w:color="auto" w:fill="2F5496" w:themeFill="accent1" w:themeFillShade="BF"/>
          </w:tcPr>
          <w:p w14:paraId="614CB8C9" w14:textId="530376B4" w:rsidR="006E66EF" w:rsidRPr="00DE5261" w:rsidRDefault="0049399F" w:rsidP="006E66EF">
            <w:pPr>
              <w:pStyle w:val="TableParagraph"/>
              <w:tabs>
                <w:tab w:val="left" w:pos="3270"/>
              </w:tabs>
              <w:spacing w:before="120" w:after="120"/>
              <w:jc w:val="both"/>
              <w:rPr>
                <w:rFonts w:asciiTheme="majorBidi" w:hAnsiTheme="majorBidi" w:cstheme="majorBidi"/>
                <w:b/>
                <w:bCs/>
                <w:color w:val="000000" w:themeColor="text1"/>
                <w:sz w:val="20"/>
                <w:szCs w:val="20"/>
                <w:lang w:val="fr-MA"/>
              </w:rPr>
            </w:pPr>
            <w:r w:rsidRPr="00DE5261">
              <w:rPr>
                <w:rFonts w:asciiTheme="majorBidi" w:hAnsiTheme="majorBidi" w:cstheme="majorBidi"/>
                <w:b/>
                <w:bCs/>
                <w:color w:val="FFFFFF" w:themeColor="background1"/>
                <w:lang w:val="fr-MA"/>
              </w:rPr>
              <w:lastRenderedPageBreak/>
              <w:t xml:space="preserve"> </w:t>
            </w:r>
            <w:r w:rsidR="00CB32D4" w:rsidRPr="00DE5261">
              <w:rPr>
                <w:rFonts w:asciiTheme="majorBidi" w:hAnsiTheme="majorBidi" w:cstheme="majorBidi"/>
                <w:b/>
                <w:bCs/>
                <w:color w:val="FFFFFF" w:themeColor="background1"/>
                <w:lang w:val="fr-MA"/>
              </w:rPr>
              <w:t>B</w:t>
            </w:r>
            <w:r w:rsidRPr="00DE5261">
              <w:rPr>
                <w:rFonts w:asciiTheme="majorBidi" w:hAnsiTheme="majorBidi" w:cstheme="majorBidi"/>
                <w:b/>
                <w:bCs/>
                <w:color w:val="FFFFFF" w:themeColor="background1"/>
                <w:lang w:val="fr-MA"/>
              </w:rPr>
              <w:t xml:space="preserve"> – </w:t>
            </w:r>
            <w:r w:rsidR="00CB32D4" w:rsidRPr="00DE5261">
              <w:rPr>
                <w:rFonts w:asciiTheme="majorBidi" w:hAnsiTheme="majorBidi" w:cstheme="majorBidi"/>
                <w:b/>
                <w:bCs/>
                <w:color w:val="FFFFFF" w:themeColor="background1"/>
                <w:lang w:val="fr-MA"/>
              </w:rPr>
              <w:t xml:space="preserve">INFORMATIONS RELATIVES A L’INSTALLATION </w:t>
            </w:r>
            <w:r w:rsidR="006E66EF" w:rsidRPr="00DE5261">
              <w:rPr>
                <w:rFonts w:asciiTheme="majorBidi" w:hAnsiTheme="majorBidi" w:cstheme="majorBidi"/>
                <w:b/>
                <w:bCs/>
                <w:color w:val="FFFFFF" w:themeColor="background1"/>
                <w:sz w:val="20"/>
                <w:szCs w:val="20"/>
                <w:lang w:val="fr-MA"/>
              </w:rPr>
              <w:tab/>
            </w:r>
          </w:p>
        </w:tc>
      </w:tr>
      <w:tr w:rsidR="00A9151F" w:rsidRPr="00DE5261" w14:paraId="45D0B185" w14:textId="77777777" w:rsidTr="00A9151F">
        <w:trPr>
          <w:trHeight w:val="311"/>
          <w:jc w:val="center"/>
        </w:trPr>
        <w:tc>
          <w:tcPr>
            <w:tcW w:w="11194" w:type="dxa"/>
            <w:shd w:val="clear" w:color="auto" w:fill="auto"/>
          </w:tcPr>
          <w:p w14:paraId="4CE344BC" w14:textId="127EDD60" w:rsidR="00A9151F" w:rsidRPr="00DE5261" w:rsidRDefault="00A9151F" w:rsidP="00A9151F">
            <w:pPr>
              <w:pStyle w:val="TableParagraph"/>
              <w:numPr>
                <w:ilvl w:val="0"/>
                <w:numId w:val="15"/>
              </w:numPr>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INFORMATION RELATIVES AUX LOCAUX</w:t>
            </w:r>
          </w:p>
        </w:tc>
      </w:tr>
      <w:tr w:rsidR="006E66EF" w:rsidRPr="00DE5261" w14:paraId="37DC9F1B" w14:textId="77777777" w:rsidTr="0049399F">
        <w:trPr>
          <w:trHeight w:val="311"/>
          <w:jc w:val="center"/>
        </w:trPr>
        <w:tc>
          <w:tcPr>
            <w:tcW w:w="11194" w:type="dxa"/>
            <w:shd w:val="clear" w:color="auto" w:fill="FFFFFF" w:themeFill="background1"/>
          </w:tcPr>
          <w:tbl>
            <w:tblPr>
              <w:tblStyle w:val="Grilledutableau"/>
              <w:tblW w:w="0" w:type="auto"/>
              <w:tblLayout w:type="fixed"/>
              <w:tblLook w:val="04A0" w:firstRow="1" w:lastRow="0" w:firstColumn="1" w:lastColumn="0" w:noHBand="0" w:noVBand="1"/>
            </w:tblPr>
            <w:tblGrid>
              <w:gridCol w:w="1073"/>
              <w:gridCol w:w="1423"/>
              <w:gridCol w:w="1312"/>
              <w:gridCol w:w="994"/>
              <w:gridCol w:w="722"/>
              <w:gridCol w:w="1830"/>
              <w:gridCol w:w="994"/>
              <w:gridCol w:w="722"/>
              <w:gridCol w:w="1830"/>
            </w:tblGrid>
            <w:tr w:rsidR="006E66EF" w:rsidRPr="00DE5261" w14:paraId="583D2F1D" w14:textId="77777777" w:rsidTr="003E5422">
              <w:tc>
                <w:tcPr>
                  <w:tcW w:w="3630" w:type="dxa"/>
                  <w:gridSpan w:val="3"/>
                  <w:shd w:val="clear" w:color="auto" w:fill="5B9BD5" w:themeFill="accent5"/>
                </w:tcPr>
                <w:p w14:paraId="72371142" w14:textId="77777777" w:rsidR="006E66EF" w:rsidRPr="00DE5261" w:rsidRDefault="006E66EF" w:rsidP="006E66EF">
                  <w:pPr>
                    <w:pStyle w:val="Paragraphedeliste"/>
                    <w:spacing w:before="120" w:after="120"/>
                    <w:contextualSpacing w:val="0"/>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LIEUX D’ENTREPOSAGE/D’UTILISATION</w:t>
                  </w:r>
                </w:p>
              </w:tc>
              <w:tc>
                <w:tcPr>
                  <w:tcW w:w="7265" w:type="dxa"/>
                  <w:gridSpan w:val="6"/>
                  <w:shd w:val="clear" w:color="auto" w:fill="5B9BD5" w:themeFill="accent5"/>
                  <w:vAlign w:val="center"/>
                </w:tcPr>
                <w:p w14:paraId="459DF7EE" w14:textId="77777777" w:rsidR="006E66EF" w:rsidRPr="00DE5261" w:rsidRDefault="006E66EF" w:rsidP="006E66EF">
                  <w:pPr>
                    <w:pStyle w:val="TableParagraph"/>
                    <w:spacing w:before="120" w:after="120"/>
                    <w:jc w:val="center"/>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OPÉRATIONS RÉALISÉES</w:t>
                  </w:r>
                </w:p>
              </w:tc>
            </w:tr>
            <w:tr w:rsidR="006E66EF" w:rsidRPr="00DE5261" w14:paraId="3CE87B73" w14:textId="77777777" w:rsidTr="003E5422">
              <w:tc>
                <w:tcPr>
                  <w:tcW w:w="1210" w:type="dxa"/>
                  <w:vMerge w:val="restart"/>
                </w:tcPr>
                <w:p w14:paraId="3E455A94"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210" w:type="dxa"/>
                  <w:vMerge w:val="restart"/>
                  <w:vAlign w:val="center"/>
                </w:tcPr>
                <w:p w14:paraId="05B0C0F4"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Nom de la société ou salle d’utilisation et adresse complète</w:t>
                  </w:r>
                </w:p>
              </w:tc>
              <w:tc>
                <w:tcPr>
                  <w:tcW w:w="1210" w:type="dxa"/>
                  <w:vMerge w:val="restart"/>
                  <w:vAlign w:val="center"/>
                </w:tcPr>
                <w:p w14:paraId="68E6F44E"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Nature du lieu</w:t>
                  </w:r>
                  <w:r w:rsidRPr="00DE5261">
                    <w:rPr>
                      <w:rFonts w:asciiTheme="majorBidi" w:hAnsiTheme="majorBidi" w:cstheme="majorBidi"/>
                      <w:color w:val="000000" w:themeColor="text1"/>
                      <w:sz w:val="20"/>
                      <w:szCs w:val="20"/>
                      <w:lang w:val="fr-MA"/>
                    </w:rPr>
                    <w:br/>
                    <w:t>Bunker -Casemate</w:t>
                  </w:r>
                </w:p>
              </w:tc>
              <w:tc>
                <w:tcPr>
                  <w:tcW w:w="3632" w:type="dxa"/>
                  <w:gridSpan w:val="3"/>
                  <w:vAlign w:val="center"/>
                </w:tcPr>
                <w:p w14:paraId="7F373FDB"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Sources radioactives</w:t>
                  </w:r>
                </w:p>
                <w:p w14:paraId="0599A781"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et projecteur en contenant </w:t>
                  </w:r>
                  <w:r w:rsidRPr="00DE5261">
                    <w:rPr>
                      <w:rFonts w:asciiTheme="majorBidi" w:hAnsiTheme="majorBidi" w:cstheme="majorBidi"/>
                      <w:color w:val="000000" w:themeColor="text1"/>
                      <w:sz w:val="20"/>
                      <w:szCs w:val="20"/>
                      <w:lang w:val="fr-MA"/>
                    </w:rPr>
                    <w:br/>
                    <w:t>(oui / non)</w:t>
                  </w:r>
                </w:p>
              </w:tc>
              <w:tc>
                <w:tcPr>
                  <w:tcW w:w="3633" w:type="dxa"/>
                  <w:gridSpan w:val="3"/>
                  <w:vAlign w:val="center"/>
                </w:tcPr>
                <w:p w14:paraId="72BBA58D"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Appareils émettant</w:t>
                  </w:r>
                </w:p>
                <w:p w14:paraId="23CAFA13"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des rayons X</w:t>
                  </w:r>
                  <w:r w:rsidRPr="00DE5261">
                    <w:rPr>
                      <w:rFonts w:asciiTheme="majorBidi" w:hAnsiTheme="majorBidi" w:cstheme="majorBidi"/>
                      <w:color w:val="000000" w:themeColor="text1"/>
                      <w:sz w:val="20"/>
                      <w:szCs w:val="20"/>
                      <w:lang w:val="fr-MA"/>
                    </w:rPr>
                    <w:br/>
                    <w:t>(oui / non)</w:t>
                  </w:r>
                </w:p>
              </w:tc>
            </w:tr>
            <w:tr w:rsidR="006E66EF" w:rsidRPr="00DE5261" w14:paraId="06663A55" w14:textId="77777777" w:rsidTr="003E5422">
              <w:tc>
                <w:tcPr>
                  <w:tcW w:w="1210" w:type="dxa"/>
                  <w:vMerge/>
                </w:tcPr>
                <w:p w14:paraId="3DD4CEBB"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210" w:type="dxa"/>
                  <w:vMerge/>
                  <w:vAlign w:val="center"/>
                </w:tcPr>
                <w:p w14:paraId="280BC19D"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Merge/>
                  <w:vAlign w:val="center"/>
                </w:tcPr>
                <w:p w14:paraId="660F6A2B"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7868CE0E"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Nombres d’appareils</w:t>
                  </w:r>
                </w:p>
              </w:tc>
              <w:tc>
                <w:tcPr>
                  <w:tcW w:w="1211" w:type="dxa"/>
                  <w:vAlign w:val="center"/>
                </w:tcPr>
                <w:p w14:paraId="67B5F881"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Nature de Poste</w:t>
                  </w:r>
                </w:p>
                <w:p w14:paraId="4B0B4BCC"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Fixe / Mobile</w:t>
                  </w:r>
                </w:p>
              </w:tc>
              <w:tc>
                <w:tcPr>
                  <w:tcW w:w="1211" w:type="dxa"/>
                  <w:vAlign w:val="center"/>
                </w:tcPr>
                <w:p w14:paraId="0B67B046"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Entreposage/utilisation</w:t>
                  </w:r>
                </w:p>
              </w:tc>
              <w:tc>
                <w:tcPr>
                  <w:tcW w:w="1211" w:type="dxa"/>
                  <w:vAlign w:val="center"/>
                </w:tcPr>
                <w:p w14:paraId="23E214C5"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Nombres d’appareils</w:t>
                  </w:r>
                </w:p>
              </w:tc>
              <w:tc>
                <w:tcPr>
                  <w:tcW w:w="1211" w:type="dxa"/>
                  <w:vAlign w:val="center"/>
                </w:tcPr>
                <w:p w14:paraId="33438AE8"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Nature de Poste</w:t>
                  </w:r>
                </w:p>
                <w:p w14:paraId="4134A8BE"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Fixe / Mobile</w:t>
                  </w:r>
                </w:p>
              </w:tc>
              <w:tc>
                <w:tcPr>
                  <w:tcW w:w="1211" w:type="dxa"/>
                  <w:vAlign w:val="center"/>
                </w:tcPr>
                <w:p w14:paraId="1C3A5F49"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Entreposage/utilisation</w:t>
                  </w:r>
                </w:p>
              </w:tc>
            </w:tr>
            <w:tr w:rsidR="006E66EF" w:rsidRPr="00DE5261" w14:paraId="5BDE8A52" w14:textId="77777777" w:rsidTr="003E5422">
              <w:tc>
                <w:tcPr>
                  <w:tcW w:w="1210" w:type="dxa"/>
                  <w:vAlign w:val="center"/>
                </w:tcPr>
                <w:p w14:paraId="1AD874F2"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Lieu 1</w:t>
                  </w:r>
                </w:p>
              </w:tc>
              <w:tc>
                <w:tcPr>
                  <w:tcW w:w="1210" w:type="dxa"/>
                  <w:vAlign w:val="center"/>
                </w:tcPr>
                <w:p w14:paraId="7D0B25E0"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2FB90AE5"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68E3CB3B"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05F880B0"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296D82C8"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693EF7E3"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2FB8B960"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5CAC5FA8"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r>
            <w:tr w:rsidR="006E66EF" w:rsidRPr="00DE5261" w14:paraId="78677A48" w14:textId="77777777" w:rsidTr="003E5422">
              <w:tc>
                <w:tcPr>
                  <w:tcW w:w="1210" w:type="dxa"/>
                  <w:vAlign w:val="center"/>
                </w:tcPr>
                <w:p w14:paraId="036D40E9"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Lieu 2</w:t>
                  </w:r>
                </w:p>
              </w:tc>
              <w:tc>
                <w:tcPr>
                  <w:tcW w:w="1210" w:type="dxa"/>
                  <w:vAlign w:val="center"/>
                </w:tcPr>
                <w:p w14:paraId="115FEB50"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27D3062D"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65A0A2F8"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5E98EDE4"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2BEB2FF4"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789B5B3C"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7B080474"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7D9FD97D"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r>
            <w:tr w:rsidR="006E66EF" w:rsidRPr="00DE5261" w14:paraId="4D4F6769" w14:textId="77777777" w:rsidTr="003E5422">
              <w:tc>
                <w:tcPr>
                  <w:tcW w:w="1210" w:type="dxa"/>
                  <w:vAlign w:val="center"/>
                </w:tcPr>
                <w:p w14:paraId="34CB0F52"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Lieu 3</w:t>
                  </w:r>
                </w:p>
              </w:tc>
              <w:tc>
                <w:tcPr>
                  <w:tcW w:w="1210" w:type="dxa"/>
                  <w:vAlign w:val="center"/>
                </w:tcPr>
                <w:p w14:paraId="6D179DAB"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3E08A401"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6C889001"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4E0967CE"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59E023F9"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06D0F502"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1953F045"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443556CA"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r>
            <w:tr w:rsidR="006E66EF" w:rsidRPr="00DE5261" w14:paraId="13BBA246" w14:textId="77777777" w:rsidTr="003E5422">
              <w:tc>
                <w:tcPr>
                  <w:tcW w:w="1210" w:type="dxa"/>
                </w:tcPr>
                <w:p w14:paraId="7A3F13CA"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210" w:type="dxa"/>
                  <w:vAlign w:val="center"/>
                </w:tcPr>
                <w:p w14:paraId="60E714C2"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1C14315E"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4DB6A349"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72A313F0"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7540D805"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53AC1F24"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0D339481"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0ED4C5F9"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r>
            <w:tr w:rsidR="006E66EF" w:rsidRPr="00DE5261" w14:paraId="0B8E20F6" w14:textId="77777777" w:rsidTr="003E5422">
              <w:tc>
                <w:tcPr>
                  <w:tcW w:w="1210" w:type="dxa"/>
                </w:tcPr>
                <w:p w14:paraId="204D0F7A"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210" w:type="dxa"/>
                  <w:vAlign w:val="center"/>
                </w:tcPr>
                <w:p w14:paraId="47579010"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053EA05D"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0" w:type="dxa"/>
                  <w:vAlign w:val="center"/>
                </w:tcPr>
                <w:p w14:paraId="4E9ACE80"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23F0DF9D"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6ABF5F14"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4AAF6253"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455BDEBF"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c>
                <w:tcPr>
                  <w:tcW w:w="1211" w:type="dxa"/>
                  <w:vAlign w:val="center"/>
                </w:tcPr>
                <w:p w14:paraId="707D21FF" w14:textId="77777777" w:rsidR="006E66EF" w:rsidRPr="00DE5261" w:rsidRDefault="006E66EF" w:rsidP="006E66EF">
                  <w:pPr>
                    <w:pStyle w:val="TableParagraph"/>
                    <w:spacing w:before="120" w:after="120"/>
                    <w:jc w:val="center"/>
                    <w:rPr>
                      <w:rFonts w:asciiTheme="majorBidi" w:hAnsiTheme="majorBidi" w:cstheme="majorBidi"/>
                      <w:color w:val="000000" w:themeColor="text1"/>
                      <w:sz w:val="20"/>
                      <w:szCs w:val="20"/>
                      <w:lang w:val="fr-MA"/>
                    </w:rPr>
                  </w:pPr>
                </w:p>
              </w:tc>
            </w:tr>
          </w:tbl>
          <w:p w14:paraId="66933171" w14:textId="77777777" w:rsidR="006E66EF" w:rsidRPr="00DE5261" w:rsidRDefault="006E66EF" w:rsidP="006E66EF">
            <w:pPr>
              <w:pStyle w:val="TableParagraph"/>
              <w:spacing w:before="120" w:after="120"/>
              <w:ind w:left="704"/>
              <w:rPr>
                <w:rFonts w:asciiTheme="majorBidi" w:hAnsiTheme="majorBidi" w:cstheme="majorBidi"/>
                <w:color w:val="000000" w:themeColor="text1"/>
                <w:sz w:val="20"/>
                <w:szCs w:val="20"/>
                <w:lang w:val="fr-MA"/>
              </w:rPr>
            </w:pPr>
          </w:p>
        </w:tc>
      </w:tr>
      <w:tr w:rsidR="00A9151F" w:rsidRPr="00DE5261" w14:paraId="132CD1FF" w14:textId="77777777" w:rsidTr="00A9151F">
        <w:trPr>
          <w:trHeight w:val="322"/>
          <w:jc w:val="center"/>
        </w:trPr>
        <w:tc>
          <w:tcPr>
            <w:tcW w:w="11194" w:type="dxa"/>
            <w:shd w:val="clear" w:color="auto" w:fill="auto"/>
          </w:tcPr>
          <w:p w14:paraId="51A07171" w14:textId="5EB3A3B3" w:rsidR="00A9151F" w:rsidRPr="00DE5261" w:rsidRDefault="00A9151F" w:rsidP="00A9151F">
            <w:pPr>
              <w:pStyle w:val="TableParagraph"/>
              <w:numPr>
                <w:ilvl w:val="0"/>
                <w:numId w:val="15"/>
              </w:numPr>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INFORMATION RELATIVES AUX EQUIPEMENTS</w:t>
            </w:r>
          </w:p>
        </w:tc>
      </w:tr>
      <w:tr w:rsidR="006E66EF" w:rsidRPr="00DE5261" w14:paraId="10A6B325" w14:textId="77777777" w:rsidTr="0049399F">
        <w:trPr>
          <w:trHeight w:val="322"/>
          <w:jc w:val="center"/>
        </w:trPr>
        <w:tc>
          <w:tcPr>
            <w:tcW w:w="11194" w:type="dxa"/>
            <w:shd w:val="clear" w:color="auto" w:fill="FFFFFF" w:themeFill="background1"/>
          </w:tcPr>
          <w:p w14:paraId="3980E43A" w14:textId="77777777" w:rsidR="006E66EF" w:rsidRPr="00DE5261" w:rsidRDefault="006E66EF" w:rsidP="006E66EF">
            <w:pPr>
              <w:pStyle w:val="TableParagraph"/>
              <w:spacing w:before="120" w:after="120"/>
              <w:ind w:left="234"/>
              <w:rPr>
                <w:rFonts w:asciiTheme="majorBidi" w:hAnsiTheme="majorBidi" w:cstheme="majorBidi"/>
                <w:color w:val="000000" w:themeColor="text1"/>
                <w:sz w:val="20"/>
                <w:szCs w:val="20"/>
                <w:lang w:val="fr-MA"/>
              </w:rPr>
            </w:pPr>
          </w:p>
          <w:p w14:paraId="20C04E94" w14:textId="77777777" w:rsidR="006E66EF" w:rsidRPr="00DE5261" w:rsidRDefault="006E66EF" w:rsidP="006E66EF">
            <w:pPr>
              <w:pStyle w:val="TableParagraph"/>
              <w:numPr>
                <w:ilvl w:val="0"/>
                <w:numId w:val="9"/>
              </w:numPr>
              <w:spacing w:before="120" w:after="120"/>
              <w:ind w:left="234"/>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Appareils de radiographie industrielle X</w:t>
            </w:r>
          </w:p>
          <w:tbl>
            <w:tblPr>
              <w:tblStyle w:val="Grilledutableau"/>
              <w:tblW w:w="10393" w:type="dxa"/>
              <w:tblInd w:w="234" w:type="dxa"/>
              <w:tblLayout w:type="fixed"/>
              <w:tblLook w:val="04A0" w:firstRow="1" w:lastRow="0" w:firstColumn="1" w:lastColumn="0" w:noHBand="0" w:noVBand="1"/>
            </w:tblPr>
            <w:tblGrid>
              <w:gridCol w:w="1928"/>
              <w:gridCol w:w="1928"/>
              <w:gridCol w:w="1928"/>
              <w:gridCol w:w="1928"/>
              <w:gridCol w:w="2681"/>
            </w:tblGrid>
            <w:tr w:rsidR="006E66EF" w:rsidRPr="00DE5261" w14:paraId="1B23D1F3" w14:textId="77777777" w:rsidTr="003E5422">
              <w:tc>
                <w:tcPr>
                  <w:tcW w:w="10393" w:type="dxa"/>
                  <w:gridSpan w:val="5"/>
                  <w:shd w:val="clear" w:color="auto" w:fill="2E74B5" w:themeFill="accent5" w:themeFillShade="BF"/>
                </w:tcPr>
                <w:p w14:paraId="07D1EAA8" w14:textId="77777777" w:rsidR="006E66EF" w:rsidRPr="00DE5261" w:rsidRDefault="006E66EF" w:rsidP="006E66EF">
                  <w:pPr>
                    <w:pStyle w:val="TableParagraph"/>
                    <w:spacing w:before="120" w:after="120"/>
                    <w:jc w:val="center"/>
                    <w:rPr>
                      <w:rFonts w:asciiTheme="majorBidi" w:hAnsiTheme="majorBidi" w:cstheme="majorBidi"/>
                      <w:b/>
                      <w:bCs/>
                      <w:color w:val="000000" w:themeColor="text1"/>
                      <w:sz w:val="20"/>
                      <w:szCs w:val="20"/>
                      <w:lang w:val="fr-MA"/>
                    </w:rPr>
                  </w:pPr>
                  <w:r w:rsidRPr="00DE5261">
                    <w:rPr>
                      <w:rFonts w:asciiTheme="majorBidi" w:hAnsiTheme="majorBidi" w:cstheme="majorBidi"/>
                      <w:b/>
                      <w:bCs/>
                      <w:color w:val="FFFFFF" w:themeColor="background1"/>
                      <w:sz w:val="20"/>
                      <w:szCs w:val="20"/>
                      <w:lang w:val="fr-MA"/>
                    </w:rPr>
                    <w:t>Générateurs à rayonnement X</w:t>
                  </w:r>
                </w:p>
              </w:tc>
            </w:tr>
            <w:tr w:rsidR="006E66EF" w:rsidRPr="00DE5261" w14:paraId="6D444EB2" w14:textId="77777777" w:rsidTr="003E5422">
              <w:tc>
                <w:tcPr>
                  <w:tcW w:w="1928" w:type="dxa"/>
                </w:tcPr>
                <w:p w14:paraId="483A237B"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928" w:type="dxa"/>
                  <w:vAlign w:val="center"/>
                </w:tcPr>
                <w:p w14:paraId="796FF51B"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Tension max. (kV)</w:t>
                  </w:r>
                </w:p>
              </w:tc>
              <w:tc>
                <w:tcPr>
                  <w:tcW w:w="1928" w:type="dxa"/>
                  <w:vAlign w:val="center"/>
                </w:tcPr>
                <w:p w14:paraId="571AFB54"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 xml:space="preserve">Marque </w:t>
                  </w:r>
                </w:p>
              </w:tc>
              <w:tc>
                <w:tcPr>
                  <w:tcW w:w="1928" w:type="dxa"/>
                  <w:vAlign w:val="center"/>
                </w:tcPr>
                <w:p w14:paraId="41289C5C"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 xml:space="preserve">Fournisseur </w:t>
                  </w:r>
                </w:p>
              </w:tc>
              <w:tc>
                <w:tcPr>
                  <w:tcW w:w="2681" w:type="dxa"/>
                </w:tcPr>
                <w:p w14:paraId="4E033CE7"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 xml:space="preserve">Type </w:t>
                  </w:r>
                  <w:r w:rsidRPr="00DE5261">
                    <w:rPr>
                      <w:rFonts w:asciiTheme="majorBidi" w:hAnsiTheme="majorBidi" w:cstheme="majorBidi"/>
                      <w:color w:val="000000" w:themeColor="text1"/>
                      <w:sz w:val="20"/>
                      <w:szCs w:val="20"/>
                      <w:lang w:val="fr-MA"/>
                    </w:rPr>
                    <w:t>(</w:t>
                  </w:r>
                  <w:r w:rsidRPr="00DE5261">
                    <w:rPr>
                      <w:rFonts w:asciiTheme="majorBidi" w:hAnsiTheme="majorBidi" w:cstheme="majorBidi"/>
                      <w:color w:val="000000" w:themeColor="text1"/>
                      <w:sz w:val="20"/>
                      <w:szCs w:val="20"/>
                      <w:lang w:val="fr-FR" w:eastAsia="nl-BE"/>
                    </w:rPr>
                    <w:t>Fixe / Mobile)</w:t>
                  </w:r>
                </w:p>
              </w:tc>
            </w:tr>
            <w:tr w:rsidR="00A9151F" w:rsidRPr="00DE5261" w14:paraId="34E300EE" w14:textId="77777777" w:rsidTr="00A9151F">
              <w:tc>
                <w:tcPr>
                  <w:tcW w:w="10393" w:type="dxa"/>
                  <w:gridSpan w:val="5"/>
                  <w:shd w:val="clear" w:color="auto" w:fill="F2F2F2" w:themeFill="background1" w:themeFillShade="F2"/>
                  <w:vAlign w:val="center"/>
                </w:tcPr>
                <w:p w14:paraId="54F0CC86" w14:textId="115CBD02" w:rsidR="00A9151F" w:rsidRPr="00DE5261" w:rsidRDefault="00A9151F" w:rsidP="00A9151F">
                  <w:pPr>
                    <w:pStyle w:val="TableParagraph"/>
                    <w:spacing w:before="120" w:after="120"/>
                    <w:jc w:val="center"/>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Equipements existants</w:t>
                  </w:r>
                </w:p>
              </w:tc>
            </w:tr>
            <w:tr w:rsidR="006E66EF" w:rsidRPr="00DE5261" w14:paraId="4F772CF2" w14:textId="77777777" w:rsidTr="003E5422">
              <w:tc>
                <w:tcPr>
                  <w:tcW w:w="1928" w:type="dxa"/>
                  <w:vAlign w:val="center"/>
                </w:tcPr>
                <w:p w14:paraId="708BE844"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App.1</w:t>
                  </w:r>
                </w:p>
              </w:tc>
              <w:tc>
                <w:tcPr>
                  <w:tcW w:w="1928" w:type="dxa"/>
                </w:tcPr>
                <w:p w14:paraId="425A5E3B"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928" w:type="dxa"/>
                </w:tcPr>
                <w:p w14:paraId="1FDDDC12"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928" w:type="dxa"/>
                </w:tcPr>
                <w:p w14:paraId="1D5061D4"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2681" w:type="dxa"/>
                </w:tcPr>
                <w:p w14:paraId="2FC5B9D7"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r>
            <w:tr w:rsidR="006E66EF" w:rsidRPr="00DE5261" w14:paraId="25006A0C" w14:textId="77777777" w:rsidTr="003E5422">
              <w:tc>
                <w:tcPr>
                  <w:tcW w:w="1928" w:type="dxa"/>
                  <w:vAlign w:val="center"/>
                </w:tcPr>
                <w:p w14:paraId="2A041077"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App.2</w:t>
                  </w:r>
                </w:p>
              </w:tc>
              <w:tc>
                <w:tcPr>
                  <w:tcW w:w="1928" w:type="dxa"/>
                </w:tcPr>
                <w:p w14:paraId="78F862D2"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928" w:type="dxa"/>
                </w:tcPr>
                <w:p w14:paraId="6BF3F7F7"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928" w:type="dxa"/>
                </w:tcPr>
                <w:p w14:paraId="097CAB4E"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2681" w:type="dxa"/>
                </w:tcPr>
                <w:p w14:paraId="0EC48A75"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r>
            <w:tr w:rsidR="006E66EF" w:rsidRPr="00DE5261" w14:paraId="54ABFEB3" w14:textId="77777777" w:rsidTr="003E5422">
              <w:tc>
                <w:tcPr>
                  <w:tcW w:w="1928" w:type="dxa"/>
                  <w:vAlign w:val="center"/>
                </w:tcPr>
                <w:p w14:paraId="1BF10309"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App.3</w:t>
                  </w:r>
                </w:p>
              </w:tc>
              <w:tc>
                <w:tcPr>
                  <w:tcW w:w="1928" w:type="dxa"/>
                </w:tcPr>
                <w:p w14:paraId="080E3E59"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928" w:type="dxa"/>
                </w:tcPr>
                <w:p w14:paraId="257A9A26"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1928" w:type="dxa"/>
                </w:tcPr>
                <w:p w14:paraId="6B787806"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c>
                <w:tcPr>
                  <w:tcW w:w="2681" w:type="dxa"/>
                </w:tcPr>
                <w:p w14:paraId="07A15E51"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r>
            <w:tr w:rsidR="00A9151F" w:rsidRPr="00DE5261" w14:paraId="30124E62" w14:textId="77777777" w:rsidTr="00A9151F">
              <w:tc>
                <w:tcPr>
                  <w:tcW w:w="10393" w:type="dxa"/>
                  <w:gridSpan w:val="5"/>
                  <w:shd w:val="clear" w:color="auto" w:fill="E7E6E6" w:themeFill="background2"/>
                </w:tcPr>
                <w:p w14:paraId="63E700B0" w14:textId="11D30939" w:rsidR="00A9151F" w:rsidRPr="00DE5261" w:rsidRDefault="00A9151F" w:rsidP="00A9151F">
                  <w:pPr>
                    <w:pStyle w:val="TableParagraph"/>
                    <w:spacing w:before="120" w:after="120"/>
                    <w:jc w:val="center"/>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Equipements objets de la demande</w:t>
                  </w:r>
                </w:p>
              </w:tc>
            </w:tr>
            <w:tr w:rsidR="00A9151F" w:rsidRPr="00DE5261" w14:paraId="6A80480C" w14:textId="77777777" w:rsidTr="004D6E49">
              <w:tc>
                <w:tcPr>
                  <w:tcW w:w="1928" w:type="dxa"/>
                  <w:vAlign w:val="center"/>
                </w:tcPr>
                <w:p w14:paraId="4955D566" w14:textId="057FA833"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App.4</w:t>
                  </w:r>
                </w:p>
              </w:tc>
              <w:tc>
                <w:tcPr>
                  <w:tcW w:w="1928" w:type="dxa"/>
                </w:tcPr>
                <w:p w14:paraId="7CE8950D" w14:textId="77777777"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p>
              </w:tc>
              <w:tc>
                <w:tcPr>
                  <w:tcW w:w="1928" w:type="dxa"/>
                </w:tcPr>
                <w:p w14:paraId="01AAFC40" w14:textId="77777777"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p>
              </w:tc>
              <w:tc>
                <w:tcPr>
                  <w:tcW w:w="1928" w:type="dxa"/>
                </w:tcPr>
                <w:p w14:paraId="179BE5B7" w14:textId="77777777"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p>
              </w:tc>
              <w:tc>
                <w:tcPr>
                  <w:tcW w:w="2681" w:type="dxa"/>
                </w:tcPr>
                <w:p w14:paraId="52C85561" w14:textId="77777777"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p>
              </w:tc>
            </w:tr>
            <w:tr w:rsidR="00A9151F" w:rsidRPr="00DE5261" w14:paraId="1359B677" w14:textId="77777777" w:rsidTr="004D6E49">
              <w:tc>
                <w:tcPr>
                  <w:tcW w:w="1928" w:type="dxa"/>
                  <w:vAlign w:val="center"/>
                </w:tcPr>
                <w:p w14:paraId="5658DE15" w14:textId="5EAFB8F0"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eastAsia="nl-BE"/>
                    </w:rPr>
                    <w:t>App.5</w:t>
                  </w:r>
                </w:p>
              </w:tc>
              <w:tc>
                <w:tcPr>
                  <w:tcW w:w="1928" w:type="dxa"/>
                </w:tcPr>
                <w:p w14:paraId="2A4CB0C9" w14:textId="77777777"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p>
              </w:tc>
              <w:tc>
                <w:tcPr>
                  <w:tcW w:w="1928" w:type="dxa"/>
                </w:tcPr>
                <w:p w14:paraId="5B26CABC" w14:textId="77777777"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p>
              </w:tc>
              <w:tc>
                <w:tcPr>
                  <w:tcW w:w="1928" w:type="dxa"/>
                </w:tcPr>
                <w:p w14:paraId="7A3C8594" w14:textId="77777777"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p>
              </w:tc>
              <w:tc>
                <w:tcPr>
                  <w:tcW w:w="2681" w:type="dxa"/>
                </w:tcPr>
                <w:p w14:paraId="7EDD858F" w14:textId="77777777" w:rsidR="00A9151F" w:rsidRPr="00DE5261" w:rsidRDefault="00A9151F" w:rsidP="00A9151F">
                  <w:pPr>
                    <w:pStyle w:val="TableParagraph"/>
                    <w:spacing w:before="120" w:after="120"/>
                    <w:rPr>
                      <w:rFonts w:asciiTheme="majorBidi" w:hAnsiTheme="majorBidi" w:cstheme="majorBidi"/>
                      <w:color w:val="000000" w:themeColor="text1"/>
                      <w:sz w:val="20"/>
                      <w:szCs w:val="20"/>
                      <w:lang w:val="fr-MA"/>
                    </w:rPr>
                  </w:pPr>
                </w:p>
              </w:tc>
            </w:tr>
          </w:tbl>
          <w:p w14:paraId="07B9A998" w14:textId="77777777" w:rsidR="00B55FF9" w:rsidRPr="00DE5261" w:rsidRDefault="00B55FF9" w:rsidP="00B55FF9">
            <w:pPr>
              <w:pBdr>
                <w:top w:val="nil"/>
                <w:left w:val="nil"/>
                <w:bottom w:val="nil"/>
                <w:right w:val="nil"/>
                <w:between w:val="nil"/>
              </w:pBdr>
              <w:spacing w:before="120" w:after="120"/>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rPr>
              <w:t xml:space="preserve">Identification des différents composants de chaque appareil électrique émettant des rayonnements ionisants (tubes, gaines, générateur </w:t>
            </w:r>
            <w:r w:rsidRPr="00DE5261">
              <w:rPr>
                <w:rFonts w:asciiTheme="majorBidi" w:hAnsiTheme="majorBidi" w:cstheme="majorBidi"/>
                <w:color w:val="000000" w:themeColor="text1"/>
                <w:sz w:val="20"/>
                <w:szCs w:val="20"/>
                <w:lang w:val="fr-FR"/>
              </w:rPr>
              <w:lastRenderedPageBreak/>
              <w:t>haute tension, système de commande...)</w:t>
            </w:r>
            <w:r w:rsidRPr="00DE5261">
              <w:rPr>
                <w:rFonts w:asciiTheme="majorBidi" w:hAnsiTheme="majorBidi" w:cstheme="majorBidi"/>
                <w:color w:val="000000" w:themeColor="text1"/>
                <w:sz w:val="20"/>
                <w:szCs w:val="20"/>
                <w:lang w:val="fr-FR"/>
              </w:rPr>
              <w:tab/>
            </w:r>
          </w:p>
          <w:p w14:paraId="329F520D" w14:textId="5F779DB3" w:rsidR="006E66EF" w:rsidRPr="00DE5261" w:rsidRDefault="00B55FF9" w:rsidP="00E32FDB">
            <w:pPr>
              <w:pStyle w:val="TableParagraph"/>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color w:val="000000" w:themeColor="text1"/>
                <w:sz w:val="20"/>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66EF" w:rsidRPr="00DE5261">
              <w:rPr>
                <w:rFonts w:asciiTheme="majorBidi" w:hAnsiTheme="majorBidi" w:cstheme="majorBidi"/>
                <w:b/>
                <w:bCs/>
                <w:color w:val="000000" w:themeColor="text1"/>
                <w:sz w:val="20"/>
                <w:szCs w:val="20"/>
                <w:lang w:val="fr-MA"/>
              </w:rPr>
              <w:t>Sources radioactives de radiographie industrielle (gammagraphie)</w:t>
            </w:r>
          </w:p>
          <w:tbl>
            <w:tblPr>
              <w:tblStyle w:val="Grilledutableau"/>
              <w:tblW w:w="0" w:type="auto"/>
              <w:tblLayout w:type="fixed"/>
              <w:tblLook w:val="04A0" w:firstRow="1" w:lastRow="0" w:firstColumn="1" w:lastColumn="0" w:noHBand="0" w:noVBand="1"/>
            </w:tblPr>
            <w:tblGrid>
              <w:gridCol w:w="807"/>
              <w:gridCol w:w="1050"/>
              <w:gridCol w:w="1372"/>
              <w:gridCol w:w="1095"/>
              <w:gridCol w:w="1008"/>
              <w:gridCol w:w="1193"/>
              <w:gridCol w:w="1088"/>
              <w:gridCol w:w="1085"/>
              <w:gridCol w:w="1009"/>
              <w:gridCol w:w="1193"/>
            </w:tblGrid>
            <w:tr w:rsidR="006E66EF" w:rsidRPr="00DE5261" w14:paraId="67C13472" w14:textId="77777777" w:rsidTr="003E5422">
              <w:tc>
                <w:tcPr>
                  <w:tcW w:w="6040" w:type="dxa"/>
                  <w:gridSpan w:val="6"/>
                  <w:shd w:val="clear" w:color="auto" w:fill="5B9BD5" w:themeFill="accent5"/>
                </w:tcPr>
                <w:p w14:paraId="2B5287AE" w14:textId="77777777" w:rsidR="006E66EF" w:rsidRPr="00DE5261" w:rsidRDefault="006E66EF" w:rsidP="006E66EF">
                  <w:pPr>
                    <w:spacing w:before="120" w:after="120"/>
                    <w:jc w:val="center"/>
                    <w:rPr>
                      <w:rFonts w:asciiTheme="majorBidi" w:hAnsiTheme="majorBidi" w:cstheme="majorBidi"/>
                      <w:b/>
                      <w:bCs/>
                      <w:color w:val="FFFFFF" w:themeColor="background1"/>
                      <w:sz w:val="20"/>
                      <w:szCs w:val="20"/>
                      <w:lang w:val="fr-FR"/>
                    </w:rPr>
                  </w:pPr>
                  <w:r w:rsidRPr="00DE5261">
                    <w:rPr>
                      <w:rFonts w:asciiTheme="majorBidi" w:hAnsiTheme="majorBidi" w:cstheme="majorBidi"/>
                      <w:b/>
                      <w:bCs/>
                      <w:color w:val="FFFFFF" w:themeColor="background1"/>
                      <w:sz w:val="20"/>
                      <w:szCs w:val="20"/>
                      <w:lang w:val="fr-FR"/>
                    </w:rPr>
                    <w:t>Source radioactive scellée</w:t>
                  </w:r>
                </w:p>
              </w:tc>
              <w:tc>
                <w:tcPr>
                  <w:tcW w:w="4835" w:type="dxa"/>
                  <w:gridSpan w:val="4"/>
                  <w:shd w:val="clear" w:color="auto" w:fill="5B9BD5" w:themeFill="accent5"/>
                </w:tcPr>
                <w:p w14:paraId="182BEA1E" w14:textId="77777777" w:rsidR="006E66EF" w:rsidRPr="00DE5261" w:rsidRDefault="006E66EF" w:rsidP="006E66EF">
                  <w:pPr>
                    <w:spacing w:before="120" w:after="120"/>
                    <w:jc w:val="center"/>
                    <w:rPr>
                      <w:rFonts w:asciiTheme="majorBidi" w:hAnsiTheme="majorBidi" w:cstheme="majorBidi"/>
                      <w:b/>
                      <w:bCs/>
                      <w:color w:val="FFFFFF" w:themeColor="background1"/>
                      <w:sz w:val="20"/>
                      <w:szCs w:val="20"/>
                      <w:lang w:val="fr-FR"/>
                    </w:rPr>
                  </w:pPr>
                  <w:r w:rsidRPr="00DE5261">
                    <w:rPr>
                      <w:rFonts w:asciiTheme="majorBidi" w:hAnsiTheme="majorBidi" w:cstheme="majorBidi"/>
                      <w:b/>
                      <w:bCs/>
                      <w:color w:val="FFFFFF" w:themeColor="background1"/>
                      <w:sz w:val="20"/>
                      <w:szCs w:val="20"/>
                      <w:lang w:val="fr-FR"/>
                    </w:rPr>
                    <w:t>Projeteur associé</w:t>
                  </w:r>
                </w:p>
              </w:tc>
            </w:tr>
            <w:tr w:rsidR="006E66EF" w:rsidRPr="00DE5261" w14:paraId="01136178" w14:textId="77777777" w:rsidTr="003E5422">
              <w:tc>
                <w:tcPr>
                  <w:tcW w:w="825" w:type="dxa"/>
                  <w:vAlign w:val="center"/>
                </w:tcPr>
                <w:p w14:paraId="7A05F86A"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709" w:type="dxa"/>
                  <w:vAlign w:val="center"/>
                </w:tcPr>
                <w:p w14:paraId="5217F624"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eastAsia="nl-BE"/>
                    </w:rPr>
                    <w:t>Type(Fixe / Mobile)</w:t>
                  </w:r>
                </w:p>
              </w:tc>
              <w:tc>
                <w:tcPr>
                  <w:tcW w:w="882" w:type="dxa"/>
                  <w:vAlign w:val="center"/>
                </w:tcPr>
                <w:p w14:paraId="7C4A91D3"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eastAsia="nl-BE"/>
                    </w:rPr>
                    <w:t>Radionucléide</w:t>
                  </w:r>
                </w:p>
              </w:tc>
              <w:tc>
                <w:tcPr>
                  <w:tcW w:w="1208" w:type="dxa"/>
                  <w:vAlign w:val="center"/>
                </w:tcPr>
                <w:p w14:paraId="53C9482F"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eastAsia="nl-BE"/>
                    </w:rPr>
                    <w:t>Activité max (MBq)</w:t>
                  </w:r>
                </w:p>
              </w:tc>
              <w:tc>
                <w:tcPr>
                  <w:tcW w:w="1208" w:type="dxa"/>
                  <w:vAlign w:val="center"/>
                </w:tcPr>
                <w:p w14:paraId="6BE308B7"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eastAsia="nl-BE"/>
                    </w:rPr>
                    <w:t>N° de série</w:t>
                  </w:r>
                </w:p>
              </w:tc>
              <w:tc>
                <w:tcPr>
                  <w:tcW w:w="1208" w:type="dxa"/>
                  <w:vAlign w:val="center"/>
                </w:tcPr>
                <w:p w14:paraId="7FD245EB"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eastAsia="nl-BE"/>
                    </w:rPr>
                    <w:t>Fournisseur  et pays d’origine</w:t>
                  </w:r>
                </w:p>
              </w:tc>
              <w:tc>
                <w:tcPr>
                  <w:tcW w:w="1208" w:type="dxa"/>
                  <w:vAlign w:val="center"/>
                </w:tcPr>
                <w:p w14:paraId="40D148E0"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Marque</w:t>
                  </w:r>
                </w:p>
              </w:tc>
              <w:tc>
                <w:tcPr>
                  <w:tcW w:w="1209" w:type="dxa"/>
                  <w:vAlign w:val="center"/>
                </w:tcPr>
                <w:p w14:paraId="37E580A2"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Modèle</w:t>
                  </w:r>
                </w:p>
              </w:tc>
              <w:tc>
                <w:tcPr>
                  <w:tcW w:w="1209" w:type="dxa"/>
                  <w:vAlign w:val="center"/>
                </w:tcPr>
                <w:p w14:paraId="7A8496B9"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N° de série</w:t>
                  </w:r>
                </w:p>
              </w:tc>
              <w:tc>
                <w:tcPr>
                  <w:tcW w:w="1209" w:type="dxa"/>
                  <w:vAlign w:val="center"/>
                </w:tcPr>
                <w:p w14:paraId="4B97292C" w14:textId="77777777" w:rsidR="006E66EF" w:rsidRPr="00DE5261" w:rsidRDefault="006E66EF" w:rsidP="006E66EF">
                  <w:pPr>
                    <w:spacing w:before="120" w:after="120"/>
                    <w:jc w:val="center"/>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eastAsia="nl-BE"/>
                    </w:rPr>
                    <w:t>Fournisseur et pays d’origine</w:t>
                  </w:r>
                </w:p>
              </w:tc>
            </w:tr>
            <w:tr w:rsidR="00A9151F" w:rsidRPr="00DE5261" w14:paraId="7287F42D" w14:textId="77777777" w:rsidTr="00A9151F">
              <w:tc>
                <w:tcPr>
                  <w:tcW w:w="10875" w:type="dxa"/>
                  <w:gridSpan w:val="10"/>
                  <w:shd w:val="clear" w:color="auto" w:fill="F2F2F2" w:themeFill="background1" w:themeFillShade="F2"/>
                  <w:vAlign w:val="center"/>
                </w:tcPr>
                <w:p w14:paraId="5CE90594" w14:textId="7343E805" w:rsidR="00A9151F" w:rsidRPr="00DE5261" w:rsidRDefault="00A9151F" w:rsidP="00A9151F">
                  <w:pPr>
                    <w:spacing w:before="120" w:after="120"/>
                    <w:jc w:val="center"/>
                    <w:rPr>
                      <w:rFonts w:asciiTheme="majorBidi" w:hAnsiTheme="majorBidi" w:cstheme="majorBidi"/>
                      <w:color w:val="000000" w:themeColor="text1"/>
                      <w:sz w:val="20"/>
                      <w:szCs w:val="20"/>
                      <w:lang w:val="fr-FR"/>
                    </w:rPr>
                  </w:pPr>
                  <w:r w:rsidRPr="00DE5261">
                    <w:rPr>
                      <w:rFonts w:asciiTheme="majorBidi" w:hAnsiTheme="majorBidi" w:cstheme="majorBidi"/>
                      <w:b/>
                      <w:bCs/>
                      <w:color w:val="000000" w:themeColor="text1"/>
                      <w:sz w:val="20"/>
                      <w:szCs w:val="20"/>
                    </w:rPr>
                    <w:t>Equipements existants</w:t>
                  </w:r>
                </w:p>
              </w:tc>
            </w:tr>
            <w:tr w:rsidR="006E66EF" w:rsidRPr="00DE5261" w14:paraId="67BEDAFC" w14:textId="77777777" w:rsidTr="003E5422">
              <w:tc>
                <w:tcPr>
                  <w:tcW w:w="825" w:type="dxa"/>
                  <w:vAlign w:val="center"/>
                </w:tcPr>
                <w:p w14:paraId="5F8EDBF5"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eastAsia="nl-BE"/>
                    </w:rPr>
                    <w:t> Srce.1</w:t>
                  </w:r>
                </w:p>
              </w:tc>
              <w:tc>
                <w:tcPr>
                  <w:tcW w:w="709" w:type="dxa"/>
                  <w:vAlign w:val="center"/>
                </w:tcPr>
                <w:p w14:paraId="06993C05"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882" w:type="dxa"/>
                  <w:vAlign w:val="center"/>
                </w:tcPr>
                <w:p w14:paraId="3FA04DFA"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 </w:t>
                  </w:r>
                </w:p>
              </w:tc>
              <w:tc>
                <w:tcPr>
                  <w:tcW w:w="1208" w:type="dxa"/>
                  <w:vAlign w:val="center"/>
                </w:tcPr>
                <w:p w14:paraId="03DC5893"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 </w:t>
                  </w:r>
                </w:p>
              </w:tc>
              <w:tc>
                <w:tcPr>
                  <w:tcW w:w="1208" w:type="dxa"/>
                  <w:vAlign w:val="center"/>
                </w:tcPr>
                <w:p w14:paraId="373EB055"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 </w:t>
                  </w:r>
                </w:p>
              </w:tc>
              <w:tc>
                <w:tcPr>
                  <w:tcW w:w="1208" w:type="dxa"/>
                  <w:vAlign w:val="center"/>
                </w:tcPr>
                <w:p w14:paraId="7AFF77CE"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 </w:t>
                  </w:r>
                </w:p>
              </w:tc>
              <w:tc>
                <w:tcPr>
                  <w:tcW w:w="1208" w:type="dxa"/>
                </w:tcPr>
                <w:p w14:paraId="35A40C41"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7176DB2C"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77C324B6"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14645288"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r>
            <w:tr w:rsidR="006E66EF" w:rsidRPr="00DE5261" w14:paraId="62D02B97" w14:textId="77777777" w:rsidTr="003E5422">
              <w:tc>
                <w:tcPr>
                  <w:tcW w:w="825" w:type="dxa"/>
                  <w:vAlign w:val="center"/>
                </w:tcPr>
                <w:p w14:paraId="1FE3DC80"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 Srce.2</w:t>
                  </w:r>
                </w:p>
              </w:tc>
              <w:tc>
                <w:tcPr>
                  <w:tcW w:w="709" w:type="dxa"/>
                  <w:vAlign w:val="center"/>
                </w:tcPr>
                <w:p w14:paraId="038EE402"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882" w:type="dxa"/>
                  <w:vAlign w:val="center"/>
                </w:tcPr>
                <w:p w14:paraId="1BCDDB79"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43697405"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3F94AD19"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45C16449"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1208" w:type="dxa"/>
                </w:tcPr>
                <w:p w14:paraId="273113F2"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20D6F312"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7137D04E"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053F2737"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r>
            <w:tr w:rsidR="006E66EF" w:rsidRPr="00DE5261" w14:paraId="6612F959" w14:textId="77777777" w:rsidTr="003E5422">
              <w:tc>
                <w:tcPr>
                  <w:tcW w:w="825" w:type="dxa"/>
                  <w:vAlign w:val="center"/>
                </w:tcPr>
                <w:p w14:paraId="67252C0D"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 Srce.3</w:t>
                  </w:r>
                </w:p>
              </w:tc>
              <w:tc>
                <w:tcPr>
                  <w:tcW w:w="709" w:type="dxa"/>
                  <w:vAlign w:val="center"/>
                </w:tcPr>
                <w:p w14:paraId="1817D3A7"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882" w:type="dxa"/>
                  <w:vAlign w:val="center"/>
                </w:tcPr>
                <w:p w14:paraId="651F7AD8"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03B88DC2"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5A23046C"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0C6D7EE0" w14:textId="77777777" w:rsidR="006E66EF" w:rsidRPr="00DE5261" w:rsidRDefault="006E66EF" w:rsidP="006E66EF">
                  <w:pPr>
                    <w:spacing w:before="120" w:after="120"/>
                    <w:rPr>
                      <w:rFonts w:asciiTheme="majorBidi" w:hAnsiTheme="majorBidi" w:cstheme="majorBidi"/>
                      <w:color w:val="000000" w:themeColor="text1"/>
                      <w:sz w:val="20"/>
                      <w:szCs w:val="20"/>
                      <w:lang w:val="fr-FR" w:eastAsia="nl-BE"/>
                    </w:rPr>
                  </w:pPr>
                </w:p>
              </w:tc>
              <w:tc>
                <w:tcPr>
                  <w:tcW w:w="1208" w:type="dxa"/>
                </w:tcPr>
                <w:p w14:paraId="5FA91078"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73E9B52A"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67D809D6"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c>
                <w:tcPr>
                  <w:tcW w:w="1209" w:type="dxa"/>
                </w:tcPr>
                <w:p w14:paraId="65FE4110" w14:textId="77777777" w:rsidR="006E66EF" w:rsidRPr="00DE5261" w:rsidRDefault="006E66EF" w:rsidP="006E66EF">
                  <w:pPr>
                    <w:spacing w:before="120" w:after="120"/>
                    <w:rPr>
                      <w:rFonts w:asciiTheme="majorBidi" w:hAnsiTheme="majorBidi" w:cstheme="majorBidi"/>
                      <w:color w:val="000000" w:themeColor="text1"/>
                      <w:sz w:val="20"/>
                      <w:szCs w:val="20"/>
                      <w:lang w:val="fr-FR"/>
                    </w:rPr>
                  </w:pPr>
                </w:p>
              </w:tc>
            </w:tr>
            <w:tr w:rsidR="00A9151F" w:rsidRPr="00DE5261" w14:paraId="28707D79" w14:textId="77777777" w:rsidTr="00A9151F">
              <w:tc>
                <w:tcPr>
                  <w:tcW w:w="10875" w:type="dxa"/>
                  <w:gridSpan w:val="10"/>
                  <w:shd w:val="clear" w:color="auto" w:fill="E7E6E6" w:themeFill="background2"/>
                  <w:vAlign w:val="center"/>
                </w:tcPr>
                <w:p w14:paraId="15C457FF" w14:textId="2511F3B8" w:rsidR="00A9151F" w:rsidRPr="00DE5261" w:rsidRDefault="00A9151F" w:rsidP="00A9151F">
                  <w:pPr>
                    <w:spacing w:before="120" w:after="120"/>
                    <w:jc w:val="center"/>
                    <w:rPr>
                      <w:rFonts w:asciiTheme="majorBidi" w:hAnsiTheme="majorBidi" w:cstheme="majorBidi"/>
                      <w:color w:val="000000" w:themeColor="text1"/>
                      <w:sz w:val="20"/>
                      <w:szCs w:val="20"/>
                      <w:lang w:val="fr-FR"/>
                    </w:rPr>
                  </w:pPr>
                  <w:r w:rsidRPr="00DE5261">
                    <w:rPr>
                      <w:rFonts w:asciiTheme="majorBidi" w:hAnsiTheme="majorBidi" w:cstheme="majorBidi"/>
                      <w:b/>
                      <w:bCs/>
                      <w:color w:val="000000" w:themeColor="text1"/>
                      <w:sz w:val="20"/>
                      <w:szCs w:val="20"/>
                    </w:rPr>
                    <w:t>Equipements objets de la demande</w:t>
                  </w:r>
                </w:p>
              </w:tc>
            </w:tr>
            <w:tr w:rsidR="00A9151F" w:rsidRPr="00DE5261" w14:paraId="5D8C66FA" w14:textId="77777777" w:rsidTr="003E5422">
              <w:tc>
                <w:tcPr>
                  <w:tcW w:w="825" w:type="dxa"/>
                  <w:vAlign w:val="center"/>
                </w:tcPr>
                <w:p w14:paraId="7E8A4865" w14:textId="1A082816" w:rsidR="00A9151F" w:rsidRPr="00DE5261" w:rsidRDefault="00A9151F" w:rsidP="00A9151F">
                  <w:pPr>
                    <w:spacing w:before="120" w:after="120"/>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 Srce.4</w:t>
                  </w:r>
                </w:p>
              </w:tc>
              <w:tc>
                <w:tcPr>
                  <w:tcW w:w="709" w:type="dxa"/>
                  <w:vAlign w:val="center"/>
                </w:tcPr>
                <w:p w14:paraId="1A0848CC"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882" w:type="dxa"/>
                  <w:vAlign w:val="center"/>
                </w:tcPr>
                <w:p w14:paraId="4ADD888F"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2FCCB69C"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5B863E49"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48105887"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1208" w:type="dxa"/>
                </w:tcPr>
                <w:p w14:paraId="3620FD00" w14:textId="77777777" w:rsidR="00A9151F" w:rsidRPr="00DE5261" w:rsidRDefault="00A9151F" w:rsidP="00A9151F">
                  <w:pPr>
                    <w:spacing w:before="120" w:after="120"/>
                    <w:rPr>
                      <w:rFonts w:asciiTheme="majorBidi" w:hAnsiTheme="majorBidi" w:cstheme="majorBidi"/>
                      <w:color w:val="000000" w:themeColor="text1"/>
                      <w:sz w:val="20"/>
                      <w:szCs w:val="20"/>
                      <w:lang w:val="fr-FR"/>
                    </w:rPr>
                  </w:pPr>
                </w:p>
              </w:tc>
              <w:tc>
                <w:tcPr>
                  <w:tcW w:w="1209" w:type="dxa"/>
                </w:tcPr>
                <w:p w14:paraId="2A96A731" w14:textId="77777777" w:rsidR="00A9151F" w:rsidRPr="00DE5261" w:rsidRDefault="00A9151F" w:rsidP="00A9151F">
                  <w:pPr>
                    <w:spacing w:before="120" w:after="120"/>
                    <w:rPr>
                      <w:rFonts w:asciiTheme="majorBidi" w:hAnsiTheme="majorBidi" w:cstheme="majorBidi"/>
                      <w:color w:val="000000" w:themeColor="text1"/>
                      <w:sz w:val="20"/>
                      <w:szCs w:val="20"/>
                      <w:lang w:val="fr-FR"/>
                    </w:rPr>
                  </w:pPr>
                </w:p>
              </w:tc>
              <w:tc>
                <w:tcPr>
                  <w:tcW w:w="1209" w:type="dxa"/>
                </w:tcPr>
                <w:p w14:paraId="7098D37F" w14:textId="77777777" w:rsidR="00A9151F" w:rsidRPr="00DE5261" w:rsidRDefault="00A9151F" w:rsidP="00A9151F">
                  <w:pPr>
                    <w:spacing w:before="120" w:after="120"/>
                    <w:rPr>
                      <w:rFonts w:asciiTheme="majorBidi" w:hAnsiTheme="majorBidi" w:cstheme="majorBidi"/>
                      <w:color w:val="000000" w:themeColor="text1"/>
                      <w:sz w:val="20"/>
                      <w:szCs w:val="20"/>
                      <w:lang w:val="fr-FR"/>
                    </w:rPr>
                  </w:pPr>
                </w:p>
              </w:tc>
              <w:tc>
                <w:tcPr>
                  <w:tcW w:w="1209" w:type="dxa"/>
                </w:tcPr>
                <w:p w14:paraId="31F6A107" w14:textId="77777777" w:rsidR="00A9151F" w:rsidRPr="00DE5261" w:rsidRDefault="00A9151F" w:rsidP="00A9151F">
                  <w:pPr>
                    <w:spacing w:before="120" w:after="120"/>
                    <w:rPr>
                      <w:rFonts w:asciiTheme="majorBidi" w:hAnsiTheme="majorBidi" w:cstheme="majorBidi"/>
                      <w:color w:val="000000" w:themeColor="text1"/>
                      <w:sz w:val="20"/>
                      <w:szCs w:val="20"/>
                      <w:lang w:val="fr-FR"/>
                    </w:rPr>
                  </w:pPr>
                </w:p>
              </w:tc>
            </w:tr>
            <w:tr w:rsidR="00A9151F" w:rsidRPr="00DE5261" w14:paraId="55201D76" w14:textId="77777777" w:rsidTr="003E5422">
              <w:tc>
                <w:tcPr>
                  <w:tcW w:w="825" w:type="dxa"/>
                  <w:vAlign w:val="center"/>
                </w:tcPr>
                <w:p w14:paraId="6E577210" w14:textId="1E758FBC" w:rsidR="00A9151F" w:rsidRPr="00DE5261" w:rsidRDefault="00A9151F" w:rsidP="00A9151F">
                  <w:pPr>
                    <w:spacing w:before="120" w:after="120"/>
                    <w:rPr>
                      <w:rFonts w:asciiTheme="majorBidi" w:hAnsiTheme="majorBidi" w:cstheme="majorBidi"/>
                      <w:color w:val="000000" w:themeColor="text1"/>
                      <w:sz w:val="20"/>
                      <w:szCs w:val="20"/>
                      <w:lang w:val="fr-FR" w:eastAsia="nl-BE"/>
                    </w:rPr>
                  </w:pPr>
                  <w:r w:rsidRPr="00DE5261">
                    <w:rPr>
                      <w:rFonts w:asciiTheme="majorBidi" w:hAnsiTheme="majorBidi" w:cstheme="majorBidi"/>
                      <w:color w:val="000000" w:themeColor="text1"/>
                      <w:sz w:val="20"/>
                      <w:szCs w:val="20"/>
                      <w:lang w:val="fr-FR" w:eastAsia="nl-BE"/>
                    </w:rPr>
                    <w:t> Srce.5</w:t>
                  </w:r>
                </w:p>
              </w:tc>
              <w:tc>
                <w:tcPr>
                  <w:tcW w:w="709" w:type="dxa"/>
                  <w:vAlign w:val="center"/>
                </w:tcPr>
                <w:p w14:paraId="2BBFC993"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882" w:type="dxa"/>
                  <w:vAlign w:val="center"/>
                </w:tcPr>
                <w:p w14:paraId="77A4C652"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0759214B"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015EE423"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1208" w:type="dxa"/>
                  <w:vAlign w:val="center"/>
                </w:tcPr>
                <w:p w14:paraId="3062B46F" w14:textId="77777777" w:rsidR="00A9151F" w:rsidRPr="00DE5261" w:rsidRDefault="00A9151F" w:rsidP="00A9151F">
                  <w:pPr>
                    <w:spacing w:before="120" w:after="120"/>
                    <w:rPr>
                      <w:rFonts w:asciiTheme="majorBidi" w:hAnsiTheme="majorBidi" w:cstheme="majorBidi"/>
                      <w:color w:val="000000" w:themeColor="text1"/>
                      <w:sz w:val="20"/>
                      <w:szCs w:val="20"/>
                      <w:lang w:val="fr-FR" w:eastAsia="nl-BE"/>
                    </w:rPr>
                  </w:pPr>
                </w:p>
              </w:tc>
              <w:tc>
                <w:tcPr>
                  <w:tcW w:w="1208" w:type="dxa"/>
                </w:tcPr>
                <w:p w14:paraId="55B0D61F" w14:textId="77777777" w:rsidR="00A9151F" w:rsidRPr="00DE5261" w:rsidRDefault="00A9151F" w:rsidP="00A9151F">
                  <w:pPr>
                    <w:spacing w:before="120" w:after="120"/>
                    <w:rPr>
                      <w:rFonts w:asciiTheme="majorBidi" w:hAnsiTheme="majorBidi" w:cstheme="majorBidi"/>
                      <w:color w:val="000000" w:themeColor="text1"/>
                      <w:sz w:val="20"/>
                      <w:szCs w:val="20"/>
                      <w:lang w:val="fr-FR"/>
                    </w:rPr>
                  </w:pPr>
                </w:p>
              </w:tc>
              <w:tc>
                <w:tcPr>
                  <w:tcW w:w="1209" w:type="dxa"/>
                </w:tcPr>
                <w:p w14:paraId="7C1359C2" w14:textId="77777777" w:rsidR="00A9151F" w:rsidRPr="00DE5261" w:rsidRDefault="00A9151F" w:rsidP="00A9151F">
                  <w:pPr>
                    <w:spacing w:before="120" w:after="120"/>
                    <w:rPr>
                      <w:rFonts w:asciiTheme="majorBidi" w:hAnsiTheme="majorBidi" w:cstheme="majorBidi"/>
                      <w:color w:val="000000" w:themeColor="text1"/>
                      <w:sz w:val="20"/>
                      <w:szCs w:val="20"/>
                      <w:lang w:val="fr-FR"/>
                    </w:rPr>
                  </w:pPr>
                </w:p>
              </w:tc>
              <w:tc>
                <w:tcPr>
                  <w:tcW w:w="1209" w:type="dxa"/>
                </w:tcPr>
                <w:p w14:paraId="0D675E9E" w14:textId="77777777" w:rsidR="00A9151F" w:rsidRPr="00DE5261" w:rsidRDefault="00A9151F" w:rsidP="00A9151F">
                  <w:pPr>
                    <w:spacing w:before="120" w:after="120"/>
                    <w:rPr>
                      <w:rFonts w:asciiTheme="majorBidi" w:hAnsiTheme="majorBidi" w:cstheme="majorBidi"/>
                      <w:color w:val="000000" w:themeColor="text1"/>
                      <w:sz w:val="20"/>
                      <w:szCs w:val="20"/>
                      <w:lang w:val="fr-FR"/>
                    </w:rPr>
                  </w:pPr>
                </w:p>
              </w:tc>
              <w:tc>
                <w:tcPr>
                  <w:tcW w:w="1209" w:type="dxa"/>
                </w:tcPr>
                <w:p w14:paraId="51A57FAE" w14:textId="77777777" w:rsidR="00A9151F" w:rsidRPr="00DE5261" w:rsidRDefault="00A9151F" w:rsidP="00A9151F">
                  <w:pPr>
                    <w:spacing w:before="120" w:after="120"/>
                    <w:rPr>
                      <w:rFonts w:asciiTheme="majorBidi" w:hAnsiTheme="majorBidi" w:cstheme="majorBidi"/>
                      <w:color w:val="000000" w:themeColor="text1"/>
                      <w:sz w:val="20"/>
                      <w:szCs w:val="20"/>
                      <w:lang w:val="fr-FR"/>
                    </w:rPr>
                  </w:pPr>
                </w:p>
              </w:tc>
            </w:tr>
          </w:tbl>
          <w:p w14:paraId="00F4B2D0" w14:textId="59BE2F51" w:rsidR="006E66EF" w:rsidRPr="00DE5261" w:rsidRDefault="006E66EF" w:rsidP="006E66EF">
            <w:pPr>
              <w:pBdr>
                <w:top w:val="nil"/>
                <w:left w:val="nil"/>
                <w:bottom w:val="nil"/>
                <w:right w:val="nil"/>
                <w:between w:val="nil"/>
              </w:pBdr>
              <w:spacing w:before="120" w:after="120"/>
              <w:rPr>
                <w:rFonts w:asciiTheme="majorBidi" w:hAnsiTheme="majorBidi" w:cstheme="majorBidi"/>
                <w:color w:val="000000" w:themeColor="text1"/>
                <w:sz w:val="20"/>
                <w:szCs w:val="20"/>
                <w:lang w:val="fr-FR"/>
              </w:rPr>
            </w:pPr>
            <w:r w:rsidRPr="00DE5261">
              <w:rPr>
                <w:rFonts w:asciiTheme="majorBidi" w:hAnsiTheme="majorBidi" w:cstheme="majorBidi"/>
                <w:color w:val="000000" w:themeColor="text1"/>
                <w:sz w:val="20"/>
                <w:szCs w:val="20"/>
                <w:lang w:val="fr-FR"/>
              </w:rPr>
              <w:t xml:space="preserve">Identification des différents composants de chaque </w:t>
            </w:r>
            <w:r w:rsidR="00B55FF9" w:rsidRPr="00DE5261">
              <w:rPr>
                <w:rFonts w:asciiTheme="majorBidi" w:hAnsiTheme="majorBidi" w:cstheme="majorBidi"/>
                <w:color w:val="000000" w:themeColor="text1"/>
                <w:sz w:val="20"/>
                <w:szCs w:val="20"/>
                <w:lang w:val="fr-FR"/>
              </w:rPr>
              <w:t xml:space="preserve">dispositif de </w:t>
            </w:r>
            <w:r w:rsidR="00DC0A6B" w:rsidRPr="00DE5261">
              <w:rPr>
                <w:rFonts w:asciiTheme="majorBidi" w:hAnsiTheme="majorBidi" w:cstheme="majorBidi"/>
                <w:color w:val="000000" w:themeColor="text1"/>
                <w:sz w:val="20"/>
                <w:szCs w:val="20"/>
                <w:lang w:val="fr-FR"/>
              </w:rPr>
              <w:t>gammagraphie</w:t>
            </w:r>
            <w:r w:rsidRPr="00DE5261">
              <w:rPr>
                <w:rFonts w:asciiTheme="majorBidi" w:hAnsiTheme="majorBidi" w:cstheme="majorBidi"/>
                <w:color w:val="000000" w:themeColor="text1"/>
                <w:sz w:val="20"/>
                <w:szCs w:val="20"/>
                <w:lang w:val="fr-FR"/>
              </w:rPr>
              <w:t xml:space="preserve"> ( gaine</w:t>
            </w:r>
            <w:r w:rsidR="00B55FF9" w:rsidRPr="00DE5261">
              <w:rPr>
                <w:rFonts w:asciiTheme="majorBidi" w:hAnsiTheme="majorBidi" w:cstheme="majorBidi"/>
                <w:color w:val="000000" w:themeColor="text1"/>
                <w:sz w:val="20"/>
                <w:szCs w:val="20"/>
                <w:lang w:val="fr-FR"/>
              </w:rPr>
              <w:t xml:space="preserve"> d’éjection</w:t>
            </w:r>
            <w:r w:rsidRPr="00DE5261">
              <w:rPr>
                <w:rFonts w:asciiTheme="majorBidi" w:hAnsiTheme="majorBidi" w:cstheme="majorBidi"/>
                <w:color w:val="000000" w:themeColor="text1"/>
                <w:sz w:val="20"/>
                <w:szCs w:val="20"/>
                <w:lang w:val="fr-FR"/>
              </w:rPr>
              <w:t>, , système de commande</w:t>
            </w:r>
            <w:r w:rsidR="00B55FF9" w:rsidRPr="00DE5261">
              <w:rPr>
                <w:rFonts w:asciiTheme="majorBidi" w:hAnsiTheme="majorBidi" w:cstheme="majorBidi"/>
                <w:color w:val="000000" w:themeColor="text1"/>
                <w:sz w:val="20"/>
                <w:szCs w:val="20"/>
                <w:lang w:val="fr-FR"/>
              </w:rPr>
              <w:t>, collimateur</w:t>
            </w:r>
            <w:r w:rsidRPr="00DE5261">
              <w:rPr>
                <w:rFonts w:asciiTheme="majorBidi" w:hAnsiTheme="majorBidi" w:cstheme="majorBidi"/>
                <w:color w:val="000000" w:themeColor="text1"/>
                <w:sz w:val="20"/>
                <w:szCs w:val="20"/>
                <w:lang w:val="fr-FR"/>
              </w:rPr>
              <w:t>...)</w:t>
            </w:r>
            <w:r w:rsidRPr="00DE5261">
              <w:rPr>
                <w:rFonts w:asciiTheme="majorBidi" w:hAnsiTheme="majorBidi" w:cstheme="majorBidi"/>
                <w:color w:val="000000" w:themeColor="text1"/>
                <w:sz w:val="20"/>
                <w:szCs w:val="20"/>
                <w:lang w:val="fr-FR"/>
              </w:rPr>
              <w:tab/>
            </w:r>
          </w:p>
          <w:p w14:paraId="467C831E"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BF0086" w14:textId="77777777" w:rsidR="006E66EF" w:rsidRPr="00DE5261" w:rsidRDefault="006E66EF" w:rsidP="00B55FF9">
            <w:pPr>
              <w:pStyle w:val="TableParagraph"/>
              <w:rPr>
                <w:rFonts w:asciiTheme="majorBidi" w:hAnsiTheme="majorBidi" w:cstheme="majorBidi"/>
                <w:b/>
                <w:bCs/>
                <w:color w:val="000000" w:themeColor="text1"/>
                <w:sz w:val="20"/>
                <w:szCs w:val="20"/>
                <w:lang w:val="fr-MA"/>
              </w:rPr>
            </w:pPr>
          </w:p>
          <w:p w14:paraId="0783E5D5" w14:textId="77777777" w:rsidR="006E66EF" w:rsidRPr="00DE5261" w:rsidRDefault="006E66EF" w:rsidP="00B55FF9">
            <w:pPr>
              <w:pStyle w:val="TableParagraph"/>
              <w:numPr>
                <w:ilvl w:val="0"/>
                <w:numId w:val="9"/>
              </w:numPr>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L’installation du matériel :</w:t>
            </w:r>
          </w:p>
          <w:p w14:paraId="6A14C4FD" w14:textId="77777777" w:rsidR="006E66EF" w:rsidRPr="00DE5261" w:rsidRDefault="006E66EF" w:rsidP="00B55FF9">
            <w:pPr>
              <w:ind w:left="-11"/>
              <w:rPr>
                <w:rFonts w:asciiTheme="majorBidi" w:hAnsiTheme="majorBidi" w:cstheme="majorBidi"/>
                <w:color w:val="000000" w:themeColor="text1"/>
                <w:sz w:val="20"/>
                <w:szCs w:val="20"/>
                <w:lang w:val="fr-MA"/>
              </w:rPr>
            </w:pPr>
          </w:p>
          <w:p w14:paraId="39D608FC" w14:textId="77777777" w:rsidR="006E66EF" w:rsidRPr="00DE5261" w:rsidRDefault="006E66EF" w:rsidP="00B55FF9">
            <w:pPr>
              <w:pStyle w:val="TableParagraph"/>
              <w:ind w:left="704"/>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Les opérations d’installation des appareils seront-elles réalisées :</w:t>
            </w:r>
          </w:p>
          <w:p w14:paraId="632374AD" w14:textId="77777777" w:rsidR="006E66EF" w:rsidRPr="00DE5261" w:rsidRDefault="006E66EF" w:rsidP="00B55FF9">
            <w:pPr>
              <w:pStyle w:val="TableParagraph"/>
              <w:ind w:left="704"/>
              <w:rPr>
                <w:rFonts w:asciiTheme="majorBidi" w:hAnsiTheme="majorBidi" w:cstheme="majorBidi"/>
                <w:color w:val="000000" w:themeColor="text1"/>
                <w:sz w:val="20"/>
                <w:szCs w:val="20"/>
                <w:lang w:val="fr-MA"/>
              </w:rPr>
            </w:pPr>
          </w:p>
          <w:p w14:paraId="623FF579" w14:textId="77777777" w:rsidR="006E66EF" w:rsidRPr="00DE5261" w:rsidRDefault="006E66EF" w:rsidP="00B55FF9">
            <w:pPr>
              <w:pStyle w:val="TableParagraph"/>
              <w:numPr>
                <w:ilvl w:val="0"/>
                <w:numId w:val="6"/>
              </w:numP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Par le personnel interne</w:t>
            </w:r>
          </w:p>
          <w:p w14:paraId="4AB920FC" w14:textId="77777777" w:rsidR="006E66EF" w:rsidRPr="00DE5261" w:rsidRDefault="006E66EF" w:rsidP="00B55FF9">
            <w:pPr>
              <w:pStyle w:val="TableParagraph"/>
              <w:numPr>
                <w:ilvl w:val="0"/>
                <w:numId w:val="6"/>
              </w:numP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Par le fournisseur ou fabricant des appareils</w:t>
            </w:r>
          </w:p>
          <w:p w14:paraId="3B335151" w14:textId="77777777" w:rsidR="006E66EF" w:rsidRPr="00DE5261" w:rsidRDefault="006E66EF" w:rsidP="00B55FF9">
            <w:pPr>
              <w:pStyle w:val="TableParagraph"/>
              <w:ind w:left="704"/>
              <w:rPr>
                <w:rFonts w:asciiTheme="majorBidi" w:hAnsiTheme="majorBidi" w:cstheme="majorBidi"/>
                <w:color w:val="000000" w:themeColor="text1"/>
                <w:sz w:val="20"/>
                <w:szCs w:val="20"/>
                <w:lang w:val="fr-MA"/>
              </w:rPr>
            </w:pPr>
          </w:p>
          <w:p w14:paraId="3AC36E3D" w14:textId="77777777" w:rsidR="006E66EF" w:rsidRPr="00DE5261" w:rsidRDefault="006E66EF" w:rsidP="00B55FF9">
            <w:pPr>
              <w:pStyle w:val="TableParagraph"/>
              <w:numPr>
                <w:ilvl w:val="0"/>
                <w:numId w:val="9"/>
              </w:numPr>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Opérations de maintenance et d’entretien</w:t>
            </w:r>
          </w:p>
          <w:p w14:paraId="7668DD85" w14:textId="77777777" w:rsidR="006E66EF" w:rsidRPr="00DE5261" w:rsidRDefault="006E66EF" w:rsidP="00B55FF9">
            <w:pPr>
              <w:rPr>
                <w:rFonts w:asciiTheme="majorBidi" w:hAnsiTheme="majorBidi" w:cstheme="majorBidi"/>
                <w:color w:val="000000" w:themeColor="text1"/>
                <w:sz w:val="20"/>
                <w:szCs w:val="20"/>
                <w:lang w:val="fr-MA"/>
              </w:rPr>
            </w:pPr>
          </w:p>
          <w:p w14:paraId="30071C79" w14:textId="77777777" w:rsidR="006E66EF" w:rsidRPr="00DE5261" w:rsidRDefault="006E66EF" w:rsidP="00B55FF9">
            <w:pPr>
              <w:pStyle w:val="TableParagraph"/>
              <w:ind w:left="704"/>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Les opérations sont-elles réalisées dans l’établissement</w:t>
            </w:r>
          </w:p>
          <w:p w14:paraId="1BDC09D4" w14:textId="77777777" w:rsidR="006E66EF" w:rsidRPr="00DE5261" w:rsidRDefault="006E66EF" w:rsidP="00B55FF9">
            <w:pPr>
              <w:pStyle w:val="TableParagraph"/>
              <w:ind w:left="704"/>
              <w:jc w:val="cente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ab/>
            </w:r>
            <w:r w:rsidRPr="00DE5261">
              <w:rPr>
                <w:rFonts w:asciiTheme="majorBidi" w:hAnsiTheme="majorBidi" w:cstheme="majorBidi"/>
                <w:color w:val="000000" w:themeColor="text1"/>
                <w:sz w:val="20"/>
                <w:szCs w:val="20"/>
                <w:lang w:val="fr-MA"/>
              </w:rPr>
              <w:tab/>
            </w:r>
            <w:r w:rsidRPr="00DE5261">
              <w:rPr>
                <w:rFonts w:asciiTheme="majorBidi" w:hAnsiTheme="majorBidi" w:cstheme="majorBidi"/>
                <w:color w:val="000000" w:themeColor="text1"/>
                <w:sz w:val="20"/>
                <w:szCs w:val="20"/>
                <w:lang w:val="fr-MA"/>
              </w:rPr>
              <w:tab/>
            </w:r>
            <w:r w:rsidRPr="00DE5261">
              <w:rPr>
                <w:rFonts w:asciiTheme="majorBidi" w:hAnsiTheme="majorBidi" w:cstheme="majorBidi"/>
                <w:color w:val="000000" w:themeColor="text1"/>
                <w:sz w:val="20"/>
                <w:szCs w:val="20"/>
                <w:lang w:val="fr-MA"/>
              </w:rPr>
              <w:tab/>
              <w:t xml:space="preserve">Oui </w:t>
            </w:r>
            <w:r w:rsidRPr="00DE5261">
              <w:rPr>
                <w:rFonts w:asciiTheme="majorBidi" w:hAnsiTheme="majorBidi" w:cstheme="majorBidi"/>
                <w:color w:val="000000" w:themeColor="text1"/>
                <w:sz w:val="20"/>
                <w:szCs w:val="20"/>
                <w:lang w:val="fr-MA"/>
              </w:rPr>
              <w:tab/>
              <w:t xml:space="preserve">                       Non*</w:t>
            </w:r>
          </w:p>
          <w:p w14:paraId="6371C282" w14:textId="77777777" w:rsidR="006E66EF" w:rsidRPr="00DE5261" w:rsidRDefault="006E66EF" w:rsidP="00B55FF9">
            <w:pPr>
              <w:pStyle w:val="TableParagraph"/>
              <w:ind w:left="704"/>
              <w:rPr>
                <w:rFonts w:asciiTheme="majorBidi" w:hAnsiTheme="majorBidi" w:cstheme="majorBidi"/>
                <w:color w:val="000000" w:themeColor="text1"/>
                <w:sz w:val="20"/>
                <w:szCs w:val="20"/>
                <w:lang w:val="fr-MA"/>
              </w:rPr>
            </w:pPr>
          </w:p>
          <w:p w14:paraId="1E3FF3C8" w14:textId="77777777" w:rsidR="006E66EF" w:rsidRPr="00DE5261" w:rsidRDefault="006E66EF" w:rsidP="00B55FF9">
            <w:pPr>
              <w:pStyle w:val="TableParagraph"/>
              <w:ind w:left="704"/>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Par le personnel de l’établissement</w:t>
            </w:r>
            <w:r w:rsidRPr="00DE5261">
              <w:rPr>
                <w:rFonts w:asciiTheme="majorBidi" w:hAnsiTheme="majorBidi" w:cstheme="majorBidi"/>
                <w:color w:val="000000" w:themeColor="text1"/>
                <w:sz w:val="20"/>
                <w:szCs w:val="20"/>
                <w:lang w:val="fr-MA"/>
              </w:rPr>
              <w:tab/>
            </w:r>
            <w:r w:rsidRPr="00DE5261">
              <w:rPr>
                <w:rFonts w:asciiTheme="majorBidi" w:hAnsiTheme="majorBidi" w:cstheme="majorBidi"/>
                <w:color w:val="000000" w:themeColor="text1"/>
                <w:sz w:val="20"/>
                <w:szCs w:val="20"/>
                <w:lang w:val="fr-MA"/>
              </w:rPr>
              <w:tab/>
            </w:r>
            <w:r w:rsidRPr="00DE5261">
              <w:rPr>
                <w:rFonts w:asciiTheme="majorBidi" w:hAnsiTheme="majorBidi" w:cstheme="majorBidi"/>
                <w:color w:val="000000" w:themeColor="text1"/>
                <w:sz w:val="20"/>
                <w:szCs w:val="20"/>
                <w:lang w:val="fr-MA"/>
              </w:rPr>
              <w:tab/>
              <w:t xml:space="preserve">Oui </w:t>
            </w:r>
            <w:r w:rsidRPr="00DE5261">
              <w:rPr>
                <w:rFonts w:asciiTheme="majorBidi" w:hAnsiTheme="majorBidi" w:cstheme="majorBidi"/>
                <w:color w:val="000000" w:themeColor="text1"/>
                <w:sz w:val="20"/>
                <w:szCs w:val="20"/>
                <w:lang w:val="fr-MA"/>
              </w:rPr>
              <w:tab/>
              <w:t xml:space="preserve">                       Non*</w:t>
            </w:r>
          </w:p>
          <w:p w14:paraId="1678117B" w14:textId="77777777" w:rsidR="006E66EF" w:rsidRPr="00DE5261" w:rsidRDefault="006E66EF" w:rsidP="00B55FF9">
            <w:pPr>
              <w:pStyle w:val="TableParagraph"/>
              <w:ind w:left="234"/>
              <w:rPr>
                <w:rFonts w:asciiTheme="majorBidi" w:hAnsiTheme="majorBidi" w:cstheme="majorBidi"/>
                <w:color w:val="000000" w:themeColor="text1"/>
                <w:sz w:val="20"/>
                <w:szCs w:val="20"/>
                <w:lang w:val="fr-MA"/>
              </w:rPr>
            </w:pPr>
          </w:p>
          <w:p w14:paraId="17435CA6" w14:textId="77777777" w:rsidR="006E66EF" w:rsidRPr="00DE5261" w:rsidRDefault="006E66EF" w:rsidP="00B55FF9">
            <w:pPr>
              <w:pStyle w:val="TableParagraph"/>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Par le fournisseur de l’appareil </w:t>
            </w:r>
            <w:r w:rsidRPr="00DE5261">
              <w:rPr>
                <w:rFonts w:asciiTheme="majorBidi" w:hAnsiTheme="majorBidi" w:cstheme="majorBidi"/>
                <w:color w:val="000000" w:themeColor="text1"/>
                <w:sz w:val="20"/>
                <w:szCs w:val="20"/>
                <w:lang w:val="fr-MA"/>
              </w:rPr>
              <w:tab/>
            </w:r>
            <w:r w:rsidRPr="00DE5261">
              <w:rPr>
                <w:rFonts w:asciiTheme="majorBidi" w:hAnsiTheme="majorBidi" w:cstheme="majorBidi"/>
                <w:color w:val="000000" w:themeColor="text1"/>
                <w:sz w:val="20"/>
                <w:szCs w:val="20"/>
                <w:lang w:val="fr-MA"/>
              </w:rPr>
              <w:tab/>
            </w:r>
            <w:r w:rsidRPr="00DE5261">
              <w:rPr>
                <w:rFonts w:asciiTheme="majorBidi" w:hAnsiTheme="majorBidi" w:cstheme="majorBidi"/>
                <w:color w:val="000000" w:themeColor="text1"/>
                <w:sz w:val="20"/>
                <w:szCs w:val="20"/>
                <w:lang w:val="fr-MA"/>
              </w:rPr>
              <w:tab/>
              <w:t xml:space="preserve">              Oui* </w:t>
            </w:r>
            <w:r w:rsidRPr="00DE5261">
              <w:rPr>
                <w:rFonts w:asciiTheme="majorBidi" w:hAnsiTheme="majorBidi" w:cstheme="majorBidi"/>
                <w:color w:val="000000" w:themeColor="text1"/>
                <w:sz w:val="20"/>
                <w:szCs w:val="20"/>
                <w:lang w:val="fr-MA"/>
              </w:rPr>
              <w:tab/>
              <w:t xml:space="preserve">                       Non</w:t>
            </w:r>
          </w:p>
          <w:p w14:paraId="0E46124B" w14:textId="77777777" w:rsidR="006E66EF" w:rsidRPr="00DE5261" w:rsidRDefault="006E66EF" w:rsidP="00B55FF9">
            <w:pPr>
              <w:pStyle w:val="TableParagraph"/>
              <w:ind w:left="704"/>
              <w:rPr>
                <w:rFonts w:asciiTheme="majorBidi" w:hAnsiTheme="majorBidi" w:cstheme="majorBidi"/>
                <w:color w:val="000000" w:themeColor="text1"/>
                <w:sz w:val="20"/>
                <w:szCs w:val="20"/>
                <w:lang w:val="fr-MA"/>
              </w:rPr>
            </w:pPr>
          </w:p>
          <w:p w14:paraId="31386D63" w14:textId="77777777" w:rsidR="006E66EF" w:rsidRPr="00DE5261" w:rsidRDefault="006E66EF" w:rsidP="006E66EF">
            <w:pPr>
              <w:spacing w:before="120" w:after="120"/>
              <w:rPr>
                <w:rFonts w:asciiTheme="majorBidi" w:hAnsiTheme="majorBidi" w:cstheme="majorBidi"/>
                <w:color w:val="000000" w:themeColor="text1"/>
                <w:sz w:val="20"/>
                <w:szCs w:val="20"/>
                <w:lang w:val="fr-MA"/>
              </w:rPr>
            </w:pPr>
          </w:p>
          <w:tbl>
            <w:tblPr>
              <w:tblStyle w:val="TableauListe3-Accentuation5"/>
              <w:tblW w:w="10756" w:type="dxa"/>
              <w:tblLayout w:type="fixed"/>
              <w:tblLook w:val="04A0" w:firstRow="1" w:lastRow="0" w:firstColumn="1" w:lastColumn="0" w:noHBand="0" w:noVBand="1"/>
            </w:tblPr>
            <w:tblGrid>
              <w:gridCol w:w="1242"/>
              <w:gridCol w:w="3969"/>
              <w:gridCol w:w="5545"/>
            </w:tblGrid>
            <w:tr w:rsidR="006E66EF" w:rsidRPr="00DE5261" w14:paraId="789B2F0C" w14:textId="77777777" w:rsidTr="003E54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tcPr>
                <w:p w14:paraId="5CC933E6" w14:textId="77777777" w:rsidR="006E66EF" w:rsidRPr="00DE5261" w:rsidRDefault="006E66EF" w:rsidP="006E66EF">
                  <w:pPr>
                    <w:spacing w:before="120" w:after="120"/>
                    <w:rPr>
                      <w:rFonts w:asciiTheme="majorBidi" w:hAnsiTheme="majorBidi" w:cstheme="majorBidi"/>
                      <w:color w:val="000000" w:themeColor="text1"/>
                      <w:sz w:val="20"/>
                      <w:szCs w:val="20"/>
                    </w:rPr>
                  </w:pPr>
                </w:p>
              </w:tc>
              <w:tc>
                <w:tcPr>
                  <w:tcW w:w="3969" w:type="dxa"/>
                  <w:tcBorders>
                    <w:bottom w:val="single" w:sz="4" w:space="0" w:color="auto"/>
                  </w:tcBorders>
                </w:tcPr>
                <w:p w14:paraId="2DD8DC97" w14:textId="77777777" w:rsidR="006E66EF" w:rsidRPr="00DE5261" w:rsidRDefault="006E66EF" w:rsidP="006E66E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Prestataire</w:t>
                  </w:r>
                </w:p>
              </w:tc>
              <w:tc>
                <w:tcPr>
                  <w:tcW w:w="5545" w:type="dxa"/>
                  <w:tcBorders>
                    <w:bottom w:val="single" w:sz="4" w:space="0" w:color="auto"/>
                  </w:tcBorders>
                </w:tcPr>
                <w:p w14:paraId="7393651E" w14:textId="77777777" w:rsidR="006E66EF" w:rsidRPr="00DE5261" w:rsidRDefault="006E66EF" w:rsidP="006E66E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Lieu de l’intervention</w:t>
                  </w:r>
                </w:p>
              </w:tc>
            </w:tr>
            <w:tr w:rsidR="006E66EF" w:rsidRPr="00DE5261" w14:paraId="1C6ADCCD" w14:textId="77777777" w:rsidTr="003E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single" w:sz="4" w:space="0" w:color="auto"/>
                  </w:tcBorders>
                </w:tcPr>
                <w:p w14:paraId="7468E900" w14:textId="77777777" w:rsidR="006E66EF" w:rsidRPr="00DE5261" w:rsidRDefault="006E66EF" w:rsidP="006E66EF">
                  <w:pPr>
                    <w:spacing w:before="120" w:after="120"/>
                    <w:rPr>
                      <w:rFonts w:asciiTheme="majorBidi" w:hAnsiTheme="majorBidi" w:cstheme="majorBidi"/>
                      <w:b w:val="0"/>
                      <w:bCs w:val="0"/>
                      <w:color w:val="000000" w:themeColor="text1"/>
                      <w:sz w:val="20"/>
                      <w:szCs w:val="20"/>
                    </w:rPr>
                  </w:pPr>
                  <w:r w:rsidRPr="00DE5261">
                    <w:rPr>
                      <w:rFonts w:asciiTheme="majorBidi" w:hAnsiTheme="majorBidi" w:cstheme="majorBidi"/>
                      <w:b w:val="0"/>
                      <w:bCs w:val="0"/>
                      <w:color w:val="000000" w:themeColor="text1"/>
                      <w:sz w:val="20"/>
                      <w:szCs w:val="20"/>
                    </w:rPr>
                    <w:t>App.1</w:t>
                  </w:r>
                </w:p>
              </w:tc>
              <w:tc>
                <w:tcPr>
                  <w:tcW w:w="3969" w:type="dxa"/>
                  <w:tcBorders>
                    <w:top w:val="single" w:sz="4" w:space="0" w:color="auto"/>
                    <w:left w:val="single" w:sz="4" w:space="0" w:color="auto"/>
                    <w:bottom w:val="single" w:sz="4" w:space="0" w:color="auto"/>
                    <w:right w:val="single" w:sz="4" w:space="0" w:color="auto"/>
                  </w:tcBorders>
                </w:tcPr>
                <w:p w14:paraId="77BF98C3"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c>
                <w:tcPr>
                  <w:tcW w:w="5545" w:type="dxa"/>
                  <w:tcBorders>
                    <w:top w:val="single" w:sz="4" w:space="0" w:color="auto"/>
                    <w:left w:val="single" w:sz="4" w:space="0" w:color="auto"/>
                    <w:bottom w:val="single" w:sz="4" w:space="0" w:color="auto"/>
                    <w:right w:val="single" w:sz="4" w:space="0" w:color="auto"/>
                  </w:tcBorders>
                </w:tcPr>
                <w:p w14:paraId="0C54631C"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r>
            <w:tr w:rsidR="006E66EF" w:rsidRPr="00DE5261" w14:paraId="575AEAF5" w14:textId="77777777" w:rsidTr="003E5422">
              <w:tc>
                <w:tcPr>
                  <w:cnfStyle w:val="001000000000" w:firstRow="0" w:lastRow="0" w:firstColumn="1" w:lastColumn="0" w:oddVBand="0" w:evenVBand="0" w:oddHBand="0" w:evenHBand="0" w:firstRowFirstColumn="0" w:firstRowLastColumn="0" w:lastRowFirstColumn="0" w:lastRowLastColumn="0"/>
                  <w:tcW w:w="1242" w:type="dxa"/>
                  <w:tcBorders>
                    <w:right w:val="single" w:sz="4" w:space="0" w:color="auto"/>
                  </w:tcBorders>
                </w:tcPr>
                <w:p w14:paraId="4AA55DB8" w14:textId="77777777" w:rsidR="006E66EF" w:rsidRPr="00DE5261" w:rsidRDefault="006E66EF" w:rsidP="006E66EF">
                  <w:pPr>
                    <w:spacing w:before="120" w:after="120"/>
                    <w:rPr>
                      <w:rFonts w:asciiTheme="majorBidi" w:hAnsiTheme="majorBidi" w:cstheme="majorBidi"/>
                      <w:b w:val="0"/>
                      <w:bCs w:val="0"/>
                      <w:color w:val="000000" w:themeColor="text1"/>
                      <w:sz w:val="20"/>
                      <w:szCs w:val="20"/>
                    </w:rPr>
                  </w:pPr>
                  <w:r w:rsidRPr="00DE5261">
                    <w:rPr>
                      <w:rFonts w:asciiTheme="majorBidi" w:hAnsiTheme="majorBidi" w:cstheme="majorBidi"/>
                      <w:b w:val="0"/>
                      <w:bCs w:val="0"/>
                      <w:color w:val="000000" w:themeColor="text1"/>
                      <w:sz w:val="20"/>
                      <w:szCs w:val="20"/>
                    </w:rPr>
                    <w:t>App.2</w:t>
                  </w:r>
                </w:p>
              </w:tc>
              <w:tc>
                <w:tcPr>
                  <w:tcW w:w="3969" w:type="dxa"/>
                  <w:tcBorders>
                    <w:top w:val="single" w:sz="4" w:space="0" w:color="auto"/>
                    <w:left w:val="single" w:sz="4" w:space="0" w:color="auto"/>
                    <w:bottom w:val="single" w:sz="4" w:space="0" w:color="auto"/>
                    <w:right w:val="single" w:sz="4" w:space="0" w:color="auto"/>
                  </w:tcBorders>
                </w:tcPr>
                <w:p w14:paraId="45092CFE" w14:textId="77777777" w:rsidR="006E66EF" w:rsidRPr="00DE5261" w:rsidRDefault="006E66EF" w:rsidP="006E66EF">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c>
                <w:tcPr>
                  <w:tcW w:w="5545" w:type="dxa"/>
                  <w:tcBorders>
                    <w:top w:val="single" w:sz="4" w:space="0" w:color="auto"/>
                    <w:left w:val="single" w:sz="4" w:space="0" w:color="auto"/>
                    <w:bottom w:val="single" w:sz="4" w:space="0" w:color="auto"/>
                    <w:right w:val="single" w:sz="4" w:space="0" w:color="auto"/>
                  </w:tcBorders>
                </w:tcPr>
                <w:p w14:paraId="0C0FDB40" w14:textId="77777777" w:rsidR="006E66EF" w:rsidRPr="00DE5261" w:rsidRDefault="006E66EF" w:rsidP="006E66EF">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r>
            <w:tr w:rsidR="006E66EF" w:rsidRPr="00DE5261" w14:paraId="77DB646A" w14:textId="77777777" w:rsidTr="003E5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single" w:sz="4" w:space="0" w:color="auto"/>
                  </w:tcBorders>
                </w:tcPr>
                <w:p w14:paraId="55F4A87F" w14:textId="77777777" w:rsidR="006E66EF" w:rsidRPr="00DE5261" w:rsidRDefault="006E66EF" w:rsidP="006E66EF">
                  <w:pPr>
                    <w:spacing w:before="120" w:after="120"/>
                    <w:rPr>
                      <w:rFonts w:asciiTheme="majorBidi" w:hAnsiTheme="majorBidi" w:cstheme="majorBidi"/>
                      <w:b w:val="0"/>
                      <w:bCs w:val="0"/>
                      <w:color w:val="000000" w:themeColor="text1"/>
                      <w:sz w:val="20"/>
                      <w:szCs w:val="20"/>
                    </w:rPr>
                  </w:pPr>
                  <w:r w:rsidRPr="00DE5261">
                    <w:rPr>
                      <w:rFonts w:asciiTheme="majorBidi" w:hAnsiTheme="majorBidi" w:cstheme="majorBidi"/>
                      <w:b w:val="0"/>
                      <w:bCs w:val="0"/>
                      <w:color w:val="000000" w:themeColor="text1"/>
                      <w:sz w:val="20"/>
                      <w:szCs w:val="20"/>
                    </w:rPr>
                    <w:lastRenderedPageBreak/>
                    <w:t>App.3</w:t>
                  </w:r>
                </w:p>
              </w:tc>
              <w:tc>
                <w:tcPr>
                  <w:tcW w:w="3969" w:type="dxa"/>
                  <w:tcBorders>
                    <w:top w:val="single" w:sz="4" w:space="0" w:color="auto"/>
                    <w:left w:val="single" w:sz="4" w:space="0" w:color="auto"/>
                    <w:bottom w:val="single" w:sz="4" w:space="0" w:color="auto"/>
                    <w:right w:val="single" w:sz="4" w:space="0" w:color="auto"/>
                  </w:tcBorders>
                </w:tcPr>
                <w:p w14:paraId="25F0F4C4"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c>
                <w:tcPr>
                  <w:tcW w:w="5545" w:type="dxa"/>
                  <w:tcBorders>
                    <w:top w:val="single" w:sz="4" w:space="0" w:color="auto"/>
                    <w:left w:val="single" w:sz="4" w:space="0" w:color="auto"/>
                    <w:bottom w:val="single" w:sz="4" w:space="0" w:color="auto"/>
                    <w:right w:val="single" w:sz="4" w:space="0" w:color="auto"/>
                  </w:tcBorders>
                </w:tcPr>
                <w:p w14:paraId="27EADADF"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r>
          </w:tbl>
          <w:p w14:paraId="36A83AAF" w14:textId="77777777" w:rsidR="006E66EF" w:rsidRPr="00DE5261" w:rsidRDefault="006E66EF" w:rsidP="006E66EF">
            <w:pPr>
              <w:spacing w:before="120" w:after="120"/>
              <w:ind w:left="-11"/>
              <w:rPr>
                <w:rFonts w:asciiTheme="majorBidi" w:hAnsiTheme="majorBidi" w:cstheme="majorBidi"/>
                <w:i/>
                <w:iCs/>
                <w:color w:val="000000" w:themeColor="text1"/>
                <w:sz w:val="20"/>
                <w:szCs w:val="20"/>
                <w:lang w:val="fr-MA"/>
              </w:rPr>
            </w:pPr>
            <w:r w:rsidRPr="00DE5261">
              <w:rPr>
                <w:rFonts w:asciiTheme="majorBidi" w:hAnsiTheme="majorBidi" w:cstheme="majorBidi"/>
                <w:i/>
                <w:iCs/>
                <w:color w:val="000000" w:themeColor="text1"/>
                <w:sz w:val="20"/>
                <w:szCs w:val="20"/>
                <w:lang w:val="fr-MA"/>
              </w:rPr>
              <w:t>*A identifier dans le tableau ci-dessus</w:t>
            </w:r>
          </w:p>
          <w:p w14:paraId="6EE00EEF" w14:textId="77777777" w:rsidR="006E66EF" w:rsidRPr="00DE5261" w:rsidRDefault="006E66EF" w:rsidP="006E66EF">
            <w:pPr>
              <w:spacing w:before="120" w:after="120"/>
              <w:ind w:left="-11"/>
              <w:rPr>
                <w:rFonts w:asciiTheme="majorBidi" w:hAnsiTheme="majorBidi" w:cstheme="majorBidi"/>
                <w:i/>
                <w:iCs/>
                <w:color w:val="000000" w:themeColor="text1"/>
                <w:sz w:val="20"/>
                <w:szCs w:val="20"/>
                <w:lang w:val="fr-MA"/>
              </w:rPr>
            </w:pPr>
          </w:p>
          <w:p w14:paraId="2103180E" w14:textId="1E0A5E71" w:rsidR="006E66EF" w:rsidRPr="00E32FDB" w:rsidRDefault="006E66EF" w:rsidP="00E32FDB">
            <w:pPr>
              <w:pStyle w:val="TableParagraph"/>
              <w:numPr>
                <w:ilvl w:val="0"/>
                <w:numId w:val="9"/>
              </w:numPr>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Personnel affecté aux travaux sous rayonnements ionisants </w:t>
            </w:r>
          </w:p>
          <w:tbl>
            <w:tblPr>
              <w:tblStyle w:val="TableauListe3-Accentuation5"/>
              <w:tblW w:w="5000" w:type="pct"/>
              <w:tblLayout w:type="fixed"/>
              <w:tblLook w:val="04A0" w:firstRow="1" w:lastRow="0" w:firstColumn="1" w:lastColumn="0" w:noHBand="0" w:noVBand="1"/>
            </w:tblPr>
            <w:tblGrid>
              <w:gridCol w:w="2720"/>
              <w:gridCol w:w="2703"/>
              <w:gridCol w:w="2817"/>
              <w:gridCol w:w="2660"/>
            </w:tblGrid>
            <w:tr w:rsidR="006E66EF" w:rsidRPr="00DE5261" w14:paraId="674CD5FB" w14:textId="77777777" w:rsidTr="00E32FDB">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248" w:type="pct"/>
                  <w:tcBorders>
                    <w:bottom w:val="single" w:sz="4" w:space="0" w:color="auto"/>
                  </w:tcBorders>
                </w:tcPr>
                <w:p w14:paraId="0EBE8996" w14:textId="77777777" w:rsidR="006E66EF" w:rsidRPr="00DE5261" w:rsidRDefault="006E66EF" w:rsidP="006E66EF">
                  <w:pPr>
                    <w:spacing w:before="120" w:after="120"/>
                    <w:jc w:val="center"/>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Noms et Prénoms</w:t>
                  </w:r>
                </w:p>
              </w:tc>
              <w:tc>
                <w:tcPr>
                  <w:tcW w:w="1240" w:type="pct"/>
                  <w:tcBorders>
                    <w:bottom w:val="single" w:sz="4" w:space="0" w:color="auto"/>
                  </w:tcBorders>
                </w:tcPr>
                <w:p w14:paraId="3EB0F152" w14:textId="77777777" w:rsidR="006E66EF" w:rsidRPr="00DE5261" w:rsidRDefault="006E66EF" w:rsidP="006E66E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Date d’entrée au service</w:t>
                  </w:r>
                </w:p>
              </w:tc>
              <w:tc>
                <w:tcPr>
                  <w:tcW w:w="1292" w:type="pct"/>
                  <w:tcBorders>
                    <w:bottom w:val="single" w:sz="4" w:space="0" w:color="auto"/>
                  </w:tcBorders>
                </w:tcPr>
                <w:p w14:paraId="2526A89D" w14:textId="77777777" w:rsidR="006E66EF" w:rsidRPr="00DE5261" w:rsidRDefault="006E66EF" w:rsidP="006E66E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Diplômes et date d’obtention</w:t>
                  </w:r>
                </w:p>
              </w:tc>
              <w:tc>
                <w:tcPr>
                  <w:tcW w:w="1220" w:type="pct"/>
                  <w:tcBorders>
                    <w:bottom w:val="single" w:sz="4" w:space="0" w:color="auto"/>
                  </w:tcBorders>
                </w:tcPr>
                <w:p w14:paraId="571F4FFF" w14:textId="77777777" w:rsidR="006E66EF" w:rsidRPr="00DE5261" w:rsidRDefault="006E66EF" w:rsidP="006E66EF">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DE5261">
                    <w:rPr>
                      <w:rFonts w:asciiTheme="majorBidi" w:hAnsiTheme="majorBidi" w:cstheme="majorBidi"/>
                      <w:color w:val="000000" w:themeColor="text1"/>
                      <w:sz w:val="20"/>
                      <w:szCs w:val="20"/>
                    </w:rPr>
                    <w:t>Ancienne affectation</w:t>
                  </w:r>
                </w:p>
              </w:tc>
            </w:tr>
            <w:tr w:rsidR="006E66EF" w:rsidRPr="00DE5261" w14:paraId="109112D8" w14:textId="77777777" w:rsidTr="00E32FD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uto"/>
                    <w:left w:val="single" w:sz="4" w:space="0" w:color="auto"/>
                    <w:bottom w:val="single" w:sz="4" w:space="0" w:color="auto"/>
                    <w:right w:val="single" w:sz="4" w:space="0" w:color="auto"/>
                  </w:tcBorders>
                </w:tcPr>
                <w:p w14:paraId="09B9F10D" w14:textId="77777777" w:rsidR="006E66EF" w:rsidRPr="00DE5261" w:rsidRDefault="006E66EF" w:rsidP="006E66EF">
                  <w:pPr>
                    <w:spacing w:before="120" w:after="120"/>
                    <w:rPr>
                      <w:rFonts w:asciiTheme="majorBidi" w:hAnsiTheme="majorBidi" w:cstheme="majorBidi"/>
                      <w:b w:val="0"/>
                      <w:bCs w:val="0"/>
                      <w:color w:val="000000" w:themeColor="text1"/>
                      <w:sz w:val="20"/>
                      <w:szCs w:val="20"/>
                    </w:rPr>
                  </w:pPr>
                </w:p>
              </w:tc>
              <w:tc>
                <w:tcPr>
                  <w:tcW w:w="1240" w:type="pct"/>
                  <w:tcBorders>
                    <w:top w:val="single" w:sz="4" w:space="0" w:color="auto"/>
                    <w:left w:val="single" w:sz="4" w:space="0" w:color="auto"/>
                    <w:bottom w:val="single" w:sz="4" w:space="0" w:color="auto"/>
                    <w:right w:val="single" w:sz="4" w:space="0" w:color="auto"/>
                  </w:tcBorders>
                </w:tcPr>
                <w:p w14:paraId="3D6144A8"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c>
                <w:tcPr>
                  <w:tcW w:w="1292" w:type="pct"/>
                  <w:tcBorders>
                    <w:top w:val="single" w:sz="4" w:space="0" w:color="auto"/>
                    <w:left w:val="single" w:sz="4" w:space="0" w:color="auto"/>
                    <w:bottom w:val="single" w:sz="4" w:space="0" w:color="auto"/>
                    <w:right w:val="single" w:sz="4" w:space="0" w:color="auto"/>
                  </w:tcBorders>
                </w:tcPr>
                <w:p w14:paraId="5793BF11"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c>
                <w:tcPr>
                  <w:tcW w:w="1220" w:type="pct"/>
                  <w:tcBorders>
                    <w:top w:val="single" w:sz="4" w:space="0" w:color="auto"/>
                    <w:left w:val="single" w:sz="4" w:space="0" w:color="auto"/>
                    <w:bottom w:val="single" w:sz="4" w:space="0" w:color="auto"/>
                    <w:right w:val="single" w:sz="4" w:space="0" w:color="auto"/>
                  </w:tcBorders>
                </w:tcPr>
                <w:p w14:paraId="5A15C771"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r>
            <w:tr w:rsidR="006E66EF" w:rsidRPr="00DE5261" w14:paraId="31A72665" w14:textId="77777777" w:rsidTr="00E32FDB">
              <w:trPr>
                <w:trHeight w:val="233"/>
              </w:trPr>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uto"/>
                    <w:left w:val="single" w:sz="4" w:space="0" w:color="auto"/>
                    <w:bottom w:val="single" w:sz="4" w:space="0" w:color="auto"/>
                    <w:right w:val="single" w:sz="4" w:space="0" w:color="auto"/>
                  </w:tcBorders>
                </w:tcPr>
                <w:p w14:paraId="288CA550" w14:textId="77777777" w:rsidR="006E66EF" w:rsidRPr="00DE5261" w:rsidRDefault="006E66EF" w:rsidP="006E66EF">
                  <w:pPr>
                    <w:spacing w:before="120" w:after="120"/>
                    <w:rPr>
                      <w:rFonts w:asciiTheme="majorBidi" w:hAnsiTheme="majorBidi" w:cstheme="majorBidi"/>
                      <w:b w:val="0"/>
                      <w:bCs w:val="0"/>
                      <w:color w:val="000000" w:themeColor="text1"/>
                      <w:sz w:val="20"/>
                      <w:szCs w:val="20"/>
                    </w:rPr>
                  </w:pPr>
                </w:p>
              </w:tc>
              <w:tc>
                <w:tcPr>
                  <w:tcW w:w="1240" w:type="pct"/>
                  <w:tcBorders>
                    <w:top w:val="single" w:sz="4" w:space="0" w:color="auto"/>
                    <w:left w:val="single" w:sz="4" w:space="0" w:color="auto"/>
                    <w:bottom w:val="single" w:sz="4" w:space="0" w:color="auto"/>
                    <w:right w:val="single" w:sz="4" w:space="0" w:color="auto"/>
                  </w:tcBorders>
                </w:tcPr>
                <w:p w14:paraId="36AEB46C" w14:textId="77777777" w:rsidR="006E66EF" w:rsidRPr="00DE5261" w:rsidRDefault="006E66EF" w:rsidP="006E66EF">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c>
                <w:tcPr>
                  <w:tcW w:w="1292" w:type="pct"/>
                  <w:tcBorders>
                    <w:top w:val="single" w:sz="4" w:space="0" w:color="auto"/>
                    <w:left w:val="single" w:sz="4" w:space="0" w:color="auto"/>
                    <w:bottom w:val="single" w:sz="4" w:space="0" w:color="auto"/>
                    <w:right w:val="single" w:sz="4" w:space="0" w:color="auto"/>
                  </w:tcBorders>
                </w:tcPr>
                <w:p w14:paraId="674C5C36" w14:textId="77777777" w:rsidR="006E66EF" w:rsidRPr="00DE5261" w:rsidRDefault="006E66EF" w:rsidP="006E66EF">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c>
                <w:tcPr>
                  <w:tcW w:w="1220" w:type="pct"/>
                  <w:tcBorders>
                    <w:top w:val="single" w:sz="4" w:space="0" w:color="auto"/>
                    <w:left w:val="single" w:sz="4" w:space="0" w:color="auto"/>
                    <w:bottom w:val="single" w:sz="4" w:space="0" w:color="auto"/>
                    <w:right w:val="single" w:sz="4" w:space="0" w:color="auto"/>
                  </w:tcBorders>
                </w:tcPr>
                <w:p w14:paraId="777A80AB" w14:textId="77777777" w:rsidR="006E66EF" w:rsidRPr="00DE5261" w:rsidRDefault="006E66EF" w:rsidP="006E66EF">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r>
            <w:tr w:rsidR="006E66EF" w:rsidRPr="00DE5261" w14:paraId="6123D532" w14:textId="77777777" w:rsidTr="00E32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uto"/>
                    <w:left w:val="single" w:sz="4" w:space="0" w:color="auto"/>
                    <w:bottom w:val="single" w:sz="4" w:space="0" w:color="auto"/>
                    <w:right w:val="single" w:sz="4" w:space="0" w:color="auto"/>
                  </w:tcBorders>
                </w:tcPr>
                <w:p w14:paraId="7478B759" w14:textId="77777777" w:rsidR="006E66EF" w:rsidRPr="00DE5261" w:rsidRDefault="006E66EF" w:rsidP="006E66EF">
                  <w:pPr>
                    <w:spacing w:before="120" w:after="120"/>
                    <w:rPr>
                      <w:rFonts w:asciiTheme="majorBidi" w:hAnsiTheme="majorBidi" w:cstheme="majorBidi"/>
                      <w:b w:val="0"/>
                      <w:bCs w:val="0"/>
                      <w:color w:val="000000" w:themeColor="text1"/>
                      <w:sz w:val="20"/>
                      <w:szCs w:val="20"/>
                    </w:rPr>
                  </w:pPr>
                </w:p>
              </w:tc>
              <w:tc>
                <w:tcPr>
                  <w:tcW w:w="1240" w:type="pct"/>
                  <w:tcBorders>
                    <w:top w:val="single" w:sz="4" w:space="0" w:color="auto"/>
                    <w:left w:val="single" w:sz="4" w:space="0" w:color="auto"/>
                    <w:bottom w:val="single" w:sz="4" w:space="0" w:color="auto"/>
                    <w:right w:val="single" w:sz="4" w:space="0" w:color="auto"/>
                  </w:tcBorders>
                </w:tcPr>
                <w:p w14:paraId="561EB62F"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c>
                <w:tcPr>
                  <w:tcW w:w="1292" w:type="pct"/>
                  <w:tcBorders>
                    <w:top w:val="single" w:sz="4" w:space="0" w:color="auto"/>
                    <w:left w:val="single" w:sz="4" w:space="0" w:color="auto"/>
                    <w:bottom w:val="single" w:sz="4" w:space="0" w:color="auto"/>
                    <w:right w:val="single" w:sz="4" w:space="0" w:color="auto"/>
                  </w:tcBorders>
                </w:tcPr>
                <w:p w14:paraId="734015CB"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c>
                <w:tcPr>
                  <w:tcW w:w="1220" w:type="pct"/>
                  <w:tcBorders>
                    <w:top w:val="single" w:sz="4" w:space="0" w:color="auto"/>
                    <w:left w:val="single" w:sz="4" w:space="0" w:color="auto"/>
                    <w:bottom w:val="single" w:sz="4" w:space="0" w:color="auto"/>
                    <w:right w:val="single" w:sz="4" w:space="0" w:color="auto"/>
                  </w:tcBorders>
                </w:tcPr>
                <w:p w14:paraId="7C90FC16" w14:textId="77777777" w:rsidR="006E66EF" w:rsidRPr="00DE5261" w:rsidRDefault="006E66EF" w:rsidP="006E66EF">
                  <w:pPr>
                    <w:spacing w:before="120"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p>
              </w:tc>
            </w:tr>
            <w:tr w:rsidR="006E66EF" w:rsidRPr="00DE5261" w14:paraId="78F23667" w14:textId="77777777" w:rsidTr="00E32FDB">
              <w:tc>
                <w:tcPr>
                  <w:cnfStyle w:val="001000000000" w:firstRow="0" w:lastRow="0" w:firstColumn="1" w:lastColumn="0" w:oddVBand="0" w:evenVBand="0" w:oddHBand="0" w:evenHBand="0" w:firstRowFirstColumn="0" w:firstRowLastColumn="0" w:lastRowFirstColumn="0" w:lastRowLastColumn="0"/>
                  <w:tcW w:w="1248" w:type="pct"/>
                  <w:tcBorders>
                    <w:top w:val="single" w:sz="4" w:space="0" w:color="auto"/>
                    <w:left w:val="single" w:sz="4" w:space="0" w:color="auto"/>
                    <w:bottom w:val="single" w:sz="4" w:space="0" w:color="auto"/>
                    <w:right w:val="single" w:sz="4" w:space="0" w:color="auto"/>
                  </w:tcBorders>
                </w:tcPr>
                <w:p w14:paraId="36B6CD16" w14:textId="77777777" w:rsidR="006E66EF" w:rsidRPr="00DE5261" w:rsidRDefault="006E66EF" w:rsidP="006E66EF">
                  <w:pPr>
                    <w:spacing w:before="120" w:after="120"/>
                    <w:rPr>
                      <w:rFonts w:asciiTheme="majorBidi" w:hAnsiTheme="majorBidi" w:cstheme="majorBidi"/>
                      <w:b w:val="0"/>
                      <w:bCs w:val="0"/>
                      <w:color w:val="000000" w:themeColor="text1"/>
                      <w:sz w:val="20"/>
                      <w:szCs w:val="20"/>
                    </w:rPr>
                  </w:pPr>
                </w:p>
              </w:tc>
              <w:tc>
                <w:tcPr>
                  <w:tcW w:w="1240" w:type="pct"/>
                  <w:tcBorders>
                    <w:top w:val="single" w:sz="4" w:space="0" w:color="auto"/>
                    <w:left w:val="single" w:sz="4" w:space="0" w:color="auto"/>
                    <w:bottom w:val="single" w:sz="4" w:space="0" w:color="auto"/>
                    <w:right w:val="single" w:sz="4" w:space="0" w:color="auto"/>
                  </w:tcBorders>
                </w:tcPr>
                <w:p w14:paraId="1DE68A61" w14:textId="77777777" w:rsidR="006E66EF" w:rsidRPr="00DE5261" w:rsidRDefault="006E66EF" w:rsidP="006E66EF">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c>
                <w:tcPr>
                  <w:tcW w:w="1292" w:type="pct"/>
                  <w:tcBorders>
                    <w:top w:val="single" w:sz="4" w:space="0" w:color="auto"/>
                    <w:left w:val="single" w:sz="4" w:space="0" w:color="auto"/>
                    <w:bottom w:val="single" w:sz="4" w:space="0" w:color="auto"/>
                    <w:right w:val="single" w:sz="4" w:space="0" w:color="auto"/>
                  </w:tcBorders>
                </w:tcPr>
                <w:p w14:paraId="3057665C" w14:textId="77777777" w:rsidR="006E66EF" w:rsidRPr="00DE5261" w:rsidRDefault="006E66EF" w:rsidP="006E66EF">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c>
                <w:tcPr>
                  <w:tcW w:w="1220" w:type="pct"/>
                  <w:tcBorders>
                    <w:top w:val="single" w:sz="4" w:space="0" w:color="auto"/>
                    <w:left w:val="single" w:sz="4" w:space="0" w:color="auto"/>
                    <w:bottom w:val="single" w:sz="4" w:space="0" w:color="auto"/>
                    <w:right w:val="single" w:sz="4" w:space="0" w:color="auto"/>
                  </w:tcBorders>
                </w:tcPr>
                <w:p w14:paraId="23FE96F7" w14:textId="77777777" w:rsidR="006E66EF" w:rsidRPr="00DE5261" w:rsidRDefault="006E66EF" w:rsidP="006E66EF">
                  <w:pPr>
                    <w:spacing w:before="120"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p>
              </w:tc>
            </w:tr>
          </w:tbl>
          <w:p w14:paraId="40AEE57D" w14:textId="77777777" w:rsidR="006E66EF" w:rsidRPr="00DE5261" w:rsidRDefault="006E66EF" w:rsidP="006E66EF">
            <w:pPr>
              <w:pStyle w:val="TableParagraph"/>
              <w:spacing w:before="120" w:after="120"/>
              <w:rPr>
                <w:rFonts w:asciiTheme="majorBidi" w:hAnsiTheme="majorBidi" w:cstheme="majorBidi"/>
                <w:color w:val="000000" w:themeColor="text1"/>
                <w:sz w:val="20"/>
                <w:szCs w:val="20"/>
                <w:lang w:val="fr-MA"/>
              </w:rPr>
            </w:pPr>
          </w:p>
        </w:tc>
      </w:tr>
      <w:tr w:rsidR="00A9151F" w:rsidRPr="00DE5261" w14:paraId="120D3726" w14:textId="77777777" w:rsidTr="00A9151F">
        <w:trPr>
          <w:trHeight w:val="322"/>
          <w:jc w:val="center"/>
        </w:trPr>
        <w:tc>
          <w:tcPr>
            <w:tcW w:w="11194" w:type="dxa"/>
            <w:shd w:val="clear" w:color="auto" w:fill="FFFFFF" w:themeFill="background1"/>
          </w:tcPr>
          <w:p w14:paraId="5ABFFB01" w14:textId="76AE3B16" w:rsidR="00A9151F" w:rsidRPr="00DE5261" w:rsidRDefault="00A9151F" w:rsidP="00A9151F">
            <w:pPr>
              <w:pStyle w:val="TableParagraph"/>
              <w:numPr>
                <w:ilvl w:val="0"/>
                <w:numId w:val="15"/>
              </w:numPr>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lastRenderedPageBreak/>
              <w:t>MOYENS DE PROTECTION ET DE DÉTECTION</w:t>
            </w:r>
          </w:p>
        </w:tc>
      </w:tr>
      <w:tr w:rsidR="006E66EF" w:rsidRPr="00DE5261" w14:paraId="5480D696" w14:textId="77777777" w:rsidTr="0049399F">
        <w:trPr>
          <w:trHeight w:val="831"/>
          <w:jc w:val="center"/>
        </w:trPr>
        <w:tc>
          <w:tcPr>
            <w:tcW w:w="11194" w:type="dxa"/>
            <w:shd w:val="clear" w:color="auto" w:fill="FFFFFF" w:themeFill="background1"/>
          </w:tcPr>
          <w:p w14:paraId="287935B1" w14:textId="5074EE7B" w:rsidR="00DC0A6B" w:rsidRPr="00DE5261" w:rsidRDefault="00DC0A6B" w:rsidP="00DC0A6B">
            <w:pPr>
              <w:pStyle w:val="TableParagraph"/>
              <w:numPr>
                <w:ilvl w:val="1"/>
                <w:numId w:val="15"/>
              </w:numPr>
              <w:spacing w:before="120" w:after="120"/>
              <w:rPr>
                <w:rFonts w:asciiTheme="majorBidi" w:hAnsiTheme="majorBidi" w:cstheme="majorBidi"/>
                <w:b/>
                <w:color w:val="2F5496" w:themeColor="accent1" w:themeShade="BF"/>
                <w:sz w:val="20"/>
                <w:szCs w:val="20"/>
                <w:u w:val="single"/>
                <w:lang w:val="fr-FR"/>
              </w:rPr>
            </w:pPr>
            <w:r w:rsidRPr="00DE5261">
              <w:rPr>
                <w:rFonts w:asciiTheme="majorBidi" w:hAnsiTheme="majorBidi" w:cstheme="majorBidi"/>
                <w:b/>
                <w:bCs/>
                <w:color w:val="000000" w:themeColor="text1"/>
                <w:sz w:val="20"/>
                <w:szCs w:val="20"/>
                <w:lang w:val="fr-MA"/>
              </w:rPr>
              <w:t>MOYENS DE PROTECTION :</w:t>
            </w:r>
          </w:p>
          <w:tbl>
            <w:tblPr>
              <w:tblpPr w:leftFromText="141" w:rightFromText="141" w:vertAnchor="text" w:horzAnchor="margin" w:tblpX="421" w:tblpY="110"/>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3402"/>
            </w:tblGrid>
            <w:tr w:rsidR="00DC0A6B" w:rsidRPr="00DE5261" w14:paraId="56012002" w14:textId="77777777" w:rsidTr="003E5422">
              <w:trPr>
                <w:trHeight w:val="284"/>
              </w:trPr>
              <w:tc>
                <w:tcPr>
                  <w:tcW w:w="3369" w:type="dxa"/>
                  <w:vAlign w:val="center"/>
                </w:tcPr>
                <w:p w14:paraId="4D0D9D78"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Désignation</w:t>
                  </w:r>
                </w:p>
              </w:tc>
              <w:tc>
                <w:tcPr>
                  <w:tcW w:w="2693" w:type="dxa"/>
                  <w:vAlign w:val="center"/>
                </w:tcPr>
                <w:p w14:paraId="1E5EDA17"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Qté</w:t>
                  </w:r>
                </w:p>
              </w:tc>
              <w:tc>
                <w:tcPr>
                  <w:tcW w:w="3402" w:type="dxa"/>
                  <w:vAlign w:val="center"/>
                </w:tcPr>
                <w:p w14:paraId="37E1617F"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Equivalent en Plomb (Pb) ou</w:t>
                  </w:r>
                </w:p>
                <w:p w14:paraId="5C66275E"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en Tungstène (W)</w:t>
                  </w:r>
                </w:p>
              </w:tc>
            </w:tr>
            <w:tr w:rsidR="00DC0A6B" w:rsidRPr="00DE5261" w14:paraId="53ED3FF5" w14:textId="77777777" w:rsidTr="003E5422">
              <w:trPr>
                <w:trHeight w:val="284"/>
              </w:trPr>
              <w:tc>
                <w:tcPr>
                  <w:tcW w:w="3369" w:type="dxa"/>
                </w:tcPr>
                <w:p w14:paraId="1DD03D32" w14:textId="78290BC2" w:rsidR="00DC0A6B" w:rsidRPr="00DE5261" w:rsidRDefault="00DC0A6B" w:rsidP="00E32FDB">
                  <w:pPr>
                    <w:rPr>
                      <w:rFonts w:asciiTheme="majorBidi" w:hAnsiTheme="majorBidi" w:cstheme="majorBidi"/>
                      <w:sz w:val="20"/>
                      <w:szCs w:val="20"/>
                      <w:lang w:val="fr-FR"/>
                    </w:rPr>
                  </w:pPr>
                  <w:r w:rsidRPr="00DE5261">
                    <w:rPr>
                      <w:rFonts w:asciiTheme="majorBidi" w:hAnsiTheme="majorBidi" w:cstheme="majorBidi"/>
                      <w:sz w:val="20"/>
                      <w:szCs w:val="20"/>
                      <w:lang w:val="fr-FR"/>
                    </w:rPr>
                    <w:t>Tabliers plombés</w:t>
                  </w:r>
                </w:p>
              </w:tc>
              <w:tc>
                <w:tcPr>
                  <w:tcW w:w="2693" w:type="dxa"/>
                </w:tcPr>
                <w:p w14:paraId="58C86820" w14:textId="77777777" w:rsidR="00DC0A6B" w:rsidRPr="00DE5261" w:rsidRDefault="00DC0A6B" w:rsidP="00DC0A6B">
                  <w:pPr>
                    <w:rPr>
                      <w:rFonts w:asciiTheme="majorBidi" w:hAnsiTheme="majorBidi" w:cstheme="majorBidi"/>
                      <w:sz w:val="20"/>
                      <w:szCs w:val="20"/>
                      <w:lang w:val="fr-FR"/>
                    </w:rPr>
                  </w:pPr>
                </w:p>
              </w:tc>
              <w:tc>
                <w:tcPr>
                  <w:tcW w:w="3402" w:type="dxa"/>
                </w:tcPr>
                <w:p w14:paraId="1B4F7FF9" w14:textId="77777777" w:rsidR="00DC0A6B" w:rsidRPr="00DE5261" w:rsidRDefault="00DC0A6B" w:rsidP="00DC0A6B">
                  <w:pPr>
                    <w:rPr>
                      <w:rFonts w:asciiTheme="majorBidi" w:hAnsiTheme="majorBidi" w:cstheme="majorBidi"/>
                      <w:sz w:val="20"/>
                      <w:szCs w:val="20"/>
                      <w:lang w:val="fr-FR"/>
                    </w:rPr>
                  </w:pPr>
                </w:p>
              </w:tc>
            </w:tr>
            <w:tr w:rsidR="00DC0A6B" w:rsidRPr="00DE5261" w14:paraId="535DCF04" w14:textId="77777777" w:rsidTr="003E5422">
              <w:trPr>
                <w:trHeight w:val="284"/>
              </w:trPr>
              <w:tc>
                <w:tcPr>
                  <w:tcW w:w="3369" w:type="dxa"/>
                </w:tcPr>
                <w:p w14:paraId="67F5B901" w14:textId="6C3F749C" w:rsidR="00DC0A6B" w:rsidRPr="00DE5261" w:rsidRDefault="00DC0A6B" w:rsidP="00E32FDB">
                  <w:pPr>
                    <w:rPr>
                      <w:rFonts w:asciiTheme="majorBidi" w:hAnsiTheme="majorBidi" w:cstheme="majorBidi"/>
                      <w:sz w:val="20"/>
                      <w:szCs w:val="20"/>
                      <w:lang w:val="fr-FR"/>
                    </w:rPr>
                  </w:pPr>
                  <w:r w:rsidRPr="00DE5261">
                    <w:rPr>
                      <w:rFonts w:asciiTheme="majorBidi" w:hAnsiTheme="majorBidi" w:cstheme="majorBidi"/>
                      <w:sz w:val="20"/>
                      <w:szCs w:val="20"/>
                      <w:lang w:val="fr-FR"/>
                    </w:rPr>
                    <w:t>Jupes plombées</w:t>
                  </w:r>
                </w:p>
              </w:tc>
              <w:tc>
                <w:tcPr>
                  <w:tcW w:w="2693" w:type="dxa"/>
                </w:tcPr>
                <w:p w14:paraId="58C759FE" w14:textId="77777777" w:rsidR="00DC0A6B" w:rsidRPr="00DE5261" w:rsidRDefault="00DC0A6B" w:rsidP="00DC0A6B">
                  <w:pPr>
                    <w:rPr>
                      <w:rFonts w:asciiTheme="majorBidi" w:hAnsiTheme="majorBidi" w:cstheme="majorBidi"/>
                      <w:sz w:val="20"/>
                      <w:szCs w:val="20"/>
                      <w:lang w:val="fr-FR"/>
                    </w:rPr>
                  </w:pPr>
                </w:p>
              </w:tc>
              <w:tc>
                <w:tcPr>
                  <w:tcW w:w="3402" w:type="dxa"/>
                </w:tcPr>
                <w:p w14:paraId="72D43E10" w14:textId="77777777" w:rsidR="00DC0A6B" w:rsidRPr="00DE5261" w:rsidRDefault="00DC0A6B" w:rsidP="00DC0A6B">
                  <w:pPr>
                    <w:rPr>
                      <w:rFonts w:asciiTheme="majorBidi" w:hAnsiTheme="majorBidi" w:cstheme="majorBidi"/>
                      <w:sz w:val="20"/>
                      <w:szCs w:val="20"/>
                      <w:lang w:val="fr-FR"/>
                    </w:rPr>
                  </w:pPr>
                </w:p>
              </w:tc>
            </w:tr>
            <w:tr w:rsidR="00DC0A6B" w:rsidRPr="00DE5261" w14:paraId="00C33FEB" w14:textId="77777777" w:rsidTr="003E5422">
              <w:trPr>
                <w:trHeight w:val="284"/>
              </w:trPr>
              <w:tc>
                <w:tcPr>
                  <w:tcW w:w="3369" w:type="dxa"/>
                </w:tcPr>
                <w:p w14:paraId="185BBC55" w14:textId="0E3CDC33" w:rsidR="00DC0A6B" w:rsidRPr="00DE5261" w:rsidRDefault="00DC0A6B" w:rsidP="00E32FDB">
                  <w:pPr>
                    <w:rPr>
                      <w:rFonts w:asciiTheme="majorBidi" w:hAnsiTheme="majorBidi" w:cstheme="majorBidi"/>
                      <w:sz w:val="20"/>
                      <w:szCs w:val="20"/>
                      <w:lang w:val="fr-FR"/>
                    </w:rPr>
                  </w:pPr>
                  <w:r w:rsidRPr="00DE5261">
                    <w:rPr>
                      <w:rFonts w:asciiTheme="majorBidi" w:hAnsiTheme="majorBidi" w:cstheme="majorBidi"/>
                      <w:sz w:val="20"/>
                      <w:szCs w:val="20"/>
                      <w:lang w:val="fr-FR"/>
                    </w:rPr>
                    <w:t xml:space="preserve">Lunettes </w:t>
                  </w:r>
                  <w:proofErr w:type="spellStart"/>
                  <w:r w:rsidRPr="00DE5261">
                    <w:rPr>
                      <w:rFonts w:asciiTheme="majorBidi" w:hAnsiTheme="majorBidi" w:cstheme="majorBidi"/>
                      <w:sz w:val="20"/>
                      <w:szCs w:val="20"/>
                      <w:lang w:val="fr-FR"/>
                    </w:rPr>
                    <w:t>anti-X</w:t>
                  </w:r>
                  <w:proofErr w:type="spellEnd"/>
                </w:p>
              </w:tc>
              <w:tc>
                <w:tcPr>
                  <w:tcW w:w="2693" w:type="dxa"/>
                </w:tcPr>
                <w:p w14:paraId="1254B936" w14:textId="77777777" w:rsidR="00DC0A6B" w:rsidRPr="00DE5261" w:rsidRDefault="00DC0A6B" w:rsidP="00DC0A6B">
                  <w:pPr>
                    <w:rPr>
                      <w:rFonts w:asciiTheme="majorBidi" w:hAnsiTheme="majorBidi" w:cstheme="majorBidi"/>
                      <w:sz w:val="20"/>
                      <w:szCs w:val="20"/>
                      <w:lang w:val="fr-FR"/>
                    </w:rPr>
                  </w:pPr>
                </w:p>
              </w:tc>
              <w:tc>
                <w:tcPr>
                  <w:tcW w:w="3402" w:type="dxa"/>
                </w:tcPr>
                <w:p w14:paraId="57520629" w14:textId="77777777" w:rsidR="00DC0A6B" w:rsidRPr="00DE5261" w:rsidRDefault="00DC0A6B" w:rsidP="00DC0A6B">
                  <w:pPr>
                    <w:rPr>
                      <w:rFonts w:asciiTheme="majorBidi" w:hAnsiTheme="majorBidi" w:cstheme="majorBidi"/>
                      <w:sz w:val="20"/>
                      <w:szCs w:val="20"/>
                      <w:lang w:val="fr-FR"/>
                    </w:rPr>
                  </w:pPr>
                </w:p>
              </w:tc>
            </w:tr>
            <w:tr w:rsidR="00DC0A6B" w:rsidRPr="00DE5261" w14:paraId="5906A05F" w14:textId="77777777" w:rsidTr="003E5422">
              <w:trPr>
                <w:trHeight w:val="284"/>
              </w:trPr>
              <w:tc>
                <w:tcPr>
                  <w:tcW w:w="3369" w:type="dxa"/>
                </w:tcPr>
                <w:p w14:paraId="59C75C7E" w14:textId="7A895DB8" w:rsidR="00DC0A6B" w:rsidRPr="00DE5261" w:rsidRDefault="00DC0A6B" w:rsidP="00E32FDB">
                  <w:pPr>
                    <w:rPr>
                      <w:rFonts w:asciiTheme="majorBidi" w:hAnsiTheme="majorBidi" w:cstheme="majorBidi"/>
                      <w:sz w:val="20"/>
                      <w:szCs w:val="20"/>
                      <w:lang w:val="fr-FR"/>
                    </w:rPr>
                  </w:pPr>
                  <w:r w:rsidRPr="00DE5261">
                    <w:rPr>
                      <w:rFonts w:asciiTheme="majorBidi" w:hAnsiTheme="majorBidi" w:cstheme="majorBidi"/>
                      <w:sz w:val="20"/>
                      <w:szCs w:val="20"/>
                      <w:lang w:val="fr-FR"/>
                    </w:rPr>
                    <w:t>Caches thyroïdes</w:t>
                  </w:r>
                </w:p>
              </w:tc>
              <w:tc>
                <w:tcPr>
                  <w:tcW w:w="2693" w:type="dxa"/>
                </w:tcPr>
                <w:p w14:paraId="50343AA5" w14:textId="77777777" w:rsidR="00DC0A6B" w:rsidRPr="00DE5261" w:rsidRDefault="00DC0A6B" w:rsidP="00DC0A6B">
                  <w:pPr>
                    <w:rPr>
                      <w:rFonts w:asciiTheme="majorBidi" w:hAnsiTheme="majorBidi" w:cstheme="majorBidi"/>
                      <w:sz w:val="20"/>
                      <w:szCs w:val="20"/>
                      <w:lang w:val="fr-FR"/>
                    </w:rPr>
                  </w:pPr>
                </w:p>
              </w:tc>
              <w:tc>
                <w:tcPr>
                  <w:tcW w:w="3402" w:type="dxa"/>
                </w:tcPr>
                <w:p w14:paraId="7EBAA2DB" w14:textId="77777777" w:rsidR="00DC0A6B" w:rsidRPr="00DE5261" w:rsidRDefault="00DC0A6B" w:rsidP="00DC0A6B">
                  <w:pPr>
                    <w:rPr>
                      <w:rFonts w:asciiTheme="majorBidi" w:hAnsiTheme="majorBidi" w:cstheme="majorBidi"/>
                      <w:sz w:val="20"/>
                      <w:szCs w:val="20"/>
                      <w:lang w:val="fr-FR"/>
                    </w:rPr>
                  </w:pPr>
                </w:p>
              </w:tc>
            </w:tr>
            <w:tr w:rsidR="00DC0A6B" w:rsidRPr="00DE5261" w14:paraId="33942DC1" w14:textId="77777777" w:rsidTr="003E5422">
              <w:trPr>
                <w:trHeight w:val="465"/>
              </w:trPr>
              <w:tc>
                <w:tcPr>
                  <w:tcW w:w="3369" w:type="dxa"/>
                </w:tcPr>
                <w:p w14:paraId="6E433D3E" w14:textId="77777777" w:rsidR="00DC0A6B" w:rsidRPr="00DE5261" w:rsidRDefault="00DC0A6B" w:rsidP="00DC0A6B">
                  <w:pPr>
                    <w:rPr>
                      <w:rFonts w:asciiTheme="majorBidi" w:hAnsiTheme="majorBidi" w:cstheme="majorBidi"/>
                      <w:sz w:val="20"/>
                      <w:szCs w:val="20"/>
                      <w:lang w:val="fr-FR"/>
                    </w:rPr>
                  </w:pPr>
                  <w:r w:rsidRPr="00DE5261">
                    <w:rPr>
                      <w:rFonts w:asciiTheme="majorBidi" w:hAnsiTheme="majorBidi" w:cstheme="majorBidi"/>
                      <w:sz w:val="20"/>
                      <w:szCs w:val="20"/>
                      <w:lang w:val="fr-FR"/>
                    </w:rPr>
                    <w:t>Autre</w:t>
                  </w:r>
                </w:p>
              </w:tc>
              <w:tc>
                <w:tcPr>
                  <w:tcW w:w="2693" w:type="dxa"/>
                </w:tcPr>
                <w:p w14:paraId="24916079" w14:textId="77777777" w:rsidR="00DC0A6B" w:rsidRPr="00DE5261" w:rsidRDefault="00DC0A6B" w:rsidP="00DC0A6B">
                  <w:pPr>
                    <w:rPr>
                      <w:rFonts w:asciiTheme="majorBidi" w:hAnsiTheme="majorBidi" w:cstheme="majorBidi"/>
                      <w:sz w:val="20"/>
                      <w:szCs w:val="20"/>
                      <w:lang w:val="fr-FR"/>
                    </w:rPr>
                  </w:pPr>
                </w:p>
              </w:tc>
              <w:tc>
                <w:tcPr>
                  <w:tcW w:w="3402" w:type="dxa"/>
                </w:tcPr>
                <w:p w14:paraId="782EB9A0" w14:textId="77777777" w:rsidR="00DC0A6B" w:rsidRPr="00DE5261" w:rsidRDefault="00DC0A6B" w:rsidP="00DC0A6B">
                  <w:pPr>
                    <w:rPr>
                      <w:rFonts w:asciiTheme="majorBidi" w:hAnsiTheme="majorBidi" w:cstheme="majorBidi"/>
                      <w:sz w:val="20"/>
                      <w:szCs w:val="20"/>
                      <w:lang w:val="fr-FR"/>
                    </w:rPr>
                  </w:pPr>
                </w:p>
              </w:tc>
            </w:tr>
          </w:tbl>
          <w:p w14:paraId="56AC1E0D"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2409C9DE"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269207C4"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4B40B3EF"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0C43A77A"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1A7CAA05"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3B934C39"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7BCB0769" w14:textId="5539FE95" w:rsidR="00DC0A6B" w:rsidRPr="00DE5261" w:rsidRDefault="00DC0A6B" w:rsidP="00DC12BB">
            <w:pPr>
              <w:pStyle w:val="TableParagraph"/>
              <w:spacing w:before="55"/>
              <w:rPr>
                <w:rFonts w:asciiTheme="majorBidi" w:hAnsiTheme="majorBidi" w:cstheme="majorBidi"/>
                <w:b/>
                <w:color w:val="2F5496" w:themeColor="accent1" w:themeShade="BF"/>
                <w:sz w:val="20"/>
                <w:szCs w:val="20"/>
                <w:u w:val="single"/>
                <w:lang w:val="fr-FR"/>
              </w:rPr>
            </w:pPr>
          </w:p>
          <w:p w14:paraId="0922865B" w14:textId="77777777" w:rsidR="00DC0A6B" w:rsidRPr="00DE5261" w:rsidRDefault="00DC0A6B" w:rsidP="00DC0A6B">
            <w:pPr>
              <w:pStyle w:val="TableParagraph"/>
              <w:spacing w:before="55"/>
              <w:ind w:left="426"/>
              <w:rPr>
                <w:rFonts w:asciiTheme="majorBidi" w:hAnsiTheme="majorBidi" w:cstheme="majorBidi"/>
                <w:b/>
                <w:color w:val="2F5496" w:themeColor="accent1" w:themeShade="BF"/>
                <w:sz w:val="20"/>
                <w:szCs w:val="20"/>
                <w:u w:val="single"/>
                <w:lang w:val="fr-FR"/>
              </w:rPr>
            </w:pPr>
          </w:p>
          <w:p w14:paraId="7DDF0031" w14:textId="77777777" w:rsidR="00DC0A6B" w:rsidRPr="00DE5261" w:rsidRDefault="00DC0A6B" w:rsidP="00DC0A6B">
            <w:pPr>
              <w:pStyle w:val="TableParagraph"/>
              <w:spacing w:before="55"/>
              <w:ind w:left="426"/>
              <w:rPr>
                <w:rFonts w:asciiTheme="majorBidi" w:hAnsiTheme="majorBidi" w:cstheme="majorBidi"/>
                <w:b/>
                <w:color w:val="2F5496" w:themeColor="accent1" w:themeShade="BF"/>
                <w:sz w:val="20"/>
                <w:szCs w:val="20"/>
                <w:u w:val="single"/>
                <w:lang w:val="fr-FR"/>
              </w:rPr>
            </w:pPr>
          </w:p>
          <w:p w14:paraId="2B44DBD6" w14:textId="4C05D250" w:rsidR="00DC0A6B" w:rsidRPr="00DE5261" w:rsidRDefault="00DC0A6B" w:rsidP="00DC0A6B">
            <w:pPr>
              <w:pStyle w:val="TableParagraph"/>
              <w:numPr>
                <w:ilvl w:val="1"/>
                <w:numId w:val="15"/>
              </w:numPr>
              <w:spacing w:before="120" w:after="120"/>
              <w:rPr>
                <w:rFonts w:asciiTheme="majorBidi" w:hAnsiTheme="majorBidi" w:cstheme="majorBidi"/>
                <w:b/>
                <w:color w:val="2F5496" w:themeColor="accent1" w:themeShade="BF"/>
                <w:sz w:val="20"/>
                <w:szCs w:val="20"/>
                <w:u w:val="single"/>
                <w:lang w:val="fr-FR"/>
              </w:rPr>
            </w:pPr>
            <w:r w:rsidRPr="00DE5261">
              <w:rPr>
                <w:rFonts w:asciiTheme="majorBidi" w:hAnsiTheme="majorBidi" w:cstheme="majorBidi"/>
                <w:b/>
                <w:bCs/>
                <w:color w:val="000000" w:themeColor="text1"/>
                <w:sz w:val="20"/>
                <w:szCs w:val="20"/>
                <w:lang w:val="fr-MA"/>
              </w:rPr>
              <w:t>APPAREILS DE MESURE :</w:t>
            </w:r>
          </w:p>
          <w:p w14:paraId="0BB2641B" w14:textId="77777777" w:rsidR="00DC0A6B" w:rsidRPr="00DE5261" w:rsidRDefault="00DC0A6B" w:rsidP="00DC0A6B">
            <w:pPr>
              <w:ind w:left="240"/>
              <w:rPr>
                <w:rFonts w:asciiTheme="majorBidi" w:hAnsiTheme="majorBidi" w:cstheme="majorBidi"/>
                <w:sz w:val="20"/>
                <w:szCs w:val="20"/>
                <w:u w:val="single"/>
                <w:lang w:val="fr-FR"/>
              </w:rPr>
            </w:pPr>
          </w:p>
          <w:tbl>
            <w:tblPr>
              <w:tblpPr w:leftFromText="141" w:rightFromText="141" w:vertAnchor="text" w:horzAnchor="margin" w:tblpX="421" w:tblpY="110"/>
              <w:tblOverlap w:val="neve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289"/>
              <w:gridCol w:w="1423"/>
              <w:gridCol w:w="1424"/>
              <w:gridCol w:w="1708"/>
            </w:tblGrid>
            <w:tr w:rsidR="00DC0A6B" w:rsidRPr="00DE5261" w14:paraId="148991B3" w14:textId="77777777" w:rsidTr="003E5422">
              <w:trPr>
                <w:trHeight w:val="751"/>
              </w:trPr>
              <w:tc>
                <w:tcPr>
                  <w:tcW w:w="2547" w:type="dxa"/>
                  <w:vAlign w:val="center"/>
                </w:tcPr>
                <w:p w14:paraId="6D1DB5A9"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Appareil de mesure</w:t>
                  </w:r>
                </w:p>
              </w:tc>
              <w:tc>
                <w:tcPr>
                  <w:tcW w:w="2289" w:type="dxa"/>
                  <w:vAlign w:val="center"/>
                </w:tcPr>
                <w:p w14:paraId="27CF0BAF"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Marque</w:t>
                  </w:r>
                </w:p>
              </w:tc>
              <w:tc>
                <w:tcPr>
                  <w:tcW w:w="1423" w:type="dxa"/>
                  <w:vAlign w:val="center"/>
                </w:tcPr>
                <w:p w14:paraId="4CFFF2A5"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Type</w:t>
                  </w:r>
                </w:p>
              </w:tc>
              <w:tc>
                <w:tcPr>
                  <w:tcW w:w="1424" w:type="dxa"/>
                  <w:vAlign w:val="center"/>
                </w:tcPr>
                <w:p w14:paraId="120C7504"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Débit min</w:t>
                  </w:r>
                </w:p>
              </w:tc>
              <w:tc>
                <w:tcPr>
                  <w:tcW w:w="1708" w:type="dxa"/>
                  <w:vAlign w:val="center"/>
                </w:tcPr>
                <w:p w14:paraId="02F1E277" w14:textId="77777777" w:rsidR="00DC0A6B" w:rsidRPr="00DE5261" w:rsidRDefault="00DC0A6B" w:rsidP="00DC0A6B">
                  <w:pPr>
                    <w:rPr>
                      <w:rFonts w:asciiTheme="majorBidi" w:hAnsiTheme="majorBidi" w:cstheme="majorBidi"/>
                      <w:b/>
                      <w:bCs/>
                      <w:sz w:val="20"/>
                      <w:szCs w:val="20"/>
                      <w:lang w:val="fr-FR"/>
                    </w:rPr>
                  </w:pPr>
                  <w:r w:rsidRPr="00DE5261">
                    <w:rPr>
                      <w:rFonts w:asciiTheme="majorBidi" w:hAnsiTheme="majorBidi" w:cstheme="majorBidi"/>
                      <w:b/>
                      <w:bCs/>
                      <w:sz w:val="20"/>
                      <w:szCs w:val="20"/>
                      <w:lang w:val="fr-FR"/>
                    </w:rPr>
                    <w:t>Débit max</w:t>
                  </w:r>
                </w:p>
              </w:tc>
            </w:tr>
            <w:tr w:rsidR="00DC0A6B" w:rsidRPr="00DE5261" w14:paraId="18482F59" w14:textId="77777777" w:rsidTr="00E32FDB">
              <w:trPr>
                <w:trHeight w:val="511"/>
              </w:trPr>
              <w:tc>
                <w:tcPr>
                  <w:tcW w:w="2547" w:type="dxa"/>
                </w:tcPr>
                <w:p w14:paraId="7CA748C8" w14:textId="77777777" w:rsidR="00DC0A6B" w:rsidRPr="00DE5261" w:rsidRDefault="00DC0A6B" w:rsidP="00DC0A6B">
                  <w:pPr>
                    <w:rPr>
                      <w:rFonts w:asciiTheme="majorBidi" w:hAnsiTheme="majorBidi" w:cstheme="majorBidi"/>
                      <w:sz w:val="20"/>
                      <w:szCs w:val="20"/>
                      <w:lang w:val="fr-FR"/>
                    </w:rPr>
                  </w:pPr>
                </w:p>
              </w:tc>
              <w:tc>
                <w:tcPr>
                  <w:tcW w:w="2289" w:type="dxa"/>
                </w:tcPr>
                <w:p w14:paraId="38A01FCF" w14:textId="77777777" w:rsidR="00DC0A6B" w:rsidRPr="00DE5261" w:rsidRDefault="00DC0A6B" w:rsidP="00DC0A6B">
                  <w:pPr>
                    <w:rPr>
                      <w:rFonts w:asciiTheme="majorBidi" w:hAnsiTheme="majorBidi" w:cstheme="majorBidi"/>
                      <w:sz w:val="20"/>
                      <w:szCs w:val="20"/>
                      <w:lang w:val="fr-FR"/>
                    </w:rPr>
                  </w:pPr>
                </w:p>
              </w:tc>
              <w:tc>
                <w:tcPr>
                  <w:tcW w:w="1423" w:type="dxa"/>
                </w:tcPr>
                <w:p w14:paraId="71F12B7A" w14:textId="77777777" w:rsidR="00DC0A6B" w:rsidRPr="00DE5261" w:rsidRDefault="00DC0A6B" w:rsidP="00DC0A6B">
                  <w:pPr>
                    <w:rPr>
                      <w:rFonts w:asciiTheme="majorBidi" w:hAnsiTheme="majorBidi" w:cstheme="majorBidi"/>
                      <w:sz w:val="20"/>
                      <w:szCs w:val="20"/>
                      <w:lang w:val="fr-FR"/>
                    </w:rPr>
                  </w:pPr>
                </w:p>
              </w:tc>
              <w:tc>
                <w:tcPr>
                  <w:tcW w:w="1424" w:type="dxa"/>
                </w:tcPr>
                <w:p w14:paraId="4C1DDB02" w14:textId="77777777" w:rsidR="00DC0A6B" w:rsidRPr="00DE5261" w:rsidRDefault="00DC0A6B" w:rsidP="00DC0A6B">
                  <w:pPr>
                    <w:rPr>
                      <w:rFonts w:asciiTheme="majorBidi" w:hAnsiTheme="majorBidi" w:cstheme="majorBidi"/>
                      <w:sz w:val="20"/>
                      <w:szCs w:val="20"/>
                      <w:lang w:val="fr-FR"/>
                    </w:rPr>
                  </w:pPr>
                </w:p>
              </w:tc>
              <w:tc>
                <w:tcPr>
                  <w:tcW w:w="1708" w:type="dxa"/>
                </w:tcPr>
                <w:p w14:paraId="3067C6F3" w14:textId="77777777" w:rsidR="00DC0A6B" w:rsidRPr="00DE5261" w:rsidRDefault="00DC0A6B" w:rsidP="00DC0A6B">
                  <w:pPr>
                    <w:rPr>
                      <w:rFonts w:asciiTheme="majorBidi" w:hAnsiTheme="majorBidi" w:cstheme="majorBidi"/>
                      <w:sz w:val="20"/>
                      <w:szCs w:val="20"/>
                      <w:lang w:val="fr-FR"/>
                    </w:rPr>
                  </w:pPr>
                </w:p>
              </w:tc>
            </w:tr>
            <w:tr w:rsidR="00DC0A6B" w:rsidRPr="00DE5261" w14:paraId="5B344733" w14:textId="77777777" w:rsidTr="00E32FDB">
              <w:trPr>
                <w:trHeight w:val="547"/>
              </w:trPr>
              <w:tc>
                <w:tcPr>
                  <w:tcW w:w="2547" w:type="dxa"/>
                </w:tcPr>
                <w:p w14:paraId="244D1F5B" w14:textId="77777777" w:rsidR="00DC0A6B" w:rsidRPr="00DE5261" w:rsidRDefault="00DC0A6B" w:rsidP="00DC0A6B">
                  <w:pPr>
                    <w:rPr>
                      <w:rFonts w:asciiTheme="majorBidi" w:hAnsiTheme="majorBidi" w:cstheme="majorBidi"/>
                      <w:sz w:val="20"/>
                      <w:szCs w:val="20"/>
                      <w:lang w:val="fr-FR"/>
                    </w:rPr>
                  </w:pPr>
                </w:p>
              </w:tc>
              <w:tc>
                <w:tcPr>
                  <w:tcW w:w="2289" w:type="dxa"/>
                </w:tcPr>
                <w:p w14:paraId="3DB8BE79" w14:textId="77777777" w:rsidR="00DC0A6B" w:rsidRPr="00DE5261" w:rsidRDefault="00DC0A6B" w:rsidP="00DC0A6B">
                  <w:pPr>
                    <w:rPr>
                      <w:rFonts w:asciiTheme="majorBidi" w:hAnsiTheme="majorBidi" w:cstheme="majorBidi"/>
                      <w:sz w:val="20"/>
                      <w:szCs w:val="20"/>
                      <w:lang w:val="fr-FR"/>
                    </w:rPr>
                  </w:pPr>
                </w:p>
              </w:tc>
              <w:tc>
                <w:tcPr>
                  <w:tcW w:w="1423" w:type="dxa"/>
                </w:tcPr>
                <w:p w14:paraId="73700EAE" w14:textId="77777777" w:rsidR="00DC0A6B" w:rsidRPr="00DE5261" w:rsidRDefault="00DC0A6B" w:rsidP="00DC0A6B">
                  <w:pPr>
                    <w:rPr>
                      <w:rFonts w:asciiTheme="majorBidi" w:hAnsiTheme="majorBidi" w:cstheme="majorBidi"/>
                      <w:sz w:val="20"/>
                      <w:szCs w:val="20"/>
                      <w:lang w:val="fr-FR"/>
                    </w:rPr>
                  </w:pPr>
                </w:p>
              </w:tc>
              <w:tc>
                <w:tcPr>
                  <w:tcW w:w="1424" w:type="dxa"/>
                </w:tcPr>
                <w:p w14:paraId="2CF02A8A" w14:textId="77777777" w:rsidR="00DC0A6B" w:rsidRPr="00DE5261" w:rsidRDefault="00DC0A6B" w:rsidP="00DC0A6B">
                  <w:pPr>
                    <w:rPr>
                      <w:rFonts w:asciiTheme="majorBidi" w:hAnsiTheme="majorBidi" w:cstheme="majorBidi"/>
                      <w:sz w:val="20"/>
                      <w:szCs w:val="20"/>
                      <w:lang w:val="fr-FR"/>
                    </w:rPr>
                  </w:pPr>
                </w:p>
              </w:tc>
              <w:tc>
                <w:tcPr>
                  <w:tcW w:w="1708" w:type="dxa"/>
                </w:tcPr>
                <w:p w14:paraId="149CB765" w14:textId="77777777" w:rsidR="00DC0A6B" w:rsidRPr="00DE5261" w:rsidRDefault="00DC0A6B" w:rsidP="00DC0A6B">
                  <w:pPr>
                    <w:rPr>
                      <w:rFonts w:asciiTheme="majorBidi" w:hAnsiTheme="majorBidi" w:cstheme="majorBidi"/>
                      <w:sz w:val="20"/>
                      <w:szCs w:val="20"/>
                      <w:lang w:val="fr-FR"/>
                    </w:rPr>
                  </w:pPr>
                </w:p>
              </w:tc>
            </w:tr>
          </w:tbl>
          <w:p w14:paraId="7F9C617D" w14:textId="77777777" w:rsidR="00DC0A6B" w:rsidRPr="00DE5261" w:rsidRDefault="00DC0A6B" w:rsidP="00DC0A6B">
            <w:pPr>
              <w:widowControl/>
              <w:autoSpaceDE/>
              <w:autoSpaceDN/>
              <w:spacing w:before="240"/>
              <w:ind w:left="851"/>
              <w:rPr>
                <w:rFonts w:asciiTheme="majorBidi" w:hAnsiTheme="majorBidi" w:cstheme="majorBidi"/>
                <w:b/>
                <w:color w:val="231F20"/>
                <w:sz w:val="20"/>
                <w:szCs w:val="20"/>
                <w:lang w:val="fr-FR"/>
              </w:rPr>
            </w:pPr>
          </w:p>
          <w:p w14:paraId="2D55032E"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3167BE79"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7402FBB9"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317FEB42"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137110FB"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73A52407"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190F93B9" w14:textId="2724B95C" w:rsidR="00DC0A6B" w:rsidRPr="00DE5261" w:rsidRDefault="00DC0A6B" w:rsidP="00E32FDB">
            <w:pPr>
              <w:pStyle w:val="TableParagraph"/>
              <w:spacing w:before="55"/>
              <w:rPr>
                <w:rFonts w:asciiTheme="majorBidi" w:hAnsiTheme="majorBidi" w:cstheme="majorBidi"/>
                <w:b/>
                <w:color w:val="231F20"/>
                <w:sz w:val="20"/>
                <w:szCs w:val="20"/>
                <w:lang w:val="fr-FR"/>
              </w:rPr>
            </w:pPr>
          </w:p>
          <w:p w14:paraId="54743D2A" w14:textId="29E84776" w:rsidR="00DC0A6B" w:rsidRPr="00DE5261" w:rsidRDefault="00DC0A6B" w:rsidP="00E32FDB">
            <w:pPr>
              <w:pStyle w:val="TableParagraph"/>
              <w:spacing w:before="55"/>
              <w:rPr>
                <w:rFonts w:asciiTheme="majorBidi" w:hAnsiTheme="majorBidi" w:cstheme="majorBidi"/>
                <w:b/>
                <w:color w:val="231F20"/>
                <w:sz w:val="20"/>
                <w:szCs w:val="20"/>
                <w:lang w:val="fr-FR"/>
              </w:rPr>
            </w:pPr>
          </w:p>
          <w:p w14:paraId="0A5B6075"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r w:rsidRPr="00DE5261">
              <w:rPr>
                <w:rFonts w:asciiTheme="majorBidi" w:hAnsiTheme="majorBidi" w:cstheme="majorBidi"/>
                <w:b/>
                <w:color w:val="231F20"/>
                <w:sz w:val="20"/>
                <w:szCs w:val="20"/>
                <w:lang w:val="fr-FR"/>
              </w:rPr>
              <w:t xml:space="preserve">      - Autres équipements (joindre les catalogues si possible) </w:t>
            </w:r>
          </w:p>
          <w:p w14:paraId="6E902711"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119D0BEB" w14:textId="77777777" w:rsidR="00DC0A6B" w:rsidRPr="00DE5261" w:rsidRDefault="00DC0A6B" w:rsidP="00DC0A6B">
            <w:pPr>
              <w:pStyle w:val="TableParagraph"/>
              <w:numPr>
                <w:ilvl w:val="1"/>
                <w:numId w:val="15"/>
              </w:numPr>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SURVEILLANCE DE L’EXPOSITION DES TRAVAILLEURS</w:t>
            </w:r>
          </w:p>
          <w:p w14:paraId="50DEFD41" w14:textId="77777777" w:rsidR="00DC0A6B" w:rsidRPr="00DE5261" w:rsidRDefault="00DC0A6B" w:rsidP="00DC0A6B">
            <w:pPr>
              <w:pStyle w:val="TableParagraph"/>
              <w:spacing w:before="55"/>
              <w:ind w:left="234"/>
              <w:rPr>
                <w:rFonts w:asciiTheme="majorBidi" w:hAnsiTheme="majorBidi" w:cstheme="majorBidi"/>
                <w:b/>
                <w:color w:val="231F20"/>
                <w:sz w:val="20"/>
                <w:szCs w:val="20"/>
                <w:lang w:val="fr-FR"/>
              </w:rPr>
            </w:pPr>
          </w:p>
          <w:p w14:paraId="15A67A03" w14:textId="77777777" w:rsidR="00DC0A6B" w:rsidRPr="00DE5261" w:rsidRDefault="00DC0A6B" w:rsidP="00DC0A6B">
            <w:pPr>
              <w:pStyle w:val="TableParagraph"/>
              <w:spacing w:before="55"/>
              <w:ind w:left="234"/>
              <w:rPr>
                <w:rFonts w:asciiTheme="majorBidi" w:hAnsiTheme="majorBidi" w:cstheme="majorBidi"/>
                <w:bCs/>
                <w:color w:val="231F20"/>
                <w:sz w:val="20"/>
                <w:szCs w:val="20"/>
                <w:lang w:val="fr-FR"/>
              </w:rPr>
            </w:pPr>
            <w:r w:rsidRPr="00DE5261">
              <w:rPr>
                <w:rFonts w:asciiTheme="majorBidi" w:hAnsiTheme="majorBidi" w:cstheme="majorBidi"/>
                <w:bCs/>
                <w:noProof/>
                <w:color w:val="231F20"/>
                <w:sz w:val="20"/>
                <w:szCs w:val="20"/>
                <w:lang w:val="fr-FR" w:eastAsia="fr-FR"/>
              </w:rPr>
              <mc:AlternateContent>
                <mc:Choice Requires="wps">
                  <w:drawing>
                    <wp:anchor distT="0" distB="0" distL="114300" distR="114300" simplePos="0" relativeHeight="251662336" behindDoc="0" locked="0" layoutInCell="1" allowOverlap="1" wp14:anchorId="39697FAB" wp14:editId="1F539672">
                      <wp:simplePos x="0" y="0"/>
                      <wp:positionH relativeFrom="column">
                        <wp:posOffset>1239520</wp:posOffset>
                      </wp:positionH>
                      <wp:positionV relativeFrom="paragraph">
                        <wp:posOffset>17145</wp:posOffset>
                      </wp:positionV>
                      <wp:extent cx="184150" cy="152400"/>
                      <wp:effectExtent l="0" t="0" r="25400" b="19050"/>
                      <wp:wrapNone/>
                      <wp:docPr id="1" name="Zone de texte 1"/>
                      <wp:cNvGraphicFramePr/>
                      <a:graphic xmlns:a="http://schemas.openxmlformats.org/drawingml/2006/main">
                        <a:graphicData uri="http://schemas.microsoft.com/office/word/2010/wordprocessingShape">
                          <wps:wsp>
                            <wps:cNvSpPr txBox="1"/>
                            <wps:spPr>
                              <a:xfrm>
                                <a:off x="0" y="0"/>
                                <a:ext cx="184150" cy="152400"/>
                              </a:xfrm>
                              <a:prstGeom prst="rect">
                                <a:avLst/>
                              </a:prstGeom>
                              <a:solidFill>
                                <a:schemeClr val="lt1"/>
                              </a:solidFill>
                              <a:ln w="6350">
                                <a:solidFill>
                                  <a:prstClr val="black"/>
                                </a:solidFill>
                              </a:ln>
                            </wps:spPr>
                            <wps:txbx>
                              <w:txbxContent>
                                <w:p w14:paraId="6DBD18CE" w14:textId="77777777" w:rsidR="00DC0A6B" w:rsidRDefault="00DC0A6B" w:rsidP="00DC0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7FAB" id="_x0000_s1028" type="#_x0000_t202" style="position:absolute;left:0;text-align:left;margin-left:97.6pt;margin-top:1.35pt;width:14.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" fillcolor="white [3201]" strokeweight=".5pt">
                      <v:textbox>
                        <w:txbxContent>
                          <w:p w14:paraId="6DBD18CE" w14:textId="77777777" w:rsidR="00DC0A6B" w:rsidRDefault="00DC0A6B" w:rsidP="00DC0A6B"/>
                        </w:txbxContent>
                      </v:textbox>
                    </v:shape>
                  </w:pict>
                </mc:Fallback>
              </mc:AlternateContent>
            </w:r>
            <w:r w:rsidRPr="00DE5261">
              <w:rPr>
                <w:rFonts w:asciiTheme="majorBidi" w:hAnsiTheme="majorBidi" w:cstheme="majorBidi"/>
                <w:bCs/>
                <w:color w:val="231F20"/>
                <w:sz w:val="20"/>
                <w:szCs w:val="20"/>
                <w:lang w:val="fr-FR"/>
              </w:rPr>
              <w:t xml:space="preserve">    Dosimètre Passif                                                                                  Type : </w:t>
            </w:r>
          </w:p>
          <w:p w14:paraId="2EA37EF0" w14:textId="77777777" w:rsidR="00DC0A6B" w:rsidRPr="00DE5261" w:rsidRDefault="00DC0A6B" w:rsidP="00DC0A6B">
            <w:pPr>
              <w:pStyle w:val="TableParagraph"/>
              <w:spacing w:before="55"/>
              <w:ind w:left="234"/>
              <w:rPr>
                <w:rFonts w:asciiTheme="majorBidi" w:hAnsiTheme="majorBidi" w:cstheme="majorBidi"/>
                <w:bCs/>
                <w:color w:val="231F20"/>
                <w:sz w:val="20"/>
                <w:szCs w:val="20"/>
                <w:lang w:val="fr-FR"/>
              </w:rPr>
            </w:pPr>
          </w:p>
          <w:p w14:paraId="5149795B" w14:textId="2C69B1D9" w:rsidR="00DC0A6B" w:rsidRPr="00DE5261" w:rsidRDefault="00DC0A6B" w:rsidP="00DC0A6B">
            <w:pPr>
              <w:pStyle w:val="TableParagraph"/>
              <w:spacing w:before="55"/>
              <w:ind w:left="234"/>
              <w:rPr>
                <w:rFonts w:asciiTheme="majorBidi" w:hAnsiTheme="majorBidi" w:cstheme="majorBidi"/>
                <w:bCs/>
                <w:color w:val="231F20"/>
                <w:sz w:val="20"/>
                <w:szCs w:val="20"/>
                <w:lang w:val="fr-FR"/>
              </w:rPr>
            </w:pPr>
            <w:r w:rsidRPr="00DE5261">
              <w:rPr>
                <w:rFonts w:asciiTheme="majorBidi" w:hAnsiTheme="majorBidi" w:cstheme="majorBidi"/>
                <w:bCs/>
                <w:noProof/>
                <w:color w:val="231F20"/>
                <w:sz w:val="20"/>
                <w:szCs w:val="20"/>
                <w:lang w:val="fr-FR" w:eastAsia="fr-FR"/>
              </w:rPr>
              <mc:AlternateContent>
                <mc:Choice Requires="wps">
                  <w:drawing>
                    <wp:anchor distT="0" distB="0" distL="114300" distR="114300" simplePos="0" relativeHeight="251663360" behindDoc="0" locked="0" layoutInCell="1" allowOverlap="1" wp14:anchorId="64BF464A" wp14:editId="18F86B8A">
                      <wp:simplePos x="0" y="0"/>
                      <wp:positionH relativeFrom="column">
                        <wp:posOffset>1247775</wp:posOffset>
                      </wp:positionH>
                      <wp:positionV relativeFrom="paragraph">
                        <wp:posOffset>7620</wp:posOffset>
                      </wp:positionV>
                      <wp:extent cx="184150" cy="152400"/>
                      <wp:effectExtent l="0" t="0" r="25400" b="19050"/>
                      <wp:wrapNone/>
                      <wp:docPr id="3" name="Zone de texte 3"/>
                      <wp:cNvGraphicFramePr/>
                      <a:graphic xmlns:a="http://schemas.openxmlformats.org/drawingml/2006/main">
                        <a:graphicData uri="http://schemas.microsoft.com/office/word/2010/wordprocessingShape">
                          <wps:wsp>
                            <wps:cNvSpPr txBox="1"/>
                            <wps:spPr>
                              <a:xfrm>
                                <a:off x="0" y="0"/>
                                <a:ext cx="184150" cy="152400"/>
                              </a:xfrm>
                              <a:prstGeom prst="rect">
                                <a:avLst/>
                              </a:prstGeom>
                              <a:solidFill>
                                <a:schemeClr val="lt1"/>
                              </a:solidFill>
                              <a:ln w="6350">
                                <a:solidFill>
                                  <a:prstClr val="black"/>
                                </a:solidFill>
                              </a:ln>
                            </wps:spPr>
                            <wps:txbx>
                              <w:txbxContent>
                                <w:p w14:paraId="0A6D91A6" w14:textId="77777777" w:rsidR="00DC0A6B" w:rsidRDefault="00DC0A6B" w:rsidP="00DC0A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F464A" id="Zone de texte 3" o:spid="_x0000_s1029" type="#_x0000_t202" style="position:absolute;left:0;text-align:left;margin-left:98.25pt;margin-top:.6pt;width:14.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" fillcolor="white [3201]" strokeweight=".5pt">
                      <v:textbox>
                        <w:txbxContent>
                          <w:p w14:paraId="0A6D91A6" w14:textId="77777777" w:rsidR="00DC0A6B" w:rsidRDefault="00DC0A6B" w:rsidP="00DC0A6B"/>
                        </w:txbxContent>
                      </v:textbox>
                    </v:shape>
                  </w:pict>
                </mc:Fallback>
              </mc:AlternateContent>
            </w:r>
            <w:r w:rsidRPr="00DE5261">
              <w:rPr>
                <w:rFonts w:asciiTheme="majorBidi" w:hAnsiTheme="majorBidi" w:cstheme="majorBidi"/>
                <w:bCs/>
                <w:color w:val="231F20"/>
                <w:sz w:val="20"/>
                <w:szCs w:val="20"/>
                <w:lang w:val="fr-FR"/>
              </w:rPr>
              <w:t xml:space="preserve">    Dosimètre Actif                                                                                    Informations relatives aux organismes agréés conformément  </w:t>
            </w:r>
          </w:p>
          <w:p w14:paraId="568F5A1C" w14:textId="656C4939" w:rsidR="006E66EF" w:rsidRPr="00DE5261" w:rsidRDefault="00DC0A6B" w:rsidP="00DC0A6B">
            <w:pPr>
              <w:pStyle w:val="TableParagraph"/>
              <w:spacing w:before="120" w:after="120"/>
              <w:ind w:left="704"/>
              <w:rPr>
                <w:rFonts w:asciiTheme="majorBidi" w:hAnsiTheme="majorBidi" w:cstheme="majorBidi"/>
                <w:color w:val="000000" w:themeColor="text1"/>
                <w:sz w:val="20"/>
                <w:szCs w:val="20"/>
                <w:lang w:val="fr-MA"/>
              </w:rPr>
            </w:pPr>
            <w:r w:rsidRPr="00DE5261">
              <w:rPr>
                <w:rFonts w:asciiTheme="majorBidi" w:hAnsiTheme="majorBidi" w:cstheme="majorBidi"/>
                <w:bCs/>
                <w:color w:val="231F20"/>
                <w:sz w:val="20"/>
                <w:szCs w:val="20"/>
                <w:lang w:val="fr-FR"/>
              </w:rPr>
              <w:lastRenderedPageBreak/>
              <w:t xml:space="preserve">                                                                                                                 A la réglementation en vigueur </w:t>
            </w:r>
          </w:p>
        </w:tc>
      </w:tr>
    </w:tbl>
    <w:p w14:paraId="5C3AA95F" w14:textId="77777777" w:rsidR="00E32FDB" w:rsidRDefault="00E32FDB">
      <w:r>
        <w:lastRenderedPageBreak/>
        <w:br w:type="page"/>
      </w:r>
    </w:p>
    <w:tbl>
      <w:tblPr>
        <w:tblStyle w:val="NormalTable0"/>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42" w:type="dxa"/>
          <w:right w:w="142" w:type="dxa"/>
        </w:tblCellMar>
        <w:tblLook w:val="01E0" w:firstRow="1" w:lastRow="1" w:firstColumn="1" w:lastColumn="1" w:noHBand="0" w:noVBand="0"/>
      </w:tblPr>
      <w:tblGrid>
        <w:gridCol w:w="11194"/>
      </w:tblGrid>
      <w:tr w:rsidR="006E66EF" w:rsidRPr="00DE5261" w14:paraId="58A6A05E" w14:textId="77777777" w:rsidTr="0049399F">
        <w:trPr>
          <w:trHeight w:val="271"/>
          <w:jc w:val="center"/>
        </w:trPr>
        <w:tc>
          <w:tcPr>
            <w:tcW w:w="11194" w:type="dxa"/>
            <w:shd w:val="clear" w:color="auto" w:fill="2F5496" w:themeFill="accent1" w:themeFillShade="BF"/>
          </w:tcPr>
          <w:p w14:paraId="6DB52057" w14:textId="40DC3DC6" w:rsidR="006E66EF" w:rsidRPr="00DE5261" w:rsidRDefault="00CB32D4" w:rsidP="006E66EF">
            <w:pPr>
              <w:pStyle w:val="TableParagraph"/>
              <w:tabs>
                <w:tab w:val="left" w:pos="3270"/>
              </w:tabs>
              <w:spacing w:before="120" w:after="120"/>
              <w:ind w:left="105"/>
              <w:rPr>
                <w:rFonts w:asciiTheme="majorBidi" w:hAnsiTheme="majorBidi" w:cstheme="majorBidi"/>
                <w:b/>
                <w:bCs/>
                <w:color w:val="000000" w:themeColor="text1"/>
                <w:sz w:val="20"/>
                <w:szCs w:val="20"/>
                <w:lang w:val="fr-MA"/>
              </w:rPr>
            </w:pPr>
            <w:r w:rsidRPr="00DE5261">
              <w:rPr>
                <w:rFonts w:asciiTheme="majorBidi" w:hAnsiTheme="majorBidi" w:cstheme="majorBidi"/>
                <w:b/>
                <w:bCs/>
                <w:color w:val="FFFFFF" w:themeColor="background1"/>
                <w:lang w:val="fr-MA"/>
              </w:rPr>
              <w:lastRenderedPageBreak/>
              <w:t>C</w:t>
            </w:r>
            <w:r w:rsidR="006E66EF" w:rsidRPr="00DE5261">
              <w:rPr>
                <w:rFonts w:asciiTheme="majorBidi" w:hAnsiTheme="majorBidi" w:cstheme="majorBidi"/>
                <w:b/>
                <w:bCs/>
                <w:color w:val="FFFFFF" w:themeColor="background1"/>
                <w:lang w:val="fr-MA"/>
              </w:rPr>
              <w:t xml:space="preserve"> – </w:t>
            </w:r>
            <w:r w:rsidRPr="00DE5261">
              <w:rPr>
                <w:rFonts w:asciiTheme="majorBidi" w:hAnsiTheme="majorBidi" w:cstheme="majorBidi"/>
                <w:b/>
                <w:bCs/>
                <w:color w:val="FFFFFF" w:themeColor="background1"/>
                <w:lang w:val="fr-MA"/>
              </w:rPr>
              <w:t>COMPOSITION DU DOSSIER DE DEMANDE D’AUTORISATION</w:t>
            </w:r>
            <w:r w:rsidR="006E66EF" w:rsidRPr="00DE5261">
              <w:rPr>
                <w:rFonts w:asciiTheme="majorBidi" w:hAnsiTheme="majorBidi" w:cstheme="majorBidi"/>
                <w:b/>
                <w:bCs/>
                <w:color w:val="FFFFFF" w:themeColor="background1"/>
                <w:lang w:val="fr-MA"/>
              </w:rPr>
              <w:t xml:space="preserve"> </w:t>
            </w:r>
            <w:r w:rsidR="006E66EF" w:rsidRPr="00DE5261">
              <w:rPr>
                <w:rFonts w:asciiTheme="majorBidi" w:hAnsiTheme="majorBidi" w:cstheme="majorBidi"/>
                <w:b/>
                <w:bCs/>
                <w:color w:val="FFFFFF" w:themeColor="background1"/>
                <w:lang w:val="fr-MA"/>
              </w:rPr>
              <w:tab/>
            </w:r>
          </w:p>
        </w:tc>
      </w:tr>
      <w:tr w:rsidR="006E66EF" w:rsidRPr="00DE5261" w14:paraId="3E6C34FC" w14:textId="77777777" w:rsidTr="0049399F">
        <w:trPr>
          <w:trHeight w:val="271"/>
          <w:jc w:val="center"/>
        </w:trPr>
        <w:tc>
          <w:tcPr>
            <w:tcW w:w="11194" w:type="dxa"/>
            <w:shd w:val="clear" w:color="auto" w:fill="FFFFFF" w:themeFill="background1"/>
          </w:tcPr>
          <w:p w14:paraId="77AA54E9" w14:textId="77777777" w:rsidR="00E33D0E" w:rsidRPr="00E32FDB" w:rsidRDefault="00E33D0E" w:rsidP="00F20F40">
            <w:pPr>
              <w:pStyle w:val="TableParagraph"/>
              <w:tabs>
                <w:tab w:val="left" w:pos="3270"/>
              </w:tabs>
              <w:ind w:left="105"/>
              <w:rPr>
                <w:rFonts w:asciiTheme="majorBidi" w:hAnsiTheme="majorBidi" w:cstheme="majorBidi"/>
                <w:b/>
                <w:bCs/>
                <w:color w:val="000000" w:themeColor="text1"/>
                <w:sz w:val="16"/>
                <w:szCs w:val="16"/>
                <w:lang w:val="fr-MA"/>
              </w:rPr>
            </w:pPr>
          </w:p>
          <w:p w14:paraId="5C88566B" w14:textId="629D1DEB" w:rsidR="00E33D0E" w:rsidRPr="00E32FDB" w:rsidRDefault="00E33D0E" w:rsidP="00E33D0E">
            <w:pPr>
              <w:pStyle w:val="TableParagraph"/>
              <w:tabs>
                <w:tab w:val="left" w:pos="3270"/>
              </w:tabs>
              <w:ind w:left="105"/>
              <w:rPr>
                <w:rFonts w:asciiTheme="majorBidi" w:hAnsiTheme="majorBidi" w:cstheme="majorBidi"/>
                <w:b/>
                <w:bCs/>
                <w:color w:val="000000" w:themeColor="text1"/>
                <w:sz w:val="18"/>
                <w:szCs w:val="18"/>
                <w:lang w:val="fr-MA"/>
              </w:rPr>
            </w:pPr>
            <w:bookmarkStart w:id="3" w:name="_Hlk147906550"/>
            <w:r w:rsidRPr="00E32FDB">
              <w:rPr>
                <w:rFonts w:asciiTheme="majorBidi" w:hAnsiTheme="majorBidi" w:cstheme="majorBidi"/>
                <w:b/>
                <w:bCs/>
                <w:color w:val="000000" w:themeColor="text1"/>
                <w:sz w:val="18"/>
                <w:szCs w:val="18"/>
                <w:lang w:val="fr-MA"/>
              </w:rPr>
              <w:t xml:space="preserve">En vertu de l’article 45 de la loi </w:t>
            </w:r>
            <w:r w:rsidR="007259EF" w:rsidRPr="00E32FDB">
              <w:rPr>
                <w:rFonts w:asciiTheme="majorBidi" w:hAnsiTheme="majorBidi" w:cstheme="majorBidi"/>
                <w:b/>
                <w:bCs/>
                <w:color w:val="000000" w:themeColor="text1"/>
                <w:sz w:val="18"/>
                <w:szCs w:val="18"/>
                <w:lang w:val="fr-MA"/>
              </w:rPr>
              <w:t xml:space="preserve">n° </w:t>
            </w:r>
            <w:r w:rsidRPr="00E32FDB">
              <w:rPr>
                <w:rFonts w:asciiTheme="majorBidi" w:hAnsiTheme="majorBidi" w:cstheme="majorBidi"/>
                <w:b/>
                <w:bCs/>
                <w:color w:val="000000" w:themeColor="text1"/>
                <w:sz w:val="18"/>
                <w:szCs w:val="18"/>
                <w:lang w:val="fr-MA"/>
              </w:rPr>
              <w:t>142-12 relative à la sûreté et la sécurité nucléaires et radiologiques, ainsi que des dispositions du chapitre II du décret n° 2-20-131 du 25 février 2021 relatif aux autorisations et aux déclarations de activités, installations et sources de rayonnements ionisants y associées relevant de la catégorie II, le dossier de demande d’autorisation doit être composé de la demande d’autorisation selon le modèle annexé au décret  n°2-20-131 dûment rempli, signée et cachetée  par le responsable de l’établissement demandeur, accompagnée d’un dossier comprenant le présent formulaire ainsi que les documents et informations ci-dessous, selon la demande.</w:t>
            </w:r>
          </w:p>
          <w:bookmarkEnd w:id="3"/>
          <w:p w14:paraId="71D9750C" w14:textId="18B4D136" w:rsidR="00E33D0E" w:rsidRPr="00DE5261" w:rsidRDefault="00E33D0E" w:rsidP="00F20F40">
            <w:pPr>
              <w:pStyle w:val="TableParagraph"/>
              <w:tabs>
                <w:tab w:val="left" w:pos="3270"/>
              </w:tabs>
              <w:ind w:left="105"/>
              <w:rPr>
                <w:rFonts w:asciiTheme="majorBidi" w:hAnsiTheme="majorBidi" w:cstheme="majorBidi"/>
                <w:b/>
                <w:bCs/>
                <w:color w:val="000000" w:themeColor="text1"/>
                <w:sz w:val="20"/>
                <w:szCs w:val="20"/>
                <w:lang w:val="fr-MA"/>
              </w:rPr>
            </w:pPr>
          </w:p>
        </w:tc>
      </w:tr>
      <w:tr w:rsidR="006E66EF" w:rsidRPr="00DE5261" w14:paraId="325BF6AC" w14:textId="77777777" w:rsidTr="0049399F">
        <w:trPr>
          <w:trHeight w:val="271"/>
          <w:jc w:val="center"/>
        </w:trPr>
        <w:tc>
          <w:tcPr>
            <w:tcW w:w="11194" w:type="dxa"/>
            <w:shd w:val="clear" w:color="auto" w:fill="A5A5A5" w:themeFill="accent3"/>
          </w:tcPr>
          <w:p w14:paraId="5839897A" w14:textId="765E4FAB" w:rsidR="006E66EF" w:rsidRPr="00DE5261" w:rsidRDefault="0049399F" w:rsidP="006E66EF">
            <w:pPr>
              <w:pStyle w:val="TableParagraph"/>
              <w:tabs>
                <w:tab w:val="left" w:pos="3270"/>
              </w:tabs>
              <w:spacing w:before="120" w:after="120"/>
              <w:ind w:left="105"/>
              <w:jc w:val="center"/>
              <w:rPr>
                <w:rFonts w:asciiTheme="majorBidi" w:hAnsiTheme="majorBidi" w:cstheme="majorBidi"/>
                <w:b/>
                <w:bCs/>
                <w:color w:val="000000" w:themeColor="text1"/>
                <w:sz w:val="20"/>
                <w:szCs w:val="20"/>
                <w:lang w:val="fr-FR"/>
              </w:rPr>
            </w:pPr>
            <w:r w:rsidRPr="00DE5261">
              <w:rPr>
                <w:rFonts w:asciiTheme="majorBidi" w:hAnsiTheme="majorBidi" w:cstheme="majorBidi"/>
                <w:b/>
                <w:bCs/>
                <w:color w:val="000000" w:themeColor="text1"/>
                <w:sz w:val="20"/>
                <w:szCs w:val="20"/>
                <w:lang w:val="fr-FR"/>
              </w:rPr>
              <w:t xml:space="preserve">D.1   </w:t>
            </w:r>
            <w:r w:rsidR="006E66EF" w:rsidRPr="00DE5261">
              <w:rPr>
                <w:rFonts w:asciiTheme="majorBidi" w:hAnsiTheme="majorBidi" w:cstheme="majorBidi"/>
                <w:b/>
                <w:bCs/>
                <w:color w:val="000000" w:themeColor="text1"/>
                <w:sz w:val="20"/>
                <w:szCs w:val="20"/>
                <w:lang w:val="fr-FR"/>
              </w:rPr>
              <w:t>DEMANDE D’IMPORTATION</w:t>
            </w:r>
            <w:r w:rsidR="00DC12BB" w:rsidRPr="00DE5261">
              <w:rPr>
                <w:rFonts w:asciiTheme="majorBidi" w:hAnsiTheme="majorBidi" w:cstheme="majorBidi"/>
                <w:b/>
                <w:bCs/>
                <w:color w:val="000000" w:themeColor="text1"/>
                <w:sz w:val="20"/>
                <w:szCs w:val="20"/>
                <w:lang w:val="fr-FR"/>
              </w:rPr>
              <w:t>*</w:t>
            </w:r>
          </w:p>
        </w:tc>
      </w:tr>
      <w:tr w:rsidR="006E66EF" w:rsidRPr="00DE5261" w14:paraId="04F3CC2E" w14:textId="77777777" w:rsidTr="0049399F">
        <w:trPr>
          <w:trHeight w:val="271"/>
          <w:jc w:val="center"/>
        </w:trPr>
        <w:tc>
          <w:tcPr>
            <w:tcW w:w="11194" w:type="dxa"/>
            <w:shd w:val="clear" w:color="auto" w:fill="FFFFFF" w:themeFill="background1"/>
          </w:tcPr>
          <w:p w14:paraId="70EF6626" w14:textId="11A3AE81" w:rsidR="00DC0A6B" w:rsidRPr="00DE5261" w:rsidRDefault="00E20262" w:rsidP="00E20262">
            <w:pPr>
              <w:pStyle w:val="TableParagraph"/>
              <w:numPr>
                <w:ilvl w:val="0"/>
                <w:numId w:val="18"/>
              </w:numPr>
              <w:tabs>
                <w:tab w:val="left" w:pos="3270"/>
              </w:tabs>
              <w:spacing w:before="120" w:after="120"/>
              <w:rPr>
                <w:rFonts w:asciiTheme="majorBidi" w:hAnsiTheme="majorBidi" w:cstheme="majorBidi"/>
                <w:b/>
                <w:bCs/>
                <w:color w:val="000000" w:themeColor="text1"/>
                <w:sz w:val="20"/>
                <w:szCs w:val="20"/>
                <w:lang w:val="fr-FR"/>
              </w:rPr>
            </w:pPr>
            <w:r w:rsidRPr="00DE5261">
              <w:rPr>
                <w:rFonts w:asciiTheme="majorBidi" w:hAnsiTheme="majorBidi" w:cstheme="majorBidi"/>
                <w:b/>
                <w:bCs/>
                <w:color w:val="000000" w:themeColor="text1"/>
                <w:sz w:val="20"/>
                <w:szCs w:val="20"/>
                <w:lang w:val="fr-FR"/>
              </w:rPr>
              <w:t>A</w:t>
            </w:r>
            <w:r w:rsidR="00DC0A6B" w:rsidRPr="00DE5261">
              <w:rPr>
                <w:rFonts w:asciiTheme="majorBidi" w:hAnsiTheme="majorBidi" w:cstheme="majorBidi"/>
                <w:b/>
                <w:bCs/>
                <w:color w:val="000000" w:themeColor="text1"/>
                <w:sz w:val="20"/>
                <w:szCs w:val="20"/>
                <w:lang w:val="fr-FR"/>
              </w:rPr>
              <w:t>ctivité objet de la demande :</w:t>
            </w:r>
          </w:p>
          <w:p w14:paraId="204EF4D0" w14:textId="64461DBA" w:rsidR="006E66EF" w:rsidRPr="00DE5261" w:rsidRDefault="006E66EF" w:rsidP="00E20262">
            <w:pPr>
              <w:pStyle w:val="TableParagraph"/>
              <w:numPr>
                <w:ilvl w:val="0"/>
                <w:numId w:val="25"/>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Une copie du statut juridique du requérant </w:t>
            </w:r>
            <w:r w:rsidR="0049399F" w:rsidRPr="00DE5261">
              <w:rPr>
                <w:rFonts w:asciiTheme="majorBidi" w:hAnsiTheme="majorBidi" w:cstheme="majorBidi"/>
                <w:color w:val="000000" w:themeColor="text1"/>
                <w:sz w:val="20"/>
                <w:szCs w:val="20"/>
                <w:lang w:val="fr-MA"/>
              </w:rPr>
              <w:t>(</w:t>
            </w:r>
            <w:r w:rsidR="0049399F" w:rsidRPr="00DE5261">
              <w:rPr>
                <w:rFonts w:asciiTheme="majorBidi" w:hAnsiTheme="majorBidi" w:cstheme="majorBidi"/>
                <w:b/>
                <w:bCs/>
                <w:color w:val="000000" w:themeColor="text1"/>
                <w:sz w:val="20"/>
                <w:szCs w:val="20"/>
                <w:lang w:val="fr-MA"/>
              </w:rPr>
              <w:t>s’il s’agit d’une première demande</w:t>
            </w:r>
            <w:r w:rsidR="0049399F" w:rsidRPr="00DE5261">
              <w:rPr>
                <w:rFonts w:asciiTheme="majorBidi" w:hAnsiTheme="majorBidi" w:cstheme="majorBidi"/>
                <w:color w:val="000000" w:themeColor="text1"/>
                <w:sz w:val="20"/>
                <w:szCs w:val="20"/>
                <w:lang w:val="fr-MA"/>
              </w:rPr>
              <w:t>) ;</w:t>
            </w:r>
          </w:p>
          <w:p w14:paraId="070A4CDE" w14:textId="05BED879" w:rsidR="00E20262" w:rsidRPr="00DE5261" w:rsidRDefault="006E66EF" w:rsidP="00DE5261">
            <w:pPr>
              <w:pStyle w:val="TableParagraph"/>
              <w:numPr>
                <w:ilvl w:val="0"/>
                <w:numId w:val="25"/>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Une copie du registre de commerce </w:t>
            </w:r>
            <w:r w:rsidR="0049399F" w:rsidRPr="00DE5261">
              <w:rPr>
                <w:rFonts w:asciiTheme="majorBidi" w:hAnsiTheme="majorBidi" w:cstheme="majorBidi"/>
                <w:color w:val="000000" w:themeColor="text1"/>
                <w:sz w:val="20"/>
                <w:szCs w:val="20"/>
                <w:lang w:val="fr-MA"/>
              </w:rPr>
              <w:t>(</w:t>
            </w:r>
            <w:r w:rsidR="0049399F" w:rsidRPr="00DE5261">
              <w:rPr>
                <w:rFonts w:asciiTheme="majorBidi" w:hAnsiTheme="majorBidi" w:cstheme="majorBidi"/>
                <w:b/>
                <w:bCs/>
                <w:color w:val="000000" w:themeColor="text1"/>
                <w:sz w:val="20"/>
                <w:szCs w:val="20"/>
                <w:lang w:val="fr-MA"/>
              </w:rPr>
              <w:t>s’il s’agit d’une première demande</w:t>
            </w:r>
            <w:r w:rsidR="0049399F" w:rsidRPr="00DE5261">
              <w:rPr>
                <w:rFonts w:asciiTheme="majorBidi" w:hAnsiTheme="majorBidi" w:cstheme="majorBidi"/>
                <w:color w:val="000000" w:themeColor="text1"/>
                <w:sz w:val="20"/>
                <w:szCs w:val="20"/>
                <w:lang w:val="fr-MA"/>
              </w:rPr>
              <w:t>) ;</w:t>
            </w:r>
          </w:p>
          <w:p w14:paraId="17713A3B" w14:textId="7DBFC4F1" w:rsidR="00DE5261" w:rsidRPr="00E32FDB" w:rsidRDefault="00E20262" w:rsidP="00E32FDB">
            <w:pPr>
              <w:pStyle w:val="TableParagraph"/>
              <w:numPr>
                <w:ilvl w:val="0"/>
                <w:numId w:val="18"/>
              </w:numPr>
              <w:spacing w:before="42"/>
              <w:ind w:right="605"/>
              <w:jc w:val="both"/>
              <w:rPr>
                <w:rFonts w:asciiTheme="majorBidi" w:eastAsia="Times New Roman" w:hAnsiTheme="majorBidi" w:cstheme="majorBidi"/>
                <w:b/>
                <w:color w:val="000000"/>
                <w:sz w:val="20"/>
                <w:szCs w:val="20"/>
                <w:lang w:val="fr-FR"/>
              </w:rPr>
            </w:pPr>
            <w:r w:rsidRPr="00DE5261">
              <w:rPr>
                <w:rFonts w:asciiTheme="majorBidi" w:eastAsia="Times New Roman" w:hAnsiTheme="majorBidi" w:cstheme="majorBidi"/>
                <w:b/>
                <w:color w:val="000000"/>
                <w:sz w:val="20"/>
                <w:szCs w:val="20"/>
                <w:lang w:val="fr-FR"/>
              </w:rPr>
              <w:t>Installation et équipements</w:t>
            </w:r>
          </w:p>
          <w:p w14:paraId="65B957AB" w14:textId="77777777" w:rsidR="00E20262" w:rsidRPr="00DE5261" w:rsidRDefault="006E66EF" w:rsidP="00E20262">
            <w:pPr>
              <w:pStyle w:val="TableParagraph"/>
              <w:numPr>
                <w:ilvl w:val="0"/>
                <w:numId w:val="25"/>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Les documents établissant la conformité des sources de rayonnements ionisants, objet de la demande d’autorisation, aux normes de conception et de fabrication requises pour leur certification selon les normes nationales ou internationales, délivrés par un organisme reconnu dans le pays d’origine ;</w:t>
            </w:r>
          </w:p>
          <w:p w14:paraId="0CB24B3A" w14:textId="017E4F6A" w:rsidR="006E66EF" w:rsidRPr="00DE5261" w:rsidRDefault="006E66EF" w:rsidP="00E20262">
            <w:pPr>
              <w:pStyle w:val="TableParagraph"/>
              <w:numPr>
                <w:ilvl w:val="0"/>
                <w:numId w:val="25"/>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L’engagement du requérant de ne délivrer les sources de rayonnements ionisants qu'aux exploitants autorisés à cette fin ;</w:t>
            </w:r>
          </w:p>
          <w:p w14:paraId="13A9BC7B" w14:textId="2ADA3C3E" w:rsidR="00E20262" w:rsidRPr="00DE5261" w:rsidRDefault="0017585F" w:rsidP="00E20262">
            <w:pPr>
              <w:pStyle w:val="TableParagraph"/>
              <w:tabs>
                <w:tab w:val="left" w:pos="3270"/>
              </w:tabs>
              <w:spacing w:before="120" w:after="120"/>
              <w:ind w:left="105"/>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Lorsqu’il s’agit d’une</w:t>
            </w:r>
            <w:r w:rsidR="006E66EF" w:rsidRPr="00DE5261">
              <w:rPr>
                <w:rFonts w:asciiTheme="majorBidi" w:hAnsiTheme="majorBidi" w:cstheme="majorBidi"/>
                <w:b/>
                <w:bCs/>
                <w:color w:val="000000" w:themeColor="text1"/>
                <w:sz w:val="20"/>
                <w:szCs w:val="20"/>
                <w:lang w:val="fr-MA"/>
              </w:rPr>
              <w:t xml:space="preserve"> source radioactive, outre les documents de 1</w:t>
            </w:r>
            <w:r w:rsidR="00DC12BB" w:rsidRPr="00DE5261">
              <w:rPr>
                <w:rFonts w:asciiTheme="majorBidi" w:hAnsiTheme="majorBidi" w:cstheme="majorBidi"/>
                <w:b/>
                <w:bCs/>
                <w:color w:val="000000" w:themeColor="text1"/>
                <w:sz w:val="20"/>
                <w:szCs w:val="20"/>
                <w:lang w:val="fr-MA"/>
              </w:rPr>
              <w:t>.</w:t>
            </w:r>
            <w:r w:rsidR="006E66EF" w:rsidRPr="00DE5261">
              <w:rPr>
                <w:rFonts w:asciiTheme="majorBidi" w:hAnsiTheme="majorBidi" w:cstheme="majorBidi"/>
                <w:b/>
                <w:bCs/>
                <w:color w:val="000000" w:themeColor="text1"/>
                <w:sz w:val="20"/>
                <w:szCs w:val="20"/>
                <w:lang w:val="fr-MA"/>
              </w:rPr>
              <w:t xml:space="preserve"> à </w:t>
            </w:r>
            <w:r w:rsidR="00DC12BB" w:rsidRPr="00DE5261">
              <w:rPr>
                <w:rFonts w:asciiTheme="majorBidi" w:hAnsiTheme="majorBidi" w:cstheme="majorBidi"/>
                <w:b/>
                <w:bCs/>
                <w:color w:val="000000" w:themeColor="text1"/>
                <w:sz w:val="20"/>
                <w:szCs w:val="20"/>
                <w:lang w:val="fr-MA"/>
              </w:rPr>
              <w:t>4.</w:t>
            </w:r>
            <w:r w:rsidR="006E66EF" w:rsidRPr="00DE5261">
              <w:rPr>
                <w:rFonts w:asciiTheme="majorBidi" w:hAnsiTheme="majorBidi" w:cstheme="majorBidi"/>
                <w:b/>
                <w:bCs/>
                <w:color w:val="000000" w:themeColor="text1"/>
                <w:sz w:val="20"/>
                <w:szCs w:val="20"/>
                <w:lang w:val="fr-MA"/>
              </w:rPr>
              <w:t xml:space="preserve"> le dossier doit être complété par :</w:t>
            </w:r>
          </w:p>
          <w:p w14:paraId="2C408D5D" w14:textId="4D1E04C4" w:rsidR="006E66EF" w:rsidRPr="00DE5261" w:rsidRDefault="006E66EF" w:rsidP="00E20262">
            <w:pPr>
              <w:pStyle w:val="TableParagraph"/>
              <w:numPr>
                <w:ilvl w:val="0"/>
                <w:numId w:val="25"/>
              </w:numPr>
              <w:tabs>
                <w:tab w:val="left" w:pos="3270"/>
              </w:tabs>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color w:val="000000" w:themeColor="text1"/>
                <w:sz w:val="20"/>
                <w:szCs w:val="20"/>
                <w:lang w:val="fr-MA"/>
              </w:rPr>
              <w:t>Une note déclinant les mesures et les modalités prévues pour le transport de la matière radioactive objet de la demande ;</w:t>
            </w:r>
          </w:p>
          <w:p w14:paraId="53B975E1" w14:textId="77777777" w:rsidR="00237021" w:rsidRPr="00DE5261" w:rsidRDefault="00237021" w:rsidP="00E20262">
            <w:pPr>
              <w:pStyle w:val="TableParagraph"/>
              <w:numPr>
                <w:ilvl w:val="0"/>
                <w:numId w:val="25"/>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L’engagement du fournisseur de la source radioactive scellée de reprendre la source lorsqu’elle devient périmée ;</w:t>
            </w:r>
          </w:p>
          <w:p w14:paraId="1DD062B0" w14:textId="5A1F6288" w:rsidR="00DC12BB" w:rsidRPr="00DE5261" w:rsidRDefault="00DC12BB" w:rsidP="00DC12BB">
            <w:pPr>
              <w:pStyle w:val="TableParagraph"/>
              <w:tabs>
                <w:tab w:val="left" w:pos="6080"/>
              </w:tabs>
              <w:spacing w:before="199" w:line="276" w:lineRule="auto"/>
              <w:ind w:left="426" w:right="630"/>
              <w:rPr>
                <w:rFonts w:asciiTheme="majorBidi" w:hAnsiTheme="majorBidi" w:cstheme="majorBidi"/>
                <w:color w:val="000000" w:themeColor="text1"/>
                <w:sz w:val="18"/>
                <w:szCs w:val="18"/>
                <w:lang w:val="fr-MA"/>
              </w:rPr>
            </w:pPr>
            <w:r w:rsidRPr="00DE5261">
              <w:rPr>
                <w:rFonts w:asciiTheme="majorBidi" w:hAnsiTheme="majorBidi" w:cstheme="majorBidi"/>
                <w:b/>
                <w:bCs/>
                <w:color w:val="000000" w:themeColor="text1"/>
                <w:sz w:val="18"/>
                <w:szCs w:val="18"/>
                <w:lang w:val="fr-MA"/>
              </w:rPr>
              <w:t xml:space="preserve">*Si </w:t>
            </w:r>
            <w:r w:rsidRPr="00DE5261">
              <w:rPr>
                <w:rFonts w:asciiTheme="majorBidi" w:hAnsiTheme="majorBidi" w:cstheme="majorBidi"/>
                <w:b/>
                <w:bCs/>
                <w:color w:val="000000" w:themeColor="text1"/>
                <w:sz w:val="18"/>
                <w:szCs w:val="18"/>
                <w:u w:val="single"/>
                <w:lang w:val="fr-MA"/>
              </w:rPr>
              <w:t>établissement importateur</w:t>
            </w:r>
            <w:r w:rsidRPr="00DE5261">
              <w:rPr>
                <w:rFonts w:asciiTheme="majorBidi" w:hAnsiTheme="majorBidi" w:cstheme="majorBidi"/>
                <w:b/>
                <w:bCs/>
                <w:color w:val="000000" w:themeColor="text1"/>
                <w:sz w:val="18"/>
                <w:szCs w:val="18"/>
                <w:lang w:val="fr-MA"/>
              </w:rPr>
              <w:t xml:space="preserve"> et </w:t>
            </w:r>
            <w:r w:rsidRPr="00DE5261">
              <w:rPr>
                <w:rFonts w:asciiTheme="majorBidi" w:hAnsiTheme="majorBidi" w:cstheme="majorBidi"/>
                <w:b/>
                <w:bCs/>
                <w:color w:val="000000" w:themeColor="text1"/>
                <w:sz w:val="18"/>
                <w:szCs w:val="18"/>
                <w:u w:val="single"/>
                <w:lang w:val="fr-MA"/>
              </w:rPr>
              <w:t>établissement utilisateur</w:t>
            </w:r>
            <w:r w:rsidRPr="00DE5261">
              <w:rPr>
                <w:rFonts w:asciiTheme="majorBidi" w:hAnsiTheme="majorBidi" w:cstheme="majorBidi"/>
                <w:b/>
                <w:bCs/>
                <w:color w:val="000000" w:themeColor="text1"/>
                <w:sz w:val="18"/>
                <w:szCs w:val="18"/>
                <w:lang w:val="fr-MA"/>
              </w:rPr>
              <w:t xml:space="preserve"> sont différents</w:t>
            </w:r>
            <w:r w:rsidRPr="00DE5261">
              <w:rPr>
                <w:rFonts w:asciiTheme="majorBidi" w:hAnsiTheme="majorBidi" w:cstheme="majorBidi"/>
                <w:color w:val="000000" w:themeColor="text1"/>
                <w:sz w:val="18"/>
                <w:szCs w:val="18"/>
                <w:lang w:val="fr-MA"/>
              </w:rPr>
              <w:t>.</w:t>
            </w:r>
          </w:p>
          <w:p w14:paraId="1D9A5B62" w14:textId="77777777" w:rsidR="00DC12BB" w:rsidRPr="00DE5261" w:rsidRDefault="00DC12BB" w:rsidP="00E32FDB">
            <w:pPr>
              <w:pStyle w:val="TableParagraph"/>
              <w:tabs>
                <w:tab w:val="left" w:pos="3270"/>
              </w:tabs>
              <w:spacing w:after="120"/>
              <w:ind w:left="465"/>
              <w:rPr>
                <w:rFonts w:asciiTheme="majorBidi" w:hAnsiTheme="majorBidi" w:cstheme="majorBidi"/>
                <w:b/>
                <w:bCs/>
                <w:color w:val="000000" w:themeColor="text1"/>
                <w:sz w:val="20"/>
                <w:szCs w:val="20"/>
                <w:lang w:val="fr-MA"/>
              </w:rPr>
            </w:pPr>
          </w:p>
          <w:p w14:paraId="1C2650BB" w14:textId="5DC841DC" w:rsidR="006E66EF" w:rsidRPr="00DE5261" w:rsidRDefault="00DC12BB" w:rsidP="0049399F">
            <w:pPr>
              <w:pStyle w:val="TableParagraph"/>
              <w:tabs>
                <w:tab w:val="left" w:pos="3270"/>
              </w:tabs>
              <w:spacing w:before="120" w:after="120"/>
              <w:ind w:left="465"/>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 xml:space="preserve">NB : </w:t>
            </w:r>
            <w:r w:rsidR="006E66EF" w:rsidRPr="00DE5261">
              <w:rPr>
                <w:rFonts w:asciiTheme="majorBidi" w:hAnsiTheme="majorBidi" w:cstheme="majorBidi"/>
                <w:b/>
                <w:bCs/>
                <w:color w:val="000000" w:themeColor="text1"/>
                <w:sz w:val="20"/>
                <w:szCs w:val="20"/>
                <w:lang w:val="fr-MA"/>
              </w:rPr>
              <w:t>L’Agence peut, demander toute autre information ou document nécessaire à l’examen de la demande.</w:t>
            </w:r>
          </w:p>
        </w:tc>
      </w:tr>
      <w:tr w:rsidR="006E66EF" w:rsidRPr="00DE5261" w14:paraId="708F92AC" w14:textId="77777777" w:rsidTr="0049399F">
        <w:trPr>
          <w:trHeight w:val="271"/>
          <w:jc w:val="center"/>
        </w:trPr>
        <w:tc>
          <w:tcPr>
            <w:tcW w:w="11194" w:type="dxa"/>
            <w:shd w:val="clear" w:color="auto" w:fill="A5A5A5" w:themeFill="accent3"/>
          </w:tcPr>
          <w:p w14:paraId="17ECC007" w14:textId="11A0CD87" w:rsidR="006E66EF" w:rsidRPr="00DE5261" w:rsidRDefault="0049399F" w:rsidP="006E66EF">
            <w:pPr>
              <w:pStyle w:val="TableParagraph"/>
              <w:tabs>
                <w:tab w:val="left" w:pos="3270"/>
              </w:tabs>
              <w:spacing w:before="120" w:after="120"/>
              <w:ind w:left="105"/>
              <w:jc w:val="center"/>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FR"/>
              </w:rPr>
              <w:t xml:space="preserve">D.2   </w:t>
            </w:r>
            <w:r w:rsidR="006E66EF" w:rsidRPr="00DE5261">
              <w:rPr>
                <w:rFonts w:asciiTheme="majorBidi" w:hAnsiTheme="majorBidi" w:cstheme="majorBidi"/>
                <w:b/>
                <w:bCs/>
                <w:color w:val="000000" w:themeColor="text1"/>
                <w:sz w:val="20"/>
                <w:szCs w:val="20"/>
                <w:lang w:val="fr-FR"/>
              </w:rPr>
              <w:t>DEMANDE D’UTILISATION INITIALE</w:t>
            </w:r>
          </w:p>
        </w:tc>
      </w:tr>
      <w:tr w:rsidR="006E66EF" w:rsidRPr="00DE5261" w14:paraId="55D9F832" w14:textId="77777777" w:rsidTr="0049399F">
        <w:trPr>
          <w:trHeight w:val="271"/>
          <w:jc w:val="center"/>
        </w:trPr>
        <w:tc>
          <w:tcPr>
            <w:tcW w:w="11194" w:type="dxa"/>
            <w:shd w:val="clear" w:color="auto" w:fill="FFFFFF" w:themeFill="background1"/>
            <w:vAlign w:val="center"/>
          </w:tcPr>
          <w:p w14:paraId="073BC0A7" w14:textId="2B638776" w:rsidR="006E66EF" w:rsidRPr="00DE5261" w:rsidRDefault="006E66EF" w:rsidP="006E66EF">
            <w:pPr>
              <w:pStyle w:val="TableParagraph"/>
              <w:tabs>
                <w:tab w:val="left" w:pos="3270"/>
              </w:tabs>
              <w:spacing w:before="120" w:after="120"/>
              <w:ind w:left="426"/>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Le dossier de demande d'autorisation comprend, outre les documents et informations cités dans la rubrique</w:t>
            </w:r>
            <w:r w:rsidR="0049399F" w:rsidRPr="00DE5261">
              <w:rPr>
                <w:rFonts w:asciiTheme="majorBidi" w:hAnsiTheme="majorBidi" w:cstheme="majorBidi"/>
                <w:b/>
                <w:bCs/>
                <w:color w:val="000000" w:themeColor="text1"/>
                <w:sz w:val="20"/>
                <w:szCs w:val="20"/>
                <w:lang w:val="fr-MA"/>
              </w:rPr>
              <w:t xml:space="preserve"> D.1</w:t>
            </w:r>
            <w:r w:rsidRPr="00DE5261">
              <w:rPr>
                <w:rFonts w:asciiTheme="majorBidi" w:hAnsiTheme="majorBidi" w:cstheme="majorBidi"/>
                <w:b/>
                <w:bCs/>
                <w:color w:val="000000" w:themeColor="text1"/>
                <w:sz w:val="20"/>
                <w:szCs w:val="20"/>
                <w:lang w:val="fr-MA"/>
              </w:rPr>
              <w:t>, les documents suivants :</w:t>
            </w:r>
          </w:p>
          <w:p w14:paraId="0F11F9DD" w14:textId="78E86144" w:rsidR="006E66EF" w:rsidRPr="00E32FDB" w:rsidRDefault="00DE5261" w:rsidP="00E32FDB">
            <w:pPr>
              <w:pStyle w:val="TableParagraph"/>
              <w:numPr>
                <w:ilvl w:val="0"/>
                <w:numId w:val="26"/>
              </w:numPr>
              <w:tabs>
                <w:tab w:val="left" w:pos="3270"/>
              </w:tabs>
              <w:spacing w:before="120" w:after="120"/>
              <w:rPr>
                <w:rFonts w:asciiTheme="majorBidi" w:hAnsiTheme="majorBidi" w:cstheme="majorBidi"/>
                <w:b/>
                <w:bCs/>
                <w:color w:val="000000" w:themeColor="text1"/>
                <w:sz w:val="20"/>
                <w:szCs w:val="20"/>
                <w:lang w:val="fr-FR"/>
              </w:rPr>
            </w:pPr>
            <w:r w:rsidRPr="00DE5261">
              <w:rPr>
                <w:rFonts w:asciiTheme="majorBidi" w:hAnsiTheme="majorBidi" w:cstheme="majorBidi"/>
                <w:b/>
                <w:bCs/>
                <w:color w:val="000000" w:themeColor="text1"/>
                <w:sz w:val="20"/>
                <w:szCs w:val="20"/>
                <w:lang w:val="fr-FR"/>
              </w:rPr>
              <w:t>Activité objet de la demande :</w:t>
            </w:r>
          </w:p>
          <w:p w14:paraId="28A67AD0" w14:textId="77777777" w:rsidR="007259EF" w:rsidRPr="007259EF" w:rsidRDefault="007259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7259EF">
              <w:rPr>
                <w:rFonts w:asciiTheme="majorBidi" w:hAnsiTheme="majorBidi" w:cstheme="majorBidi"/>
                <w:color w:val="000000" w:themeColor="text1"/>
                <w:sz w:val="20"/>
                <w:szCs w:val="20"/>
                <w:lang w:val="fr-MA"/>
              </w:rPr>
              <w:t>Une copie des documents attestant du statut juridique de l’établissement utilisateur (si différent de l’établissement importateur) ;</w:t>
            </w:r>
          </w:p>
          <w:p w14:paraId="338F7894" w14:textId="0F88A4B1" w:rsidR="007259EF" w:rsidRPr="007259EF" w:rsidRDefault="007259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7259EF">
              <w:rPr>
                <w:rFonts w:asciiTheme="majorBidi" w:hAnsiTheme="majorBidi" w:cstheme="majorBidi"/>
                <w:color w:val="000000" w:themeColor="text1"/>
                <w:sz w:val="20"/>
                <w:szCs w:val="20"/>
                <w:lang w:val="fr-MA"/>
              </w:rPr>
              <w:t>Une copie du registre de commerce de l’établissement utilisateur (si différent de l’établissement importateur)</w:t>
            </w:r>
          </w:p>
          <w:p w14:paraId="5D6743C5" w14:textId="73CA50ED" w:rsidR="00DC12BB" w:rsidRPr="00DE5261"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Une note </w:t>
            </w:r>
            <w:r w:rsidR="00DC12BB" w:rsidRPr="00DE5261">
              <w:rPr>
                <w:rFonts w:asciiTheme="majorBidi" w:hAnsiTheme="majorBidi" w:cstheme="majorBidi"/>
                <w:color w:val="000000" w:themeColor="text1"/>
                <w:sz w:val="20"/>
                <w:szCs w:val="20"/>
                <w:lang w:val="fr-MA"/>
              </w:rPr>
              <w:t>exposant les éléments et les informations qui démontrent que l’activité envisagée répond au principe de justification visé à l’article 95 de la loi n° 142-12 précitée ;</w:t>
            </w:r>
          </w:p>
          <w:p w14:paraId="2E31471A" w14:textId="77777777" w:rsidR="00E20262" w:rsidRPr="00DE5261" w:rsidRDefault="00E20262"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L’acte liant l’organisme technique agréé pour l’expertise en radioprotection à l’établissement et les qualifications de l’expert affecté par ledit organisme à l’établissement ;</w:t>
            </w:r>
          </w:p>
          <w:p w14:paraId="09521D0E" w14:textId="7CE985C8" w:rsidR="00E20262" w:rsidRPr="00DE5261" w:rsidRDefault="0017585F" w:rsidP="00DE5261">
            <w:pPr>
              <w:pStyle w:val="TableParagraph"/>
              <w:numPr>
                <w:ilvl w:val="0"/>
                <w:numId w:val="26"/>
              </w:numPr>
              <w:spacing w:before="42"/>
              <w:ind w:right="605"/>
              <w:jc w:val="both"/>
              <w:rPr>
                <w:rFonts w:asciiTheme="majorBidi" w:hAnsiTheme="majorBidi" w:cstheme="majorBidi"/>
                <w:color w:val="000000" w:themeColor="text1"/>
                <w:sz w:val="20"/>
                <w:szCs w:val="20"/>
                <w:lang w:val="fr-MA"/>
              </w:rPr>
            </w:pPr>
            <w:r w:rsidRPr="00DE5261">
              <w:rPr>
                <w:rFonts w:asciiTheme="majorBidi" w:eastAsia="Times New Roman" w:hAnsiTheme="majorBidi" w:cstheme="majorBidi"/>
                <w:b/>
                <w:color w:val="000000"/>
                <w:sz w:val="20"/>
                <w:szCs w:val="20"/>
                <w:lang w:val="fr-FR"/>
              </w:rPr>
              <w:t>Installation et équipements</w:t>
            </w:r>
          </w:p>
          <w:p w14:paraId="1DD5BA8E" w14:textId="60072560" w:rsidR="006E66EF" w:rsidRPr="00DE5261" w:rsidRDefault="00DC12BB"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Une note </w:t>
            </w:r>
            <w:r w:rsidR="006E66EF" w:rsidRPr="00DE5261">
              <w:rPr>
                <w:rFonts w:asciiTheme="majorBidi" w:hAnsiTheme="majorBidi" w:cstheme="majorBidi"/>
                <w:color w:val="000000" w:themeColor="text1"/>
                <w:sz w:val="20"/>
                <w:szCs w:val="20"/>
                <w:lang w:val="fr-MA"/>
              </w:rPr>
              <w:t>décrivant la conception des locaux destinés à abriter les sources de rayonnements ionisants et leur aménagement;</w:t>
            </w:r>
          </w:p>
          <w:p w14:paraId="6DA30560" w14:textId="77777777" w:rsidR="00F20F40" w:rsidRPr="00DE5261" w:rsidRDefault="00F20F40"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Un plan de masse et un plan architectural détaillé à une échelle qui ne peut être inférieure à 1/100 de l’établissement, précisant son périmètre, les bâtiments et leurs accès, ainsi que les locaux concernés par la détention et l’utilisation des sources de rayonnements ionisants ;</w:t>
            </w:r>
          </w:p>
          <w:p w14:paraId="7E43568F" w14:textId="4460C2EA" w:rsidR="006E66EF" w:rsidRPr="00DE5261"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 document attestant la conformité de l’installation aux règles de sécurité contre les risques d’incendie et de panique ;</w:t>
            </w:r>
          </w:p>
          <w:p w14:paraId="167BC389" w14:textId="27BB8D04" w:rsidR="006E66EF"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 rapport d’analyse de sûreté concernant l'installation, l'activité et les sources de rayonnements ionisants y associées, établi par l’organisme agréé par AMSSNuR. Cette analyse doit traiter des risques radiologiques associés à la source ou à l’activité, des mesures de prévention et de protection y relatives, ainsi que les mesures d’intervention en cas d’éventuel incident ou accident comprenant notamment l'estimation des quantités de rayonnement émis ou des doses reçues, leur contrôle ainsi que leur évaluation périodique ;</w:t>
            </w:r>
          </w:p>
          <w:p w14:paraId="611D8F71" w14:textId="559F5AB8" w:rsidR="007259EF" w:rsidRPr="007259EF" w:rsidRDefault="007259EF" w:rsidP="007259EF">
            <w:pPr>
              <w:pStyle w:val="Paragraphedeliste"/>
              <w:numPr>
                <w:ilvl w:val="0"/>
                <w:numId w:val="29"/>
              </w:numPr>
              <w:rPr>
                <w:rFonts w:asciiTheme="majorBidi" w:eastAsia="Arial" w:hAnsiTheme="majorBidi" w:cstheme="majorBidi"/>
                <w:color w:val="000000" w:themeColor="text1"/>
                <w:sz w:val="20"/>
                <w:szCs w:val="20"/>
                <w:lang w:val="fr-MA" w:eastAsia="en-US"/>
              </w:rPr>
            </w:pPr>
            <w:r w:rsidRPr="007259EF">
              <w:rPr>
                <w:rFonts w:asciiTheme="majorBidi" w:eastAsia="Arial" w:hAnsiTheme="majorBidi" w:cstheme="majorBidi"/>
                <w:color w:val="000000" w:themeColor="text1"/>
                <w:sz w:val="20"/>
                <w:szCs w:val="20"/>
                <w:lang w:val="fr-MA" w:eastAsia="en-US"/>
              </w:rPr>
              <w:lastRenderedPageBreak/>
              <w:t>Les procédures d’urgence interne décrivant les mesures prises en cas d'urgence radiologique</w:t>
            </w:r>
          </w:p>
          <w:p w14:paraId="76FA282B" w14:textId="77777777" w:rsidR="006E66EF" w:rsidRPr="00DE5261"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Une fiche technique des équipements de détection et de mesure des rayonnements ionisants ainsi que des dispositions prévues pour leur maintenance et leur étalonnage ;</w:t>
            </w:r>
          </w:p>
          <w:p w14:paraId="443C1943" w14:textId="5CFDBE0A" w:rsidR="006E66EF" w:rsidRPr="00DE5261"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 cas échéant, une note décrivant les modalités de mise hors service des appareils électriques émetteurs de rayonnements ionisants ;</w:t>
            </w:r>
          </w:p>
          <w:p w14:paraId="60BA4345" w14:textId="77777777" w:rsidR="006E66EF" w:rsidRPr="00DE5261"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Une fiche d’informations sur le fabricant, le cas échéant, son mandataire et ses fournisseurs ;</w:t>
            </w:r>
          </w:p>
          <w:p w14:paraId="64B39C95" w14:textId="77777777" w:rsidR="006E66EF" w:rsidRPr="00DE5261"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Les guides et manuels d'utilisation et de maintenance ;</w:t>
            </w:r>
          </w:p>
          <w:p w14:paraId="598AFD42" w14:textId="77777777" w:rsidR="006E66EF" w:rsidRPr="00DE5261"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Les résultats des essais effectués pour évaluer les performances des sources de rayonnements ionisants objet de la demande et de leur sûreté ;</w:t>
            </w:r>
          </w:p>
          <w:p w14:paraId="4422B3DA" w14:textId="79229F6A" w:rsidR="006E66EF" w:rsidRDefault="006E66EF"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Un document descriptif des conditions d’utilisation et de stockage de sources mobiles de rayonnements ionisants, de produits ou de dispositifs en contenant, lors de leur utilisation en dehors de l’établissement ;</w:t>
            </w:r>
          </w:p>
          <w:p w14:paraId="404A9826" w14:textId="77777777" w:rsidR="007259EF" w:rsidRPr="00DE5261" w:rsidRDefault="007259EF" w:rsidP="007259EF">
            <w:pPr>
              <w:pStyle w:val="TableParagraph"/>
              <w:tabs>
                <w:tab w:val="left" w:pos="3270"/>
              </w:tabs>
              <w:spacing w:before="120" w:after="120"/>
              <w:ind w:left="1080"/>
              <w:rPr>
                <w:rFonts w:asciiTheme="majorBidi" w:hAnsiTheme="majorBidi" w:cstheme="majorBidi"/>
                <w:color w:val="000000" w:themeColor="text1"/>
                <w:sz w:val="20"/>
                <w:szCs w:val="20"/>
                <w:lang w:val="fr-MA"/>
              </w:rPr>
            </w:pPr>
          </w:p>
          <w:p w14:paraId="6702623C" w14:textId="3247C50E" w:rsidR="00DC12BB" w:rsidRPr="007259EF" w:rsidRDefault="00DC12BB" w:rsidP="007259EF">
            <w:pPr>
              <w:pStyle w:val="TableParagraph"/>
              <w:numPr>
                <w:ilvl w:val="0"/>
                <w:numId w:val="26"/>
              </w:numPr>
              <w:spacing w:before="42"/>
              <w:ind w:right="605"/>
              <w:jc w:val="both"/>
              <w:rPr>
                <w:rFonts w:asciiTheme="majorBidi" w:eastAsia="Times New Roman" w:hAnsiTheme="majorBidi" w:cstheme="majorBidi"/>
                <w:b/>
                <w:color w:val="000000"/>
                <w:sz w:val="20"/>
                <w:szCs w:val="20"/>
                <w:lang w:val="fr-FR"/>
              </w:rPr>
            </w:pPr>
            <w:r w:rsidRPr="00DE5261">
              <w:rPr>
                <w:rFonts w:asciiTheme="majorBidi" w:eastAsia="Times New Roman" w:hAnsiTheme="majorBidi" w:cstheme="majorBidi"/>
                <w:b/>
                <w:color w:val="000000"/>
                <w:sz w:val="20"/>
                <w:szCs w:val="20"/>
                <w:lang w:val="fr-FR"/>
              </w:rPr>
              <w:t xml:space="preserve">Qualification du Personnel responsable de l’utilisation des </w:t>
            </w:r>
            <w:proofErr w:type="spellStart"/>
            <w:r w:rsidRPr="00DE5261">
              <w:rPr>
                <w:rFonts w:asciiTheme="majorBidi" w:eastAsia="Times New Roman" w:hAnsiTheme="majorBidi" w:cstheme="majorBidi"/>
                <w:b/>
                <w:color w:val="000000"/>
                <w:sz w:val="20"/>
                <w:szCs w:val="20"/>
                <w:lang w:val="fr-FR"/>
              </w:rPr>
              <w:t>SRIs</w:t>
            </w:r>
            <w:proofErr w:type="spellEnd"/>
            <w:r w:rsidRPr="00DE5261">
              <w:rPr>
                <w:rFonts w:asciiTheme="majorBidi" w:eastAsia="Times New Roman" w:hAnsiTheme="majorBidi" w:cstheme="majorBidi"/>
                <w:b/>
                <w:color w:val="000000"/>
                <w:sz w:val="20"/>
                <w:szCs w:val="20"/>
                <w:lang w:val="fr-FR"/>
              </w:rPr>
              <w:t xml:space="preserve"> et de la radioprotection</w:t>
            </w:r>
          </w:p>
          <w:p w14:paraId="617F8903" w14:textId="77777777" w:rsidR="00DC12BB" w:rsidRPr="00DE5261" w:rsidRDefault="00DC12BB"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Note décrivant les rôles et les responsabilités des personnes intervenant en matière de radioprotection ;</w:t>
            </w:r>
          </w:p>
          <w:p w14:paraId="5D0C1658" w14:textId="592A532D" w:rsidR="0017585F" w:rsidRPr="00DE5261" w:rsidRDefault="0017585F" w:rsidP="008A4FD3">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Copie des certificats </w:t>
            </w:r>
            <w:r w:rsidR="008A4FD3">
              <w:rPr>
                <w:rFonts w:asciiTheme="majorBidi" w:hAnsiTheme="majorBidi" w:cstheme="majorBidi"/>
                <w:color w:val="000000" w:themeColor="text1"/>
                <w:sz w:val="20"/>
                <w:szCs w:val="20"/>
                <w:lang w:val="fr-MA"/>
              </w:rPr>
              <w:t xml:space="preserve">de formation </w:t>
            </w:r>
            <w:r w:rsidRPr="00DE5261">
              <w:rPr>
                <w:rFonts w:asciiTheme="majorBidi" w:hAnsiTheme="majorBidi" w:cstheme="majorBidi"/>
                <w:color w:val="000000" w:themeColor="text1"/>
                <w:sz w:val="20"/>
                <w:szCs w:val="20"/>
                <w:lang w:val="fr-MA"/>
              </w:rPr>
              <w:t>d</w:t>
            </w:r>
            <w:r w:rsidR="008A4FD3">
              <w:rPr>
                <w:rFonts w:asciiTheme="majorBidi" w:hAnsiTheme="majorBidi" w:cstheme="majorBidi"/>
                <w:color w:val="000000" w:themeColor="text1"/>
                <w:sz w:val="20"/>
                <w:szCs w:val="20"/>
                <w:lang w:val="fr-MA"/>
              </w:rPr>
              <w:t xml:space="preserve">e l </w:t>
            </w:r>
            <w:r w:rsidRPr="00DE5261">
              <w:rPr>
                <w:rFonts w:asciiTheme="majorBidi" w:hAnsiTheme="majorBidi" w:cstheme="majorBidi"/>
                <w:color w:val="000000" w:themeColor="text1"/>
                <w:sz w:val="20"/>
                <w:szCs w:val="20"/>
                <w:lang w:val="fr-MA"/>
              </w:rPr>
              <w:t>’opérateur qualifi</w:t>
            </w:r>
            <w:r w:rsidR="008A4FD3">
              <w:rPr>
                <w:rFonts w:asciiTheme="majorBidi" w:hAnsiTheme="majorBidi" w:cstheme="majorBidi"/>
                <w:color w:val="000000" w:themeColor="text1"/>
                <w:sz w:val="20"/>
                <w:szCs w:val="20"/>
                <w:lang w:val="fr-MA"/>
              </w:rPr>
              <w:t>é (équivalent CAMARI)</w:t>
            </w:r>
            <w:r w:rsidRPr="00DE5261">
              <w:rPr>
                <w:rFonts w:asciiTheme="majorBidi" w:hAnsiTheme="majorBidi" w:cstheme="majorBidi"/>
                <w:color w:val="000000" w:themeColor="text1"/>
                <w:sz w:val="20"/>
                <w:szCs w:val="20"/>
                <w:lang w:val="fr-MA"/>
              </w:rPr>
              <w:t xml:space="preserve">, en cours de validité du personnel en charge de </w:t>
            </w:r>
            <w:r w:rsidR="00DE5261" w:rsidRPr="00DE5261">
              <w:rPr>
                <w:rFonts w:asciiTheme="majorBidi" w:hAnsiTheme="majorBidi" w:cstheme="majorBidi"/>
                <w:color w:val="000000" w:themeColor="text1"/>
                <w:sz w:val="20"/>
                <w:szCs w:val="20"/>
                <w:lang w:val="fr-MA"/>
              </w:rPr>
              <w:t>la manipulation</w:t>
            </w:r>
            <w:r w:rsidRPr="00DE5261">
              <w:rPr>
                <w:rFonts w:asciiTheme="majorBidi" w:hAnsiTheme="majorBidi" w:cstheme="majorBidi"/>
                <w:color w:val="000000" w:themeColor="text1"/>
                <w:sz w:val="20"/>
                <w:szCs w:val="20"/>
                <w:lang w:val="fr-MA"/>
              </w:rPr>
              <w:t xml:space="preserve"> des équipements de radiographie industrielle, conformément à la réglementation applicable ;</w:t>
            </w:r>
          </w:p>
          <w:p w14:paraId="0460325B" w14:textId="77777777" w:rsidR="008A4FD3" w:rsidRDefault="00DC12BB" w:rsidP="007259EF">
            <w:pPr>
              <w:pStyle w:val="TableParagraph"/>
              <w:numPr>
                <w:ilvl w:val="0"/>
                <w:numId w:val="29"/>
              </w:numPr>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Copie de l’attestation de réussite à la formation de PCR en cours de validité des personne(s) compétente(s) en radioprotection ainsi que l’acte juridique la liant à l’établissement ;</w:t>
            </w:r>
          </w:p>
          <w:p w14:paraId="0905A895" w14:textId="77777777" w:rsidR="00DE5261" w:rsidRPr="00DE5261" w:rsidRDefault="00DE5261" w:rsidP="008A4FD3">
            <w:pPr>
              <w:pStyle w:val="TableParagraph"/>
              <w:tabs>
                <w:tab w:val="left" w:pos="3270"/>
              </w:tabs>
              <w:spacing w:before="120" w:after="120"/>
              <w:ind w:left="1080"/>
              <w:rPr>
                <w:rFonts w:asciiTheme="majorBidi" w:hAnsiTheme="majorBidi" w:cstheme="majorBidi"/>
                <w:color w:val="000000" w:themeColor="text1"/>
                <w:sz w:val="20"/>
                <w:szCs w:val="20"/>
                <w:lang w:val="fr-MA"/>
              </w:rPr>
            </w:pPr>
          </w:p>
          <w:p w14:paraId="0E7B060C" w14:textId="356E09A4" w:rsidR="00DC12BB" w:rsidRPr="00E32FDB" w:rsidRDefault="00DC12BB" w:rsidP="00E32FDB">
            <w:pPr>
              <w:pStyle w:val="TableParagraph"/>
              <w:numPr>
                <w:ilvl w:val="0"/>
                <w:numId w:val="26"/>
              </w:numPr>
              <w:spacing w:before="42"/>
              <w:ind w:right="605"/>
              <w:jc w:val="both"/>
              <w:rPr>
                <w:rFonts w:asciiTheme="majorBidi" w:eastAsia="Times New Roman" w:hAnsiTheme="majorBidi" w:cstheme="majorBidi"/>
                <w:b/>
                <w:color w:val="000000"/>
                <w:sz w:val="20"/>
                <w:szCs w:val="20"/>
                <w:lang w:val="fr-FR"/>
              </w:rPr>
            </w:pPr>
            <w:r w:rsidRPr="00DE5261">
              <w:rPr>
                <w:rFonts w:asciiTheme="majorBidi" w:eastAsia="Times New Roman" w:hAnsiTheme="majorBidi" w:cstheme="majorBidi"/>
                <w:b/>
                <w:color w:val="000000"/>
                <w:sz w:val="20"/>
                <w:szCs w:val="20"/>
                <w:lang w:val="fr-FR"/>
              </w:rPr>
              <w:t xml:space="preserve">Programme de radioprotection </w:t>
            </w:r>
          </w:p>
          <w:p w14:paraId="20A3C31E" w14:textId="77777777" w:rsidR="00DC12BB" w:rsidRPr="00DE5261" w:rsidRDefault="00DC12BB" w:rsidP="00DC12BB">
            <w:pPr>
              <w:pStyle w:val="TableParagraph"/>
              <w:numPr>
                <w:ilvl w:val="0"/>
                <w:numId w:val="22"/>
              </w:numPr>
              <w:spacing w:before="42"/>
              <w:ind w:right="605"/>
              <w:jc w:val="both"/>
              <w:rPr>
                <w:rFonts w:asciiTheme="majorBidi" w:hAnsiTheme="majorBidi" w:cstheme="majorBidi"/>
                <w:bCs/>
                <w:color w:val="231F20"/>
                <w:sz w:val="20"/>
                <w:szCs w:val="20"/>
                <w:lang w:val="fr-FR"/>
              </w:rPr>
            </w:pPr>
            <w:r w:rsidRPr="00DE5261">
              <w:rPr>
                <w:rFonts w:asciiTheme="majorBidi" w:hAnsiTheme="majorBidi" w:cstheme="majorBidi"/>
                <w:bCs/>
                <w:color w:val="231F20"/>
                <w:sz w:val="20"/>
                <w:szCs w:val="20"/>
                <w:lang w:val="fr-FR"/>
              </w:rPr>
              <w:t>La politique et les procédures de détermination des contraintes de doses pour les travailleurs et le public ainsi que la classification radiologique des travailleurs et leur surveillance</w:t>
            </w:r>
            <w:r w:rsidRPr="00DE5261">
              <w:rPr>
                <w:rFonts w:asciiTheme="majorBidi" w:eastAsia="Times New Roman" w:hAnsiTheme="majorBidi" w:cstheme="majorBidi"/>
                <w:sz w:val="20"/>
                <w:szCs w:val="20"/>
                <w:lang w:val="fr-FR" w:eastAsia="fr-FR"/>
              </w:rPr>
              <w:t xml:space="preserve"> </w:t>
            </w:r>
            <w:r w:rsidRPr="00DE5261">
              <w:rPr>
                <w:rFonts w:asciiTheme="majorBidi" w:hAnsiTheme="majorBidi" w:cstheme="majorBidi"/>
                <w:bCs/>
                <w:color w:val="231F20"/>
                <w:sz w:val="20"/>
                <w:szCs w:val="20"/>
                <w:lang w:val="fr-FR"/>
              </w:rPr>
              <w:t xml:space="preserve">dosimétrique en se basant sur l’analyse prévisionnelle des doses susceptibles d’être reçues aux différents postes de travail (analyse des postes) ; </w:t>
            </w:r>
          </w:p>
          <w:p w14:paraId="458117AF" w14:textId="77777777" w:rsidR="00DC12BB" w:rsidRPr="00DE5261" w:rsidRDefault="00DC12BB" w:rsidP="00DC12BB">
            <w:pPr>
              <w:pStyle w:val="Paragraphedeliste"/>
              <w:numPr>
                <w:ilvl w:val="0"/>
                <w:numId w:val="22"/>
              </w:numPr>
              <w:rPr>
                <w:rFonts w:asciiTheme="majorBidi" w:hAnsiTheme="majorBidi" w:cstheme="majorBidi"/>
                <w:bCs/>
                <w:color w:val="231F20"/>
                <w:sz w:val="20"/>
                <w:szCs w:val="20"/>
              </w:rPr>
            </w:pPr>
            <w:r w:rsidRPr="00DE5261">
              <w:rPr>
                <w:rFonts w:asciiTheme="majorBidi" w:hAnsiTheme="majorBidi" w:cstheme="majorBidi"/>
                <w:bCs/>
                <w:color w:val="231F20"/>
                <w:sz w:val="20"/>
                <w:szCs w:val="20"/>
              </w:rPr>
              <w:t>Les dispositions mises en œuvre en matière de définition et délimitation des zones réglementées (zonage radiologique) conformément aux dispositions réglementaires en vigueur. Ce document doit permettre de retrouver notamment la justification des zones au regard de note(s) de calculs prévisionnels et des caractéristiques des sources ;</w:t>
            </w:r>
          </w:p>
          <w:p w14:paraId="047680D9" w14:textId="77777777" w:rsidR="00DC12BB" w:rsidRPr="00DE5261" w:rsidRDefault="00DC12BB" w:rsidP="00DC12BB">
            <w:pPr>
              <w:pStyle w:val="TableParagraph"/>
              <w:numPr>
                <w:ilvl w:val="0"/>
                <w:numId w:val="24"/>
              </w:numPr>
              <w:spacing w:before="42"/>
              <w:ind w:right="605"/>
              <w:jc w:val="both"/>
              <w:rPr>
                <w:rFonts w:asciiTheme="majorBidi" w:hAnsiTheme="majorBidi" w:cstheme="majorBidi"/>
                <w:bCs/>
                <w:color w:val="231F20"/>
                <w:sz w:val="20"/>
                <w:szCs w:val="20"/>
                <w:lang w:val="fr-FR"/>
              </w:rPr>
            </w:pPr>
            <w:r w:rsidRPr="00DE5261">
              <w:rPr>
                <w:rFonts w:asciiTheme="majorBidi" w:hAnsiTheme="majorBidi" w:cstheme="majorBidi"/>
                <w:bCs/>
                <w:color w:val="231F20"/>
                <w:sz w:val="20"/>
                <w:szCs w:val="20"/>
                <w:lang w:val="fr-FR"/>
              </w:rPr>
              <w:t>Descriptif des seuils d’investigation et des mesures à prendre s’ils sont atteints ;</w:t>
            </w:r>
          </w:p>
          <w:p w14:paraId="5139CA5D" w14:textId="77777777" w:rsidR="00DC12BB" w:rsidRPr="00DE5261" w:rsidRDefault="00DC12BB" w:rsidP="00DC12BB">
            <w:pPr>
              <w:pStyle w:val="TableParagraph"/>
              <w:numPr>
                <w:ilvl w:val="0"/>
                <w:numId w:val="24"/>
              </w:numPr>
              <w:spacing w:before="42"/>
              <w:ind w:right="605"/>
              <w:jc w:val="both"/>
              <w:rPr>
                <w:rFonts w:asciiTheme="majorBidi" w:hAnsiTheme="majorBidi" w:cstheme="majorBidi"/>
                <w:bCs/>
                <w:color w:val="231F20"/>
                <w:sz w:val="20"/>
                <w:szCs w:val="20"/>
                <w:lang w:val="fr-FR"/>
              </w:rPr>
            </w:pPr>
            <w:r w:rsidRPr="00DE5261">
              <w:rPr>
                <w:rFonts w:asciiTheme="majorBidi" w:hAnsiTheme="majorBidi" w:cstheme="majorBidi"/>
                <w:bCs/>
                <w:color w:val="231F20"/>
                <w:sz w:val="20"/>
                <w:szCs w:val="20"/>
                <w:lang w:val="fr-FR"/>
              </w:rPr>
              <w:t>Le programme de surveillance médicale des travailleurs exposés aux rayonnements ionisants ;</w:t>
            </w:r>
          </w:p>
          <w:p w14:paraId="31154134" w14:textId="77777777" w:rsidR="00DC12BB" w:rsidRPr="00DE5261" w:rsidRDefault="00DC12BB" w:rsidP="00DC12BB">
            <w:pPr>
              <w:pStyle w:val="TableParagraph"/>
              <w:numPr>
                <w:ilvl w:val="0"/>
                <w:numId w:val="24"/>
              </w:numPr>
              <w:spacing w:before="42"/>
              <w:ind w:right="605"/>
              <w:jc w:val="both"/>
              <w:rPr>
                <w:rFonts w:asciiTheme="majorBidi" w:hAnsiTheme="majorBidi" w:cstheme="majorBidi"/>
                <w:bCs/>
                <w:color w:val="231F20"/>
                <w:sz w:val="20"/>
                <w:szCs w:val="20"/>
                <w:lang w:val="fr-FR"/>
              </w:rPr>
            </w:pPr>
            <w:r w:rsidRPr="00DE5261">
              <w:rPr>
                <w:rFonts w:asciiTheme="majorBidi" w:hAnsiTheme="majorBidi" w:cstheme="majorBidi"/>
                <w:bCs/>
                <w:color w:val="231F20"/>
                <w:sz w:val="20"/>
                <w:szCs w:val="20"/>
                <w:lang w:val="fr-FR"/>
              </w:rPr>
              <w:t xml:space="preserve">Le programme de surveillance dosimétrique du personnel du demandeur et, le cas échéant, des travailleurs extérieurs à l’entreprise susceptibles d’intervenir dans les zones contrôlées ou surveillées ; </w:t>
            </w:r>
          </w:p>
          <w:p w14:paraId="1773458E" w14:textId="77777777" w:rsidR="00DC12BB" w:rsidRPr="00DE5261" w:rsidRDefault="00DC12BB" w:rsidP="00DC12BB">
            <w:pPr>
              <w:pStyle w:val="TableParagraph"/>
              <w:numPr>
                <w:ilvl w:val="0"/>
                <w:numId w:val="24"/>
              </w:numPr>
              <w:spacing w:before="42"/>
              <w:ind w:right="605"/>
              <w:jc w:val="both"/>
              <w:rPr>
                <w:rFonts w:asciiTheme="majorBidi" w:hAnsiTheme="majorBidi" w:cstheme="majorBidi"/>
                <w:bCs/>
                <w:color w:val="231F20"/>
                <w:sz w:val="20"/>
                <w:szCs w:val="20"/>
                <w:lang w:val="fr-FR"/>
              </w:rPr>
            </w:pPr>
            <w:r w:rsidRPr="00DE5261">
              <w:rPr>
                <w:rFonts w:asciiTheme="majorBidi" w:hAnsiTheme="majorBidi" w:cstheme="majorBidi"/>
                <w:bCs/>
                <w:color w:val="231F20"/>
                <w:sz w:val="20"/>
                <w:szCs w:val="20"/>
                <w:lang w:val="fr-FR"/>
              </w:rPr>
              <w:t>Copie des règles d’accès en zone réglementée et des consignes de travail en matière de radioprotection dans l’installation ;</w:t>
            </w:r>
          </w:p>
          <w:p w14:paraId="3C400E03" w14:textId="77777777" w:rsidR="00DC12BB" w:rsidRPr="00DE5261" w:rsidRDefault="00DC12BB" w:rsidP="00DC12BB">
            <w:pPr>
              <w:pStyle w:val="TableParagraph"/>
              <w:numPr>
                <w:ilvl w:val="0"/>
                <w:numId w:val="24"/>
              </w:numPr>
              <w:spacing w:before="42"/>
              <w:ind w:right="605"/>
              <w:jc w:val="both"/>
              <w:rPr>
                <w:rFonts w:asciiTheme="majorBidi" w:hAnsiTheme="majorBidi" w:cstheme="majorBidi"/>
                <w:bCs/>
                <w:color w:val="231F20"/>
                <w:sz w:val="20"/>
                <w:szCs w:val="20"/>
                <w:lang w:val="fr-FR"/>
              </w:rPr>
            </w:pPr>
            <w:r w:rsidRPr="00DE5261">
              <w:rPr>
                <w:rFonts w:asciiTheme="majorBidi" w:hAnsiTheme="majorBidi" w:cstheme="majorBidi"/>
                <w:bCs/>
                <w:color w:val="231F20"/>
                <w:sz w:val="20"/>
                <w:szCs w:val="20"/>
                <w:lang w:val="fr-FR"/>
              </w:rPr>
              <w:t>Renseignement sur l’affichage des panneaux de mise en garde contre les rayonnements ionisants dans ces lieux ;</w:t>
            </w:r>
          </w:p>
          <w:p w14:paraId="00665020" w14:textId="77777777" w:rsidR="00DC12BB" w:rsidRPr="00DE5261" w:rsidRDefault="00DC12BB" w:rsidP="00DC12BB">
            <w:pPr>
              <w:pStyle w:val="TableParagraph"/>
              <w:numPr>
                <w:ilvl w:val="0"/>
                <w:numId w:val="24"/>
              </w:numPr>
              <w:spacing w:before="42"/>
              <w:ind w:right="605"/>
              <w:jc w:val="both"/>
              <w:rPr>
                <w:rFonts w:asciiTheme="majorBidi" w:hAnsiTheme="majorBidi" w:cstheme="majorBidi"/>
                <w:bCs/>
                <w:color w:val="231F20"/>
                <w:sz w:val="20"/>
                <w:szCs w:val="20"/>
                <w:lang w:val="fr-FR"/>
              </w:rPr>
            </w:pPr>
            <w:r w:rsidRPr="00DE5261">
              <w:rPr>
                <w:rFonts w:asciiTheme="majorBidi" w:hAnsiTheme="majorBidi" w:cstheme="majorBidi"/>
                <w:bCs/>
                <w:color w:val="231F20"/>
                <w:sz w:val="20"/>
                <w:szCs w:val="20"/>
                <w:lang w:val="fr-FR"/>
              </w:rPr>
              <w:t>Description détaillée du programme de formation en radioprotection proposé pour chaque catégorie d’emploi des travailleurs ;</w:t>
            </w:r>
          </w:p>
          <w:p w14:paraId="4BCE85BD" w14:textId="4278F73F" w:rsidR="00DC12BB" w:rsidRPr="00DE5261" w:rsidRDefault="00DC12BB" w:rsidP="00DE5261">
            <w:pPr>
              <w:pStyle w:val="Paragraphedeliste"/>
              <w:numPr>
                <w:ilvl w:val="0"/>
                <w:numId w:val="24"/>
              </w:numPr>
              <w:rPr>
                <w:rFonts w:asciiTheme="majorBidi" w:hAnsiTheme="majorBidi" w:cstheme="majorBidi"/>
                <w:bCs/>
                <w:color w:val="231F20"/>
                <w:sz w:val="20"/>
                <w:szCs w:val="20"/>
              </w:rPr>
            </w:pPr>
            <w:r w:rsidRPr="00DE5261">
              <w:rPr>
                <w:rFonts w:asciiTheme="majorBidi" w:hAnsiTheme="majorBidi" w:cstheme="majorBidi"/>
                <w:bCs/>
                <w:color w:val="231F20"/>
                <w:sz w:val="20"/>
                <w:szCs w:val="20"/>
              </w:rPr>
              <w:t xml:space="preserve">Les procédures et les mesures mises en place pour assurer la radioprotection des visiteurs au niveau des zones surveillées et </w:t>
            </w:r>
            <w:r w:rsidR="00DE5261" w:rsidRPr="00DE5261">
              <w:rPr>
                <w:rFonts w:asciiTheme="majorBidi" w:hAnsiTheme="majorBidi" w:cstheme="majorBidi"/>
                <w:bCs/>
                <w:color w:val="231F20"/>
                <w:sz w:val="20"/>
                <w:szCs w:val="20"/>
              </w:rPr>
              <w:t>contrôlées ;</w:t>
            </w:r>
          </w:p>
          <w:p w14:paraId="7020B813" w14:textId="77777777" w:rsidR="00DC12BB" w:rsidRPr="00DE5261" w:rsidRDefault="00DC12BB" w:rsidP="00DC12BB">
            <w:pPr>
              <w:rPr>
                <w:rFonts w:asciiTheme="majorBidi" w:hAnsiTheme="majorBidi" w:cstheme="majorBidi"/>
                <w:bCs/>
                <w:color w:val="231F20"/>
                <w:sz w:val="20"/>
                <w:szCs w:val="20"/>
                <w:lang w:val="fr-FR"/>
              </w:rPr>
            </w:pPr>
          </w:p>
          <w:p w14:paraId="3242AAE3" w14:textId="77777777" w:rsidR="00DC12BB" w:rsidRPr="00DE5261" w:rsidRDefault="00DC12BB" w:rsidP="00DE5261">
            <w:pPr>
              <w:pStyle w:val="TableParagraph"/>
              <w:numPr>
                <w:ilvl w:val="0"/>
                <w:numId w:val="26"/>
              </w:numPr>
              <w:spacing w:before="42"/>
              <w:ind w:right="605"/>
              <w:jc w:val="both"/>
              <w:rPr>
                <w:rFonts w:asciiTheme="majorBidi" w:eastAsia="Times New Roman" w:hAnsiTheme="majorBidi" w:cstheme="majorBidi"/>
                <w:b/>
                <w:color w:val="000000"/>
                <w:sz w:val="20"/>
                <w:szCs w:val="20"/>
                <w:lang w:val="fr-FR"/>
              </w:rPr>
            </w:pPr>
            <w:r w:rsidRPr="00DE5261">
              <w:rPr>
                <w:rFonts w:asciiTheme="majorBidi" w:eastAsia="Times New Roman" w:hAnsiTheme="majorBidi" w:cstheme="majorBidi"/>
                <w:b/>
                <w:color w:val="000000"/>
                <w:sz w:val="20"/>
                <w:szCs w:val="20"/>
                <w:lang w:val="fr-FR"/>
              </w:rPr>
              <w:t xml:space="preserve">Autres : </w:t>
            </w:r>
          </w:p>
          <w:p w14:paraId="42A29537" w14:textId="77777777" w:rsidR="00DC12BB" w:rsidRPr="00DE5261" w:rsidRDefault="00DC12BB" w:rsidP="00E32FDB">
            <w:pPr>
              <w:pStyle w:val="TableParagraph"/>
              <w:ind w:left="720" w:right="605"/>
              <w:jc w:val="both"/>
              <w:rPr>
                <w:rFonts w:asciiTheme="majorBidi" w:eastAsia="Times New Roman" w:hAnsiTheme="majorBidi" w:cstheme="majorBidi"/>
                <w:b/>
                <w:color w:val="000000"/>
                <w:sz w:val="20"/>
                <w:szCs w:val="20"/>
                <w:lang w:val="fr-FR"/>
              </w:rPr>
            </w:pPr>
          </w:p>
          <w:p w14:paraId="72433525" w14:textId="77777777" w:rsidR="00DC12BB" w:rsidRPr="00DE5261" w:rsidRDefault="00DC12BB" w:rsidP="00DE5261">
            <w:pPr>
              <w:pStyle w:val="Paragraphedeliste"/>
              <w:numPr>
                <w:ilvl w:val="0"/>
                <w:numId w:val="24"/>
              </w:numPr>
              <w:rPr>
                <w:rFonts w:asciiTheme="majorBidi" w:hAnsiTheme="majorBidi" w:cstheme="majorBidi"/>
                <w:bCs/>
                <w:color w:val="231F20"/>
                <w:sz w:val="20"/>
                <w:szCs w:val="20"/>
              </w:rPr>
            </w:pPr>
            <w:r w:rsidRPr="00DE5261">
              <w:rPr>
                <w:rFonts w:asciiTheme="majorBidi" w:hAnsiTheme="majorBidi" w:cstheme="majorBidi"/>
                <w:bCs/>
                <w:color w:val="231F20"/>
                <w:sz w:val="20"/>
                <w:szCs w:val="20"/>
              </w:rPr>
              <w:t>L’engagement du demandeur d’assurer la conformité des locaux en matière de radioprotection aux normes de conception, d’aménagement et, d’équipement en vigueur ;</w:t>
            </w:r>
          </w:p>
          <w:p w14:paraId="5A2003CC" w14:textId="61237F25" w:rsidR="00DC12BB" w:rsidRDefault="00DC12BB" w:rsidP="00DE5261">
            <w:pPr>
              <w:pStyle w:val="Paragraphedeliste"/>
              <w:numPr>
                <w:ilvl w:val="0"/>
                <w:numId w:val="24"/>
              </w:numPr>
              <w:rPr>
                <w:rFonts w:asciiTheme="majorBidi" w:hAnsiTheme="majorBidi" w:cstheme="majorBidi"/>
                <w:bCs/>
                <w:color w:val="231F20"/>
                <w:sz w:val="20"/>
                <w:szCs w:val="20"/>
              </w:rPr>
            </w:pPr>
            <w:r w:rsidRPr="00DE5261">
              <w:rPr>
                <w:rFonts w:asciiTheme="majorBidi" w:hAnsiTheme="majorBidi" w:cstheme="majorBidi"/>
                <w:bCs/>
                <w:color w:val="231F20"/>
                <w:sz w:val="20"/>
                <w:szCs w:val="20"/>
              </w:rPr>
              <w:t>L’engagement de souscrire une police d'assurance couvrant la responsabilité civile pouvant résulter de l'activité objet de la demande d'autorisation.</w:t>
            </w:r>
          </w:p>
          <w:p w14:paraId="29D18B5B" w14:textId="6F74D05E" w:rsidR="008A4FD3" w:rsidRDefault="008A4FD3" w:rsidP="00E25C28">
            <w:pPr>
              <w:pStyle w:val="Paragraphedeliste"/>
              <w:numPr>
                <w:ilvl w:val="0"/>
                <w:numId w:val="24"/>
              </w:numPr>
              <w:rPr>
                <w:rFonts w:asciiTheme="majorBidi" w:hAnsiTheme="majorBidi" w:cstheme="majorBidi"/>
                <w:bCs/>
                <w:color w:val="231F20"/>
                <w:sz w:val="20"/>
                <w:szCs w:val="20"/>
              </w:rPr>
            </w:pPr>
            <w:r w:rsidRPr="008A4FD3">
              <w:rPr>
                <w:rFonts w:asciiTheme="majorBidi" w:hAnsiTheme="majorBidi" w:cstheme="majorBidi"/>
                <w:bCs/>
                <w:iCs/>
                <w:color w:val="231F20"/>
                <w:sz w:val="20"/>
                <w:szCs w:val="20"/>
                <w:lang w:val="fr-MA"/>
              </w:rPr>
              <w:t xml:space="preserve">Engagement du requérant de mettre en place un programme d’assurance qualité approprié, conformément aux spécifications techniques définies par règlement technique de l’AMSSNuR, garantissant que les exigences législatives et réglementaires en vigueur relatives </w:t>
            </w:r>
            <w:r w:rsidR="00E43EAA" w:rsidRPr="00E25C28">
              <w:rPr>
                <w:rFonts w:asciiTheme="majorBidi" w:hAnsiTheme="majorBidi" w:cstheme="majorBidi"/>
                <w:bCs/>
                <w:iCs/>
                <w:color w:val="231F20"/>
                <w:sz w:val="20"/>
                <w:szCs w:val="20"/>
                <w:lang w:val="fr-MA"/>
              </w:rPr>
              <w:t>à la sûreté</w:t>
            </w:r>
            <w:r w:rsidR="00E25C28" w:rsidRPr="00E25C28">
              <w:rPr>
                <w:rFonts w:asciiTheme="majorBidi" w:hAnsiTheme="majorBidi" w:cstheme="majorBidi"/>
                <w:bCs/>
                <w:iCs/>
                <w:color w:val="231F20"/>
                <w:sz w:val="20"/>
                <w:szCs w:val="20"/>
                <w:lang w:val="fr-MA"/>
              </w:rPr>
              <w:t xml:space="preserve">, à la sécurité, </w:t>
            </w:r>
            <w:r w:rsidR="00E43EAA" w:rsidRPr="00E25C28">
              <w:rPr>
                <w:rFonts w:asciiTheme="majorBidi" w:hAnsiTheme="majorBidi" w:cstheme="majorBidi"/>
                <w:bCs/>
                <w:iCs/>
                <w:color w:val="231F20"/>
                <w:sz w:val="20"/>
                <w:szCs w:val="20"/>
                <w:lang w:val="fr-MA"/>
              </w:rPr>
              <w:t>à la radioprotection</w:t>
            </w:r>
            <w:r w:rsidR="00E25C28" w:rsidRPr="00E25C28">
              <w:rPr>
                <w:rFonts w:asciiTheme="majorBidi" w:hAnsiTheme="majorBidi" w:cstheme="majorBidi"/>
                <w:bCs/>
                <w:iCs/>
                <w:color w:val="231F20"/>
                <w:sz w:val="20"/>
                <w:szCs w:val="20"/>
                <w:lang w:val="fr-MA"/>
              </w:rPr>
              <w:t xml:space="preserve"> et aux garanties</w:t>
            </w:r>
            <w:r w:rsidR="00E43EAA" w:rsidRPr="00E25C28">
              <w:rPr>
                <w:rFonts w:asciiTheme="majorBidi" w:hAnsiTheme="majorBidi" w:cstheme="majorBidi"/>
                <w:bCs/>
                <w:iCs/>
                <w:color w:val="231F20"/>
                <w:sz w:val="20"/>
                <w:szCs w:val="20"/>
                <w:lang w:val="fr-MA"/>
              </w:rPr>
              <w:t xml:space="preserve"> sont </w:t>
            </w:r>
            <w:r w:rsidR="00E25C28" w:rsidRPr="00E25C28">
              <w:rPr>
                <w:rFonts w:asciiTheme="majorBidi" w:hAnsiTheme="majorBidi" w:cstheme="majorBidi"/>
                <w:bCs/>
                <w:iCs/>
                <w:color w:val="231F20"/>
                <w:sz w:val="20"/>
                <w:szCs w:val="20"/>
                <w:lang w:val="fr-MA"/>
              </w:rPr>
              <w:t>satisfaites</w:t>
            </w:r>
            <w:r w:rsidR="00E25C28">
              <w:rPr>
                <w:rFonts w:asciiTheme="majorBidi" w:hAnsiTheme="majorBidi" w:cstheme="majorBidi"/>
                <w:bCs/>
                <w:iCs/>
                <w:color w:val="231F20"/>
                <w:sz w:val="20"/>
                <w:szCs w:val="20"/>
                <w:lang w:val="fr-MA"/>
              </w:rPr>
              <w:t xml:space="preserve"> ;</w:t>
            </w:r>
          </w:p>
          <w:p w14:paraId="44928EF3" w14:textId="75C5A147" w:rsidR="008A4FD3" w:rsidRPr="00DE5261" w:rsidRDefault="008A4FD3" w:rsidP="008A4FD3">
            <w:pPr>
              <w:pStyle w:val="Paragraphedeliste"/>
              <w:numPr>
                <w:ilvl w:val="0"/>
                <w:numId w:val="24"/>
              </w:numPr>
              <w:rPr>
                <w:rFonts w:asciiTheme="majorBidi" w:hAnsiTheme="majorBidi" w:cstheme="majorBidi"/>
                <w:bCs/>
                <w:color w:val="231F20"/>
                <w:sz w:val="20"/>
                <w:szCs w:val="20"/>
              </w:rPr>
            </w:pPr>
            <w:r w:rsidRPr="008A4FD3">
              <w:rPr>
                <w:rFonts w:asciiTheme="majorBidi" w:hAnsiTheme="majorBidi" w:cstheme="majorBidi"/>
                <w:bCs/>
                <w:iCs/>
                <w:color w:val="231F20"/>
                <w:sz w:val="20"/>
                <w:szCs w:val="20"/>
                <w:lang w:val="fr-MA"/>
              </w:rPr>
              <w:t>Une note déclinant les mesures et les modalités prévues pour la mise en œuvre de l’accord de garanties pour les sources radioactives scellées concernées par ledit accord</w:t>
            </w:r>
            <w:r>
              <w:rPr>
                <w:rFonts w:asciiTheme="majorBidi" w:hAnsiTheme="majorBidi" w:cstheme="majorBidi"/>
                <w:bCs/>
                <w:iCs/>
                <w:color w:val="231F20"/>
                <w:sz w:val="20"/>
                <w:szCs w:val="20"/>
                <w:lang w:val="fr-MA"/>
              </w:rPr>
              <w:t xml:space="preserve"> ;</w:t>
            </w:r>
          </w:p>
          <w:p w14:paraId="025A9B19" w14:textId="61A2BF15" w:rsidR="006E66EF" w:rsidRPr="00DE5261" w:rsidRDefault="006E66EF" w:rsidP="006E66EF">
            <w:pPr>
              <w:pStyle w:val="TableParagraph"/>
              <w:tabs>
                <w:tab w:val="left" w:pos="3270"/>
              </w:tabs>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color w:val="000000" w:themeColor="text1"/>
                <w:sz w:val="20"/>
                <w:szCs w:val="20"/>
                <w:lang w:val="fr-MA"/>
              </w:rPr>
              <w:t xml:space="preserve">    </w:t>
            </w:r>
            <w:r w:rsidRPr="00DE5261">
              <w:rPr>
                <w:rFonts w:asciiTheme="majorBidi" w:hAnsiTheme="majorBidi" w:cstheme="majorBidi"/>
                <w:b/>
                <w:bCs/>
                <w:color w:val="000000" w:themeColor="text1"/>
                <w:sz w:val="20"/>
                <w:szCs w:val="20"/>
                <w:lang w:val="fr-MA"/>
              </w:rPr>
              <w:t xml:space="preserve"> </w:t>
            </w:r>
            <w:r w:rsidR="0017585F" w:rsidRPr="00DE5261">
              <w:rPr>
                <w:rFonts w:asciiTheme="majorBidi" w:hAnsiTheme="majorBidi" w:cstheme="majorBidi"/>
                <w:b/>
                <w:bCs/>
                <w:color w:val="000000" w:themeColor="text1"/>
                <w:sz w:val="20"/>
                <w:szCs w:val="20"/>
                <w:lang w:val="fr-MA"/>
              </w:rPr>
              <w:t>Lorsqu’il s’agit d’une source radioactive, outre les documents précités, le dossier doit être complété par </w:t>
            </w:r>
          </w:p>
          <w:p w14:paraId="454F48F7" w14:textId="0FC30C49" w:rsidR="006E66EF" w:rsidRPr="00DE5261" w:rsidRDefault="006E66EF" w:rsidP="00DE5261">
            <w:pPr>
              <w:pStyle w:val="Paragraphedeliste"/>
              <w:numPr>
                <w:ilvl w:val="0"/>
                <w:numId w:val="24"/>
              </w:numP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Le plan d’urgence interne décrivant les mesures prises en cas d'urgence radiologique, pour les installations mettant en </w:t>
            </w:r>
            <w:r w:rsidRPr="00DE5261">
              <w:rPr>
                <w:rFonts w:asciiTheme="majorBidi" w:hAnsiTheme="majorBidi" w:cstheme="majorBidi"/>
                <w:color w:val="000000" w:themeColor="text1"/>
                <w:sz w:val="20"/>
                <w:szCs w:val="20"/>
                <w:lang w:val="fr-MA"/>
              </w:rPr>
              <w:lastRenderedPageBreak/>
              <w:t>œuvre les sources radioactives relevant des classes soumises à autorisation ;</w:t>
            </w:r>
          </w:p>
          <w:p w14:paraId="0DAF0F8A" w14:textId="1AE1780E" w:rsidR="006E66EF" w:rsidRPr="00DE5261" w:rsidRDefault="006E66EF" w:rsidP="008A4FD3">
            <w:pPr>
              <w:pStyle w:val="Paragraphedeliste"/>
              <w:numPr>
                <w:ilvl w:val="0"/>
                <w:numId w:val="24"/>
              </w:numP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 plan de sécurité prévu par l’article 115 de la loi n° 142-12 précitée, précisant les mesures techniques, organisationnelles et opérationnelles conformément aux prescr</w:t>
            </w:r>
            <w:r w:rsidR="008A4FD3">
              <w:rPr>
                <w:rFonts w:asciiTheme="majorBidi" w:hAnsiTheme="majorBidi" w:cstheme="majorBidi"/>
                <w:color w:val="000000" w:themeColor="text1"/>
                <w:sz w:val="20"/>
                <w:szCs w:val="20"/>
                <w:lang w:val="fr-MA"/>
              </w:rPr>
              <w:t xml:space="preserve">iptions établies par l’AMSSNuR. </w:t>
            </w:r>
            <w:r w:rsidR="008A4FD3" w:rsidRPr="008A4FD3">
              <w:rPr>
                <w:rFonts w:asciiTheme="majorBidi" w:hAnsiTheme="majorBidi" w:cstheme="majorBidi"/>
                <w:bCs/>
                <w:color w:val="000000" w:themeColor="text1"/>
                <w:sz w:val="20"/>
                <w:szCs w:val="20"/>
                <w:lang w:val="fr-MA"/>
              </w:rPr>
              <w:t>Ce plan doit être soumis à l’Agence sous pli confidentiel</w:t>
            </w:r>
            <w:r w:rsidR="008A4FD3">
              <w:rPr>
                <w:rFonts w:asciiTheme="majorBidi" w:hAnsiTheme="majorBidi" w:cstheme="majorBidi"/>
                <w:bCs/>
                <w:color w:val="000000" w:themeColor="text1"/>
                <w:sz w:val="20"/>
                <w:szCs w:val="20"/>
                <w:lang w:val="fr-MA"/>
              </w:rPr>
              <w:t> ;</w:t>
            </w:r>
          </w:p>
          <w:p w14:paraId="300CEB35" w14:textId="77777777" w:rsidR="00DE5261" w:rsidRPr="00DE5261" w:rsidRDefault="006E66EF" w:rsidP="00DE5261">
            <w:pPr>
              <w:pStyle w:val="Paragraphedeliste"/>
              <w:numPr>
                <w:ilvl w:val="0"/>
                <w:numId w:val="24"/>
              </w:numP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Une note déclinant les mesures et les modalités prévues pour la mise en œuvre de l’accord de garanties pour les sources radioactives scellées concernées par ledit accord ;</w:t>
            </w:r>
          </w:p>
          <w:p w14:paraId="4C41705D" w14:textId="77777777" w:rsidR="00DE5261" w:rsidRPr="00DE5261" w:rsidRDefault="006E66EF" w:rsidP="00DE5261">
            <w:pPr>
              <w:pStyle w:val="Paragraphedeliste"/>
              <w:numPr>
                <w:ilvl w:val="0"/>
                <w:numId w:val="24"/>
              </w:numP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Le plan de déclassement et de démantèlement de l’installation abritant les sources radioactives en cas de cessation de l’activité ;</w:t>
            </w:r>
          </w:p>
          <w:p w14:paraId="08D817BB" w14:textId="545B43B6" w:rsidR="006E66EF" w:rsidRPr="00DE5261" w:rsidRDefault="006E66EF" w:rsidP="00DE5261">
            <w:pPr>
              <w:pStyle w:val="Paragraphedeliste"/>
              <w:numPr>
                <w:ilvl w:val="0"/>
                <w:numId w:val="24"/>
              </w:numPr>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 Les garanties financières pour couvrir le coût de reprise des sources scellées périmées ainsi que le démantèlement de l’installation et la remédiation du site à son état initial, après cessation de l’activité.</w:t>
            </w:r>
          </w:p>
          <w:p w14:paraId="6513080B" w14:textId="77777777" w:rsidR="006E66EF" w:rsidRPr="00DE5261" w:rsidRDefault="006E66EF" w:rsidP="006E66EF">
            <w:pPr>
              <w:pStyle w:val="TableParagraph"/>
              <w:tabs>
                <w:tab w:val="left" w:pos="3270"/>
              </w:tabs>
              <w:spacing w:before="120" w:after="120"/>
              <w:ind w:left="465"/>
              <w:rPr>
                <w:rFonts w:asciiTheme="majorBidi" w:hAnsiTheme="majorBidi" w:cstheme="majorBidi"/>
                <w:color w:val="000000" w:themeColor="text1"/>
                <w:sz w:val="20"/>
                <w:szCs w:val="20"/>
                <w:lang w:val="fr-MA"/>
              </w:rPr>
            </w:pPr>
          </w:p>
          <w:p w14:paraId="7BD5D85A" w14:textId="448AF84B" w:rsidR="006E66EF" w:rsidRPr="00DE5261" w:rsidRDefault="00DC12BB" w:rsidP="006E66EF">
            <w:pPr>
              <w:pStyle w:val="TableParagraph"/>
              <w:tabs>
                <w:tab w:val="left" w:pos="3270"/>
              </w:tabs>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b/>
                <w:bCs/>
                <w:color w:val="000000" w:themeColor="text1"/>
                <w:sz w:val="20"/>
                <w:szCs w:val="20"/>
                <w:lang w:val="fr-MA"/>
              </w:rPr>
              <w:t>NB : L’Agence peut, demander toute autre information ou document nécessaire à l’examen de la demande.</w:t>
            </w:r>
          </w:p>
        </w:tc>
      </w:tr>
      <w:tr w:rsidR="006E66EF" w:rsidRPr="00DE5261" w14:paraId="517AB685" w14:textId="77777777" w:rsidTr="0049399F">
        <w:trPr>
          <w:trHeight w:val="271"/>
          <w:jc w:val="center"/>
        </w:trPr>
        <w:tc>
          <w:tcPr>
            <w:tcW w:w="11194" w:type="dxa"/>
            <w:shd w:val="clear" w:color="auto" w:fill="A5A5A5" w:themeFill="accent3"/>
          </w:tcPr>
          <w:p w14:paraId="2613679D" w14:textId="0D627200" w:rsidR="006E66EF" w:rsidRPr="00DE5261" w:rsidRDefault="0049399F" w:rsidP="006E66EF">
            <w:pPr>
              <w:pStyle w:val="TableParagraph"/>
              <w:tabs>
                <w:tab w:val="left" w:pos="3270"/>
              </w:tabs>
              <w:spacing w:before="120" w:after="120"/>
              <w:ind w:left="105"/>
              <w:jc w:val="center"/>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FR"/>
              </w:rPr>
              <w:lastRenderedPageBreak/>
              <w:t xml:space="preserve">D.3   </w:t>
            </w:r>
            <w:r w:rsidR="006E66EF" w:rsidRPr="00DE5261">
              <w:rPr>
                <w:rFonts w:asciiTheme="majorBidi" w:hAnsiTheme="majorBidi" w:cstheme="majorBidi"/>
                <w:b/>
                <w:bCs/>
                <w:color w:val="000000" w:themeColor="text1"/>
                <w:sz w:val="20"/>
                <w:szCs w:val="20"/>
                <w:lang w:val="fr-FR"/>
              </w:rPr>
              <w:t>DEMANDE DE RENOUVELLEMENT</w:t>
            </w:r>
          </w:p>
        </w:tc>
      </w:tr>
      <w:tr w:rsidR="006E66EF" w:rsidRPr="00DE5261" w14:paraId="29BE27EB" w14:textId="77777777" w:rsidTr="0049399F">
        <w:trPr>
          <w:trHeight w:val="271"/>
          <w:jc w:val="center"/>
        </w:trPr>
        <w:tc>
          <w:tcPr>
            <w:tcW w:w="11194" w:type="dxa"/>
            <w:shd w:val="clear" w:color="auto" w:fill="FFFFFF" w:themeFill="background1"/>
          </w:tcPr>
          <w:p w14:paraId="6BB8E6E7" w14:textId="77777777" w:rsidR="006E66EF" w:rsidRPr="00DE5261" w:rsidRDefault="006E66EF" w:rsidP="00E32FDB">
            <w:pPr>
              <w:pStyle w:val="TableParagraph"/>
              <w:tabs>
                <w:tab w:val="left" w:pos="3270"/>
              </w:tabs>
              <w:ind w:left="105"/>
              <w:rPr>
                <w:rFonts w:asciiTheme="majorBidi" w:hAnsiTheme="majorBidi" w:cstheme="majorBidi"/>
                <w:color w:val="000000" w:themeColor="text1"/>
                <w:sz w:val="20"/>
                <w:szCs w:val="20"/>
                <w:lang w:val="fr-MA"/>
              </w:rPr>
            </w:pPr>
          </w:p>
          <w:p w14:paraId="3A24EB63" w14:textId="77777777" w:rsidR="00A1397D" w:rsidRPr="00A1397D" w:rsidRDefault="00A1397D" w:rsidP="00A1397D">
            <w:pPr>
              <w:pStyle w:val="TableParagraph"/>
              <w:numPr>
                <w:ilvl w:val="0"/>
                <w:numId w:val="11"/>
              </w:numPr>
              <w:spacing w:before="42"/>
              <w:ind w:right="747"/>
              <w:jc w:val="both"/>
              <w:rPr>
                <w:rFonts w:asciiTheme="majorBidi" w:hAnsiTheme="majorBidi" w:cstheme="majorBidi"/>
                <w:bCs/>
                <w:color w:val="231F20"/>
                <w:sz w:val="20"/>
                <w:szCs w:val="20"/>
                <w:lang w:val="fr-FR"/>
              </w:rPr>
            </w:pPr>
            <w:r w:rsidRPr="00A1397D">
              <w:rPr>
                <w:rFonts w:asciiTheme="majorBidi" w:hAnsiTheme="majorBidi" w:cstheme="majorBidi"/>
                <w:bCs/>
                <w:color w:val="231F20"/>
                <w:sz w:val="20"/>
                <w:szCs w:val="20"/>
                <w:lang w:val="fr-FR"/>
              </w:rPr>
              <w:t>Une copie de l’autorisation d’utilisation et détention en cours ;</w:t>
            </w:r>
          </w:p>
          <w:p w14:paraId="3566F721" w14:textId="77777777" w:rsidR="00A1397D" w:rsidRPr="00A1397D" w:rsidRDefault="00A1397D" w:rsidP="00A1397D">
            <w:pPr>
              <w:pStyle w:val="TableParagraph"/>
              <w:numPr>
                <w:ilvl w:val="0"/>
                <w:numId w:val="11"/>
              </w:numPr>
              <w:spacing w:before="42"/>
              <w:ind w:right="747"/>
              <w:jc w:val="both"/>
              <w:rPr>
                <w:rFonts w:asciiTheme="majorBidi" w:hAnsiTheme="majorBidi" w:cstheme="majorBidi"/>
                <w:bCs/>
                <w:color w:val="231F20"/>
                <w:sz w:val="20"/>
                <w:szCs w:val="20"/>
                <w:lang w:val="fr-FR"/>
              </w:rPr>
            </w:pPr>
            <w:r w:rsidRPr="00A1397D">
              <w:rPr>
                <w:rFonts w:asciiTheme="majorBidi" w:hAnsiTheme="majorBidi" w:cstheme="majorBidi"/>
                <w:bCs/>
                <w:color w:val="231F20"/>
                <w:sz w:val="20"/>
                <w:szCs w:val="20"/>
                <w:lang w:val="fr-FR"/>
              </w:rPr>
              <w:t>La déclaration sur l’honneur de l’exploitant qu’aucun changement n’a affecté les documents et informations fournis dans le dossier relatif à l’autorisation en cours. En cas de changements, fournir les documents justificatifs s’y rapportant, ainsi que les raisons des modifications et leurs conséquences sur la radioprotection des travailleurs et du public ;</w:t>
            </w:r>
          </w:p>
          <w:p w14:paraId="4A236F60" w14:textId="77777777" w:rsidR="00A1397D" w:rsidRPr="00A1397D" w:rsidRDefault="00A1397D" w:rsidP="00A1397D">
            <w:pPr>
              <w:pStyle w:val="TableParagraph"/>
              <w:numPr>
                <w:ilvl w:val="0"/>
                <w:numId w:val="11"/>
              </w:numPr>
              <w:spacing w:before="42"/>
              <w:ind w:right="747"/>
              <w:jc w:val="both"/>
              <w:rPr>
                <w:rFonts w:asciiTheme="majorBidi" w:hAnsiTheme="majorBidi" w:cstheme="majorBidi"/>
                <w:bCs/>
                <w:color w:val="231F20"/>
                <w:sz w:val="20"/>
                <w:szCs w:val="20"/>
                <w:lang w:val="fr-FR"/>
              </w:rPr>
            </w:pPr>
            <w:r w:rsidRPr="00A1397D">
              <w:rPr>
                <w:rFonts w:asciiTheme="majorBidi" w:hAnsiTheme="majorBidi" w:cstheme="majorBidi"/>
                <w:bCs/>
                <w:color w:val="231F20"/>
                <w:sz w:val="20"/>
                <w:szCs w:val="20"/>
                <w:lang w:val="fr-FR"/>
              </w:rPr>
              <w:t xml:space="preserve">L’inventaire des sources de rayonnements ionisants détenues (sources radioactives scellées et appareils électriques émettant des rayonnements ionisants). Cet inventaire mentionnera : </w:t>
            </w:r>
          </w:p>
          <w:p w14:paraId="4C748D2B" w14:textId="77777777" w:rsidR="00A1397D" w:rsidRPr="00A1397D" w:rsidRDefault="00A1397D" w:rsidP="00A1397D">
            <w:pPr>
              <w:pStyle w:val="TableParagraph"/>
              <w:numPr>
                <w:ilvl w:val="1"/>
                <w:numId w:val="11"/>
              </w:numPr>
              <w:spacing w:before="42"/>
              <w:ind w:right="747"/>
              <w:jc w:val="both"/>
              <w:rPr>
                <w:rFonts w:asciiTheme="majorBidi" w:hAnsiTheme="majorBidi" w:cstheme="majorBidi"/>
                <w:bCs/>
                <w:color w:val="231F20"/>
                <w:sz w:val="20"/>
                <w:szCs w:val="20"/>
                <w:lang w:val="fr-FR"/>
              </w:rPr>
            </w:pPr>
            <w:r w:rsidRPr="00A1397D">
              <w:rPr>
                <w:rFonts w:asciiTheme="majorBidi" w:hAnsiTheme="majorBidi" w:cstheme="majorBidi"/>
                <w:bCs/>
                <w:color w:val="231F20"/>
                <w:sz w:val="20"/>
                <w:szCs w:val="20"/>
                <w:lang w:val="fr-FR"/>
              </w:rPr>
              <w:t>Pour chaque appareil électrique émettant des rayonnements ionisants : l’implantation géographique, le fournisseur, les caractéristiques de chaque équipement électrique émettant des rayonnements ionisants (fabricant ou marque, type, numéro de série ou d’identification, année de fabrication, année de mise en service) ;</w:t>
            </w:r>
          </w:p>
          <w:p w14:paraId="2E58758D" w14:textId="77777777" w:rsidR="00A1397D" w:rsidRPr="00A1397D" w:rsidRDefault="00A1397D" w:rsidP="00A1397D">
            <w:pPr>
              <w:pStyle w:val="TableParagraph"/>
              <w:numPr>
                <w:ilvl w:val="1"/>
                <w:numId w:val="11"/>
              </w:numPr>
              <w:spacing w:before="42"/>
              <w:ind w:right="747"/>
              <w:jc w:val="both"/>
              <w:rPr>
                <w:rFonts w:asciiTheme="majorBidi" w:hAnsiTheme="majorBidi" w:cstheme="majorBidi"/>
                <w:bCs/>
                <w:color w:val="231F20"/>
                <w:sz w:val="20"/>
                <w:szCs w:val="20"/>
                <w:lang w:val="fr-FR"/>
              </w:rPr>
            </w:pPr>
            <w:r w:rsidRPr="00A1397D">
              <w:rPr>
                <w:rFonts w:asciiTheme="majorBidi" w:hAnsiTheme="majorBidi" w:cstheme="majorBidi"/>
                <w:bCs/>
                <w:color w:val="231F20"/>
                <w:sz w:val="20"/>
                <w:szCs w:val="20"/>
                <w:lang w:val="fr-FR"/>
              </w:rPr>
              <w:t>Pour chaque source radioactive scellée : le radionucléide, l’activité, le fournisseur, le fabriquant ou la marque, l’utilisation (traitement, étalonnage, contrôle de qualité…) ;</w:t>
            </w:r>
          </w:p>
          <w:p w14:paraId="12A26E47" w14:textId="77777777" w:rsidR="00A1397D" w:rsidRPr="00A1397D" w:rsidRDefault="00A1397D" w:rsidP="00A1397D">
            <w:pPr>
              <w:pStyle w:val="TableParagraph"/>
              <w:numPr>
                <w:ilvl w:val="0"/>
                <w:numId w:val="11"/>
              </w:numPr>
              <w:spacing w:before="42"/>
              <w:ind w:right="747"/>
              <w:jc w:val="both"/>
              <w:rPr>
                <w:rFonts w:asciiTheme="majorBidi" w:hAnsiTheme="majorBidi" w:cstheme="majorBidi"/>
                <w:bCs/>
                <w:color w:val="231F20"/>
                <w:sz w:val="20"/>
                <w:szCs w:val="20"/>
                <w:lang w:val="fr-FR"/>
              </w:rPr>
            </w:pPr>
            <w:r w:rsidRPr="00A1397D">
              <w:rPr>
                <w:rFonts w:asciiTheme="majorBidi" w:hAnsiTheme="majorBidi" w:cstheme="majorBidi"/>
                <w:bCs/>
                <w:color w:val="231F20"/>
                <w:sz w:val="20"/>
                <w:szCs w:val="20"/>
                <w:lang w:val="fr-FR"/>
              </w:rPr>
              <w:t>Une description de tous les événements ou incidents liés aux rayonnements ionisants survenus et le bilan du retour d’expérience de ces événements ;</w:t>
            </w:r>
          </w:p>
          <w:p w14:paraId="7C6D5B47" w14:textId="77777777" w:rsidR="00A1397D" w:rsidRPr="00A1397D" w:rsidRDefault="00A1397D" w:rsidP="00A1397D">
            <w:pPr>
              <w:pStyle w:val="TableParagraph"/>
              <w:numPr>
                <w:ilvl w:val="0"/>
                <w:numId w:val="11"/>
              </w:numPr>
              <w:spacing w:before="42"/>
              <w:ind w:right="747"/>
              <w:jc w:val="both"/>
              <w:rPr>
                <w:rFonts w:asciiTheme="majorBidi" w:hAnsiTheme="majorBidi" w:cstheme="majorBidi"/>
                <w:bCs/>
                <w:color w:val="231F20"/>
                <w:sz w:val="20"/>
                <w:szCs w:val="20"/>
                <w:lang w:val="fr-FR"/>
              </w:rPr>
            </w:pPr>
            <w:r w:rsidRPr="00A1397D">
              <w:rPr>
                <w:rFonts w:asciiTheme="majorBidi" w:hAnsiTheme="majorBidi" w:cstheme="majorBidi"/>
                <w:bCs/>
                <w:color w:val="231F20"/>
                <w:sz w:val="20"/>
                <w:szCs w:val="20"/>
                <w:lang w:val="fr-FR"/>
              </w:rPr>
              <w:t>Une copie des rapports des contrôles techniques effectués par les organismes agréés à cet effet.</w:t>
            </w:r>
          </w:p>
          <w:p w14:paraId="2D7983B3" w14:textId="6A50D5BF" w:rsidR="006E66EF" w:rsidRPr="00DE5261" w:rsidRDefault="006E66EF" w:rsidP="00E32FDB">
            <w:pPr>
              <w:pStyle w:val="TableParagraph"/>
              <w:tabs>
                <w:tab w:val="left" w:pos="3270"/>
              </w:tabs>
              <w:ind w:left="871"/>
              <w:rPr>
                <w:rFonts w:asciiTheme="majorBidi" w:hAnsiTheme="majorBidi" w:cstheme="majorBidi"/>
                <w:color w:val="000000" w:themeColor="text1"/>
                <w:sz w:val="20"/>
                <w:szCs w:val="20"/>
                <w:lang w:val="fr-MA"/>
              </w:rPr>
            </w:pPr>
          </w:p>
        </w:tc>
      </w:tr>
      <w:tr w:rsidR="006E66EF" w:rsidRPr="00DE5261" w14:paraId="605C72F6" w14:textId="77777777" w:rsidTr="0049399F">
        <w:trPr>
          <w:trHeight w:val="271"/>
          <w:jc w:val="center"/>
        </w:trPr>
        <w:tc>
          <w:tcPr>
            <w:tcW w:w="11194" w:type="dxa"/>
            <w:shd w:val="clear" w:color="auto" w:fill="A5A5A5" w:themeFill="accent3"/>
          </w:tcPr>
          <w:p w14:paraId="7F0E3D8E" w14:textId="77777777" w:rsidR="006E66EF" w:rsidRPr="00DE5261" w:rsidRDefault="006E66EF" w:rsidP="006E66EF">
            <w:pPr>
              <w:pStyle w:val="TableParagraph"/>
              <w:tabs>
                <w:tab w:val="left" w:pos="3270"/>
              </w:tabs>
              <w:spacing w:before="120" w:after="120"/>
              <w:ind w:left="105"/>
              <w:jc w:val="center"/>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FR"/>
              </w:rPr>
              <w:t>DEMANDE DE MODIFICATION</w:t>
            </w:r>
          </w:p>
        </w:tc>
      </w:tr>
      <w:tr w:rsidR="006E66EF" w:rsidRPr="00DE5261" w14:paraId="54E8BC42" w14:textId="77777777" w:rsidTr="0049399F">
        <w:trPr>
          <w:trHeight w:val="271"/>
          <w:jc w:val="center"/>
        </w:trPr>
        <w:tc>
          <w:tcPr>
            <w:tcW w:w="11194" w:type="dxa"/>
            <w:shd w:val="clear" w:color="auto" w:fill="FFFFFF" w:themeFill="background1"/>
          </w:tcPr>
          <w:p w14:paraId="55B3234E" w14:textId="77777777" w:rsidR="006E66EF" w:rsidRPr="00DE5261" w:rsidRDefault="006E66EF" w:rsidP="00E32FDB">
            <w:pPr>
              <w:pStyle w:val="TableParagraph"/>
              <w:tabs>
                <w:tab w:val="left" w:pos="3270"/>
              </w:tabs>
              <w:ind w:left="105"/>
              <w:rPr>
                <w:rFonts w:asciiTheme="majorBidi" w:hAnsiTheme="majorBidi" w:cstheme="majorBidi"/>
                <w:b/>
                <w:bCs/>
                <w:color w:val="000000" w:themeColor="text1"/>
                <w:sz w:val="20"/>
                <w:szCs w:val="20"/>
                <w:lang w:val="fr-MA"/>
              </w:rPr>
            </w:pPr>
          </w:p>
          <w:p w14:paraId="545E3C4E" w14:textId="77777777" w:rsidR="006E66EF" w:rsidRPr="00DE5261" w:rsidRDefault="006E66EF" w:rsidP="006E66EF">
            <w:pPr>
              <w:pStyle w:val="TableParagraph"/>
              <w:tabs>
                <w:tab w:val="left" w:pos="3270"/>
              </w:tabs>
              <w:spacing w:before="120" w:after="120"/>
              <w:ind w:left="105"/>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N° De l’autorisation antérieure :                                             Date de délivrance :</w:t>
            </w:r>
          </w:p>
          <w:p w14:paraId="3E3C556D"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p>
          <w:p w14:paraId="2BA60F50"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Indiquer la nature de la modification :</w:t>
            </w:r>
          </w:p>
          <w:p w14:paraId="32C9F074"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Changement de l’exploitant   </w:t>
            </w:r>
            <w:r w:rsidRPr="00DE5261">
              <w:rPr>
                <w:rFonts w:ascii="Segoe UI Symbol" w:hAnsi="Segoe UI Symbol" w:cs="Segoe UI Symbol"/>
                <w:color w:val="000000" w:themeColor="text1"/>
                <w:sz w:val="20"/>
                <w:szCs w:val="20"/>
                <w:lang w:val="fr-MA"/>
              </w:rPr>
              <w:t>☐</w:t>
            </w:r>
            <w:r w:rsidRPr="00DE5261">
              <w:rPr>
                <w:rFonts w:asciiTheme="majorBidi" w:hAnsiTheme="majorBidi" w:cstheme="majorBidi"/>
                <w:color w:val="000000" w:themeColor="text1"/>
                <w:sz w:val="20"/>
                <w:szCs w:val="20"/>
                <w:lang w:val="fr-MA"/>
              </w:rPr>
              <w:t xml:space="preserve">            </w:t>
            </w:r>
          </w:p>
          <w:p w14:paraId="081A5AC0"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Extension de l’affectation des locaux destinés à recevoir les sources de rayonnements ionisants    </w:t>
            </w:r>
            <w:r w:rsidRPr="00DE5261">
              <w:rPr>
                <w:rFonts w:ascii="Segoe UI Symbol" w:hAnsi="Segoe UI Symbol" w:cs="Segoe UI Symbol"/>
                <w:color w:val="000000" w:themeColor="text1"/>
                <w:sz w:val="20"/>
                <w:szCs w:val="20"/>
                <w:lang w:val="fr-MA"/>
              </w:rPr>
              <w:t>☐</w:t>
            </w:r>
            <w:r w:rsidRPr="00DE5261">
              <w:rPr>
                <w:rFonts w:asciiTheme="majorBidi" w:hAnsiTheme="majorBidi" w:cstheme="majorBidi"/>
                <w:color w:val="000000" w:themeColor="text1"/>
                <w:sz w:val="20"/>
                <w:szCs w:val="20"/>
                <w:lang w:val="fr-MA"/>
              </w:rPr>
              <w:t xml:space="preserve">            </w:t>
            </w:r>
          </w:p>
          <w:p w14:paraId="76182B99"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Extension du domaine couvert par l’autorisation initiale </w:t>
            </w:r>
            <w:r w:rsidRPr="00DE5261">
              <w:rPr>
                <w:rFonts w:ascii="Segoe UI Symbol" w:hAnsi="Segoe UI Symbol" w:cs="Segoe UI Symbol"/>
                <w:color w:val="000000" w:themeColor="text1"/>
                <w:sz w:val="20"/>
                <w:szCs w:val="20"/>
                <w:lang w:val="fr-MA"/>
              </w:rPr>
              <w:t>☐</w:t>
            </w:r>
            <w:r w:rsidRPr="00DE5261">
              <w:rPr>
                <w:rFonts w:asciiTheme="majorBidi" w:hAnsiTheme="majorBidi" w:cstheme="majorBidi"/>
                <w:color w:val="000000" w:themeColor="text1"/>
                <w:sz w:val="20"/>
                <w:szCs w:val="20"/>
                <w:lang w:val="fr-MA"/>
              </w:rPr>
              <w:t xml:space="preserve">        </w:t>
            </w:r>
          </w:p>
          <w:p w14:paraId="184D8119"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Changement des caractéristiques des sources radioactives </w:t>
            </w:r>
            <w:r w:rsidRPr="00DE5261">
              <w:rPr>
                <w:rFonts w:ascii="Segoe UI Symbol" w:hAnsi="Segoe UI Symbol" w:cs="Segoe UI Symbol"/>
                <w:color w:val="000000" w:themeColor="text1"/>
                <w:sz w:val="20"/>
                <w:szCs w:val="20"/>
                <w:lang w:val="fr-MA"/>
              </w:rPr>
              <w:t>☐</w:t>
            </w:r>
            <w:r w:rsidRPr="00DE5261">
              <w:rPr>
                <w:rFonts w:asciiTheme="majorBidi" w:hAnsiTheme="majorBidi" w:cstheme="majorBidi"/>
                <w:color w:val="000000" w:themeColor="text1"/>
                <w:sz w:val="20"/>
                <w:szCs w:val="20"/>
                <w:lang w:val="fr-MA"/>
              </w:rPr>
              <w:t xml:space="preserve">        </w:t>
            </w:r>
          </w:p>
          <w:p w14:paraId="705E60F0"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Changement des caractéristiques des appareils émetteurs de rayonnements </w:t>
            </w:r>
            <w:r w:rsidRPr="00DE5261">
              <w:rPr>
                <w:rFonts w:ascii="Segoe UI Symbol" w:hAnsi="Segoe UI Symbol" w:cs="Segoe UI Symbol"/>
                <w:color w:val="000000" w:themeColor="text1"/>
                <w:sz w:val="20"/>
                <w:szCs w:val="20"/>
                <w:lang w:val="fr-MA"/>
              </w:rPr>
              <w:t>☐</w:t>
            </w:r>
            <w:r w:rsidRPr="00DE5261">
              <w:rPr>
                <w:rFonts w:asciiTheme="majorBidi" w:hAnsiTheme="majorBidi" w:cstheme="majorBidi"/>
                <w:color w:val="000000" w:themeColor="text1"/>
                <w:sz w:val="20"/>
                <w:szCs w:val="20"/>
                <w:lang w:val="fr-MA"/>
              </w:rPr>
              <w:t xml:space="preserve">        </w:t>
            </w:r>
          </w:p>
          <w:p w14:paraId="6FB9D49D"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p>
          <w:p w14:paraId="471E8DEF"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Autre   </w:t>
            </w:r>
            <w:r w:rsidRPr="00DE5261">
              <w:rPr>
                <w:rFonts w:ascii="Segoe UI Symbol" w:hAnsi="Segoe UI Symbol" w:cs="Segoe UI Symbol"/>
                <w:color w:val="000000" w:themeColor="text1"/>
                <w:sz w:val="20"/>
                <w:szCs w:val="20"/>
                <w:lang w:val="fr-MA"/>
              </w:rPr>
              <w:t>☐</w:t>
            </w:r>
            <w:r w:rsidRPr="00DE5261">
              <w:rPr>
                <w:rFonts w:asciiTheme="majorBidi" w:hAnsiTheme="majorBidi" w:cstheme="majorBidi"/>
                <w:color w:val="000000" w:themeColor="text1"/>
                <w:sz w:val="20"/>
                <w:szCs w:val="20"/>
                <w:lang w:val="fr-MA"/>
              </w:rPr>
              <w:t xml:space="preserve">            A préciser : _____________________________________________________________________</w:t>
            </w:r>
          </w:p>
          <w:p w14:paraId="7A37F03F" w14:textId="77777777" w:rsidR="006E66EF" w:rsidRPr="00DE5261" w:rsidRDefault="006E66EF" w:rsidP="006E66EF">
            <w:pPr>
              <w:pStyle w:val="TableParagraph"/>
              <w:tabs>
                <w:tab w:val="left" w:pos="3270"/>
              </w:tabs>
              <w:spacing w:before="120" w:after="120"/>
              <w:ind w:left="105"/>
              <w:rPr>
                <w:rFonts w:asciiTheme="majorBidi" w:hAnsiTheme="majorBidi" w:cstheme="majorBidi"/>
                <w:color w:val="000000" w:themeColor="text1"/>
                <w:sz w:val="20"/>
                <w:szCs w:val="20"/>
                <w:lang w:val="fr-MA"/>
              </w:rPr>
            </w:pPr>
          </w:p>
          <w:p w14:paraId="2A59DFBA" w14:textId="2E5B1232" w:rsidR="006E66EF" w:rsidRPr="00E32FDB" w:rsidRDefault="006E66EF" w:rsidP="00E32FDB">
            <w:pPr>
              <w:pStyle w:val="TableParagraph"/>
              <w:tabs>
                <w:tab w:val="left" w:pos="3270"/>
              </w:tabs>
              <w:spacing w:before="120" w:after="120"/>
              <w:ind w:left="105"/>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Le dossier de demande de modification doit obligatoirement être c</w:t>
            </w:r>
            <w:r w:rsidR="00F20F40" w:rsidRPr="00DE5261">
              <w:rPr>
                <w:rFonts w:asciiTheme="majorBidi" w:hAnsiTheme="majorBidi" w:cstheme="majorBidi"/>
                <w:b/>
                <w:bCs/>
                <w:color w:val="000000" w:themeColor="text1"/>
                <w:sz w:val="20"/>
                <w:szCs w:val="20"/>
                <w:lang w:val="fr-MA"/>
              </w:rPr>
              <w:t>omplété par l</w:t>
            </w:r>
            <w:r w:rsidRPr="00DE5261">
              <w:rPr>
                <w:rFonts w:asciiTheme="majorBidi" w:hAnsiTheme="majorBidi" w:cstheme="majorBidi"/>
                <w:b/>
                <w:bCs/>
                <w:color w:val="000000" w:themeColor="text1"/>
                <w:sz w:val="20"/>
                <w:szCs w:val="20"/>
                <w:lang w:val="fr-MA"/>
              </w:rPr>
              <w:t>es informations</w:t>
            </w:r>
            <w:r w:rsidR="00F20F40" w:rsidRPr="00DE5261">
              <w:rPr>
                <w:rFonts w:asciiTheme="majorBidi" w:hAnsiTheme="majorBidi" w:cstheme="majorBidi"/>
                <w:b/>
                <w:bCs/>
                <w:color w:val="000000" w:themeColor="text1"/>
                <w:sz w:val="20"/>
                <w:szCs w:val="20"/>
                <w:lang w:val="fr-MA"/>
              </w:rPr>
              <w:t xml:space="preserve"> </w:t>
            </w:r>
            <w:r w:rsidRPr="00DE5261">
              <w:rPr>
                <w:rFonts w:asciiTheme="majorBidi" w:hAnsiTheme="majorBidi" w:cstheme="majorBidi"/>
                <w:b/>
                <w:bCs/>
                <w:color w:val="000000" w:themeColor="text1"/>
                <w:sz w:val="20"/>
                <w:szCs w:val="20"/>
                <w:lang w:val="fr-MA"/>
              </w:rPr>
              <w:t>et documents justifiant la modification ainsi que les données mises à jour depuis l’obtention de l’autorisation en cours ainsi qu’une déclaration sur l’honneur de l’exploitant qu’aucun changement n’a affecté les autres documents et informations fournis dans le dossier relatif à l’autorisation en cours.</w:t>
            </w:r>
          </w:p>
        </w:tc>
      </w:tr>
      <w:tr w:rsidR="00DE5261" w:rsidRPr="00DE5261" w14:paraId="16742C89" w14:textId="77777777" w:rsidTr="0049399F">
        <w:trPr>
          <w:trHeight w:val="271"/>
          <w:jc w:val="center"/>
        </w:trPr>
        <w:tc>
          <w:tcPr>
            <w:tcW w:w="11194" w:type="dxa"/>
            <w:shd w:val="clear" w:color="auto" w:fill="2F5496" w:themeFill="accent1" w:themeFillShade="BF"/>
          </w:tcPr>
          <w:p w14:paraId="7F8B1A12" w14:textId="2056891B" w:rsidR="00DE5261" w:rsidRPr="00DE5261" w:rsidRDefault="00DE5261" w:rsidP="00DE5261">
            <w:pPr>
              <w:pStyle w:val="TableParagraph"/>
              <w:tabs>
                <w:tab w:val="left" w:pos="3270"/>
              </w:tabs>
              <w:spacing w:before="120" w:after="120"/>
              <w:ind w:left="105"/>
              <w:rPr>
                <w:rFonts w:asciiTheme="majorBidi" w:hAnsiTheme="majorBidi" w:cstheme="majorBidi"/>
                <w:b/>
                <w:bCs/>
                <w:color w:val="000000" w:themeColor="text1"/>
                <w:sz w:val="20"/>
                <w:szCs w:val="20"/>
                <w:lang w:val="fr-MA"/>
              </w:rPr>
            </w:pPr>
            <w:r w:rsidRPr="00DE5261">
              <w:rPr>
                <w:rFonts w:asciiTheme="majorBidi" w:hAnsiTheme="majorBidi" w:cstheme="majorBidi"/>
                <w:b/>
                <w:color w:val="FFFFFF" w:themeColor="background1"/>
                <w:szCs w:val="24"/>
                <w:lang w:val="fr-FR"/>
              </w:rPr>
              <w:lastRenderedPageBreak/>
              <w:t>TRES IMPORTANT</w:t>
            </w:r>
          </w:p>
        </w:tc>
      </w:tr>
      <w:tr w:rsidR="00DE5261" w:rsidRPr="00DE5261" w14:paraId="138B6069" w14:textId="77777777" w:rsidTr="00DE5261">
        <w:trPr>
          <w:trHeight w:val="271"/>
          <w:jc w:val="center"/>
        </w:trPr>
        <w:tc>
          <w:tcPr>
            <w:tcW w:w="11194" w:type="dxa"/>
            <w:shd w:val="clear" w:color="auto" w:fill="FFFFFF" w:themeFill="background1"/>
          </w:tcPr>
          <w:p w14:paraId="15986C9C" w14:textId="6A4D39CF" w:rsidR="00DE5261" w:rsidRPr="00DE5261" w:rsidRDefault="00DE5261" w:rsidP="00DE5261">
            <w:pPr>
              <w:pStyle w:val="TableParagraph"/>
              <w:tabs>
                <w:tab w:val="left" w:pos="3270"/>
              </w:tabs>
              <w:spacing w:before="120" w:after="120"/>
              <w:ind w:left="105"/>
              <w:rPr>
                <w:rFonts w:asciiTheme="majorBidi" w:hAnsiTheme="majorBidi" w:cstheme="majorBidi"/>
                <w:b/>
                <w:bCs/>
                <w:color w:val="FFFFFF" w:themeColor="background1"/>
                <w:sz w:val="20"/>
                <w:szCs w:val="20"/>
                <w:lang w:val="fr-MA"/>
              </w:rPr>
            </w:pPr>
            <w:r w:rsidRPr="00DE5261">
              <w:rPr>
                <w:rFonts w:asciiTheme="majorBidi" w:hAnsiTheme="majorBidi" w:cstheme="majorBidi"/>
                <w:bCs/>
                <w:color w:val="231F20"/>
                <w:sz w:val="20"/>
                <w:szCs w:val="20"/>
                <w:lang w:val="fr-FR"/>
              </w:rPr>
              <w:t>Si votre établissement détient une ou plusieurs sources radioactives d’activité résiduelle quelconque ou si vous détenez un générateur de rayonnements ionisants non déclaré, il faut immédiatement informer l’AMSSNuR pour étudier le devenir de ce matériel.</w:t>
            </w:r>
          </w:p>
        </w:tc>
      </w:tr>
      <w:tr w:rsidR="00DE5261" w:rsidRPr="00DE5261" w14:paraId="3C7CB333" w14:textId="77777777" w:rsidTr="0049399F">
        <w:trPr>
          <w:trHeight w:val="271"/>
          <w:jc w:val="center"/>
        </w:trPr>
        <w:tc>
          <w:tcPr>
            <w:tcW w:w="11194" w:type="dxa"/>
            <w:shd w:val="clear" w:color="auto" w:fill="2F5496" w:themeFill="accent1" w:themeFillShade="BF"/>
          </w:tcPr>
          <w:p w14:paraId="615607F9" w14:textId="686696CB" w:rsidR="00DE5261" w:rsidRPr="00DE5261" w:rsidRDefault="00DE5261" w:rsidP="00DE5261">
            <w:pPr>
              <w:pStyle w:val="TableParagraph"/>
              <w:tabs>
                <w:tab w:val="left" w:pos="3270"/>
              </w:tabs>
              <w:spacing w:before="120" w:after="120"/>
              <w:ind w:left="105"/>
              <w:rPr>
                <w:rFonts w:asciiTheme="majorBidi" w:hAnsiTheme="majorBidi" w:cstheme="majorBidi"/>
                <w:b/>
                <w:bCs/>
                <w:color w:val="FFFFFF" w:themeColor="background1"/>
                <w:lang w:val="fr-MA"/>
              </w:rPr>
            </w:pPr>
            <w:r w:rsidRPr="00DE5261">
              <w:rPr>
                <w:rFonts w:asciiTheme="majorBidi" w:hAnsiTheme="majorBidi" w:cstheme="majorBidi"/>
                <w:b/>
                <w:bCs/>
                <w:color w:val="FFFFFF" w:themeColor="background1"/>
                <w:lang w:val="fr-MA"/>
              </w:rPr>
              <w:t>D – ENGAGEMENT</w:t>
            </w:r>
          </w:p>
        </w:tc>
      </w:tr>
      <w:tr w:rsidR="00DE5261" w:rsidRPr="00DE5261" w14:paraId="776D412D" w14:textId="77777777" w:rsidTr="0049399F">
        <w:trPr>
          <w:trHeight w:val="920"/>
          <w:jc w:val="center"/>
        </w:trPr>
        <w:tc>
          <w:tcPr>
            <w:tcW w:w="11194" w:type="dxa"/>
            <w:shd w:val="clear" w:color="auto" w:fill="FFFFFF" w:themeFill="background1"/>
          </w:tcPr>
          <w:p w14:paraId="7907624A" w14:textId="77777777" w:rsidR="00DE5261" w:rsidRPr="00DE5261" w:rsidRDefault="00DE5261" w:rsidP="00E32FDB">
            <w:pPr>
              <w:pStyle w:val="TableParagraph"/>
              <w:rPr>
                <w:rFonts w:asciiTheme="majorBidi" w:hAnsiTheme="majorBidi" w:cstheme="majorBidi"/>
                <w:color w:val="000000" w:themeColor="text1"/>
                <w:sz w:val="20"/>
                <w:szCs w:val="20"/>
                <w:lang w:val="fr-MA"/>
              </w:rPr>
            </w:pPr>
          </w:p>
          <w:p w14:paraId="2B52A566" w14:textId="77777777" w:rsidR="00DE5261" w:rsidRPr="00DE5261" w:rsidRDefault="00DE5261" w:rsidP="00DE5261">
            <w:pPr>
              <w:pStyle w:val="TableParagraph"/>
              <w:spacing w:before="120" w:after="120"/>
              <w:rPr>
                <w:rFonts w:asciiTheme="majorBidi" w:hAnsiTheme="majorBidi" w:cstheme="majorBidi"/>
                <w:b/>
                <w:bCs/>
                <w:color w:val="000000" w:themeColor="text1"/>
                <w:sz w:val="20"/>
                <w:szCs w:val="20"/>
                <w:lang w:val="fr-MA"/>
              </w:rPr>
            </w:pPr>
            <w:r w:rsidRPr="00DE5261">
              <w:rPr>
                <w:rFonts w:asciiTheme="majorBidi" w:hAnsiTheme="majorBidi" w:cstheme="majorBidi"/>
                <w:b/>
                <w:bCs/>
                <w:color w:val="000000" w:themeColor="text1"/>
                <w:sz w:val="20"/>
                <w:szCs w:val="20"/>
                <w:lang w:val="fr-MA"/>
              </w:rPr>
              <w:t>Je certifie l’exactitude des déclarations susmentionnées et je m’engage à :</w:t>
            </w:r>
          </w:p>
          <w:p w14:paraId="2E08DF5D"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Respecter les conditions particulières de détention et d’utilisation qui sont notifiées après réception des sources radioactives ou d’appareils émetteurs de rayonnements ionisants.</w:t>
            </w:r>
          </w:p>
          <w:p w14:paraId="256DC908"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Ne céder ou ne prêter, à quelque titre que ce soit, les sources de rayonnements ionisants qu’à des personnes dûment autorisées, et n’acquérir ces sources qu’auprès de personnes dûment autorisées par AMSSNuR ;</w:t>
            </w:r>
          </w:p>
          <w:p w14:paraId="7FC5EE00"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Aviser sans délai, l’AMSSNuR de tout changement aux indications de la présente demande.</w:t>
            </w:r>
          </w:p>
          <w:p w14:paraId="67487BBF"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Respecter toutes les consignes de sûreté et de radioprotection qui me sont dictées, conformément aux dispositions législatives et réglementaires en vigueur.</w:t>
            </w:r>
          </w:p>
          <w:p w14:paraId="62C03111"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Embaucher le personnel manipulateur titulaire d’un certificat médical d’aptitude à travailleurs sous rayonnements ionisants ;</w:t>
            </w:r>
          </w:p>
          <w:p w14:paraId="02273B7C"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Mettre mon personnel exposé aux rayonnements ionisants sous surveillance dosimétrique et médicale conformément aux dispositions législatives et réglementaires en vigueur</w:t>
            </w:r>
          </w:p>
          <w:p w14:paraId="3621C383"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Garantir la formation du personnel à la manipulation des sources de rayonnements ionisants, à la radioprotection et aux actions à engager en cas d’incident.</w:t>
            </w:r>
          </w:p>
          <w:p w14:paraId="48564CA9"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Mettre en œuvre les bonnes pratiques professionnelles.</w:t>
            </w:r>
          </w:p>
          <w:p w14:paraId="31C7D898"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Disposer de consignes de sécurité et de travail en lien avec l’exercice de l’activité radiologique.</w:t>
            </w:r>
          </w:p>
          <w:p w14:paraId="5ACD19F5"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Disposer des instructions de sécurité, d’utilisation et d’entretien des appareils.</w:t>
            </w:r>
          </w:p>
          <w:p w14:paraId="0969A493"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Faire respecter les règles d’accès aux zones contrôlées et surveillées </w:t>
            </w:r>
          </w:p>
          <w:p w14:paraId="34DB4357" w14:textId="77777777" w:rsidR="00DE5261" w:rsidRPr="00DE5261" w:rsidRDefault="00DE5261" w:rsidP="00DE5261">
            <w:pPr>
              <w:pStyle w:val="TableParagraph"/>
              <w:numPr>
                <w:ilvl w:val="0"/>
                <w:numId w:val="5"/>
              </w:numPr>
              <w:spacing w:before="42" w:line="276" w:lineRule="auto"/>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Prévenir le plut tôt possible l’AMSSNuR en cas de perte ou de vol de radionucléides ou d’incident impliquant des rayonnements ionisants.</w:t>
            </w:r>
          </w:p>
          <w:p w14:paraId="5AB33353" w14:textId="77777777" w:rsidR="00DE5261" w:rsidRPr="00DE5261" w:rsidRDefault="00DE5261" w:rsidP="00DE5261">
            <w:pPr>
              <w:widowControl/>
              <w:numPr>
                <w:ilvl w:val="0"/>
                <w:numId w:val="5"/>
              </w:numPr>
              <w:autoSpaceDE/>
              <w:autoSpaceDN/>
              <w:spacing w:before="42" w:line="276" w:lineRule="auto"/>
              <w:jc w:val="both"/>
              <w:rPr>
                <w:rFonts w:asciiTheme="majorBidi" w:eastAsia="Arial" w:hAnsiTheme="majorBidi" w:cstheme="majorBidi"/>
                <w:color w:val="000000" w:themeColor="text1"/>
                <w:sz w:val="20"/>
                <w:szCs w:val="20"/>
                <w:lang w:val="fr-MA"/>
              </w:rPr>
            </w:pPr>
            <w:r w:rsidRPr="00DE5261">
              <w:rPr>
                <w:rFonts w:asciiTheme="majorBidi" w:eastAsia="Arial" w:hAnsiTheme="majorBidi" w:cstheme="majorBidi"/>
                <w:color w:val="000000" w:themeColor="text1"/>
                <w:sz w:val="20"/>
                <w:szCs w:val="20"/>
                <w:lang w:val="fr-MA"/>
              </w:rPr>
              <w:t>Ne pas vendre, céder, réformer, installer ou mettre hors-service le matériel émetteur de Rayons X , objet de cette demande d’autorisation,  sans aviser AMSSNuR et obtenir préalablement les autorisations requises ;</w:t>
            </w:r>
          </w:p>
          <w:p w14:paraId="27C4E560" w14:textId="77777777" w:rsidR="00DE5261" w:rsidRPr="00DE5261" w:rsidRDefault="00DE5261" w:rsidP="00DE5261">
            <w:pPr>
              <w:widowControl/>
              <w:numPr>
                <w:ilvl w:val="0"/>
                <w:numId w:val="5"/>
              </w:numPr>
              <w:autoSpaceDE/>
              <w:autoSpaceDN/>
              <w:spacing w:before="42" w:line="276" w:lineRule="auto"/>
              <w:jc w:val="both"/>
              <w:rPr>
                <w:rFonts w:asciiTheme="majorBidi" w:eastAsia="Arial" w:hAnsiTheme="majorBidi" w:cstheme="majorBidi"/>
                <w:color w:val="000000" w:themeColor="text1"/>
                <w:sz w:val="20"/>
                <w:szCs w:val="20"/>
                <w:lang w:val="fr-MA"/>
              </w:rPr>
            </w:pPr>
            <w:r w:rsidRPr="00DE5261">
              <w:rPr>
                <w:rFonts w:asciiTheme="majorBidi" w:eastAsia="Arial" w:hAnsiTheme="majorBidi" w:cstheme="majorBidi"/>
                <w:color w:val="000000" w:themeColor="text1"/>
                <w:sz w:val="20"/>
                <w:szCs w:val="20"/>
                <w:lang w:val="fr-MA"/>
              </w:rPr>
              <w:t>Déclarer toute source de rayonnements ionisants, en état de fonctionnement ou non, propriété de mon établissement.</w:t>
            </w:r>
          </w:p>
          <w:p w14:paraId="47A04EC5" w14:textId="5A65C8FA" w:rsidR="00DE5261" w:rsidRPr="00DE5261" w:rsidRDefault="00DE5261" w:rsidP="00DE5261">
            <w:pPr>
              <w:widowControl/>
              <w:numPr>
                <w:ilvl w:val="0"/>
                <w:numId w:val="5"/>
              </w:numPr>
              <w:autoSpaceDE/>
              <w:autoSpaceDN/>
              <w:spacing w:before="42" w:line="276" w:lineRule="auto"/>
              <w:jc w:val="both"/>
              <w:rPr>
                <w:rFonts w:asciiTheme="majorBidi" w:eastAsia="Arial" w:hAnsiTheme="majorBidi" w:cstheme="majorBidi"/>
                <w:color w:val="000000" w:themeColor="text1"/>
                <w:sz w:val="20"/>
                <w:szCs w:val="20"/>
                <w:lang w:val="fr-MA"/>
              </w:rPr>
            </w:pPr>
            <w:r w:rsidRPr="00DE5261">
              <w:rPr>
                <w:rFonts w:asciiTheme="majorBidi" w:eastAsia="Arial" w:hAnsiTheme="majorBidi" w:cstheme="majorBidi"/>
                <w:color w:val="000000" w:themeColor="text1"/>
                <w:sz w:val="20"/>
                <w:szCs w:val="20"/>
                <w:lang w:val="fr-MA"/>
              </w:rPr>
              <w:t xml:space="preserve">Ne pas transporter sur les routes nationales ni </w:t>
            </w:r>
            <w:r w:rsidR="00CA4B7E" w:rsidRPr="00DE5261">
              <w:rPr>
                <w:rFonts w:asciiTheme="majorBidi" w:eastAsia="Arial" w:hAnsiTheme="majorBidi" w:cstheme="majorBidi"/>
                <w:color w:val="000000" w:themeColor="text1"/>
                <w:sz w:val="20"/>
                <w:szCs w:val="20"/>
                <w:lang w:val="fr-MA"/>
              </w:rPr>
              <w:t>exporter</w:t>
            </w:r>
            <w:r w:rsidRPr="00DE5261">
              <w:rPr>
                <w:rFonts w:asciiTheme="majorBidi" w:eastAsia="Arial" w:hAnsiTheme="majorBidi" w:cstheme="majorBidi"/>
                <w:color w:val="000000" w:themeColor="text1"/>
                <w:sz w:val="20"/>
                <w:szCs w:val="20"/>
                <w:lang w:val="fr-MA"/>
              </w:rPr>
              <w:t xml:space="preserve"> ce matériel sans autorisation préalable de l’AMSSNuR.</w:t>
            </w:r>
          </w:p>
          <w:p w14:paraId="6BFAAC90" w14:textId="77777777" w:rsidR="00DE5261" w:rsidRPr="00DE5261" w:rsidRDefault="00DE5261" w:rsidP="00DE5261">
            <w:pPr>
              <w:widowControl/>
              <w:numPr>
                <w:ilvl w:val="0"/>
                <w:numId w:val="5"/>
              </w:numPr>
              <w:autoSpaceDE/>
              <w:autoSpaceDN/>
              <w:spacing w:before="42" w:line="276" w:lineRule="auto"/>
              <w:jc w:val="both"/>
              <w:rPr>
                <w:rFonts w:asciiTheme="majorBidi" w:eastAsia="Arial" w:hAnsiTheme="majorBidi" w:cstheme="majorBidi"/>
                <w:color w:val="000000" w:themeColor="text1"/>
                <w:sz w:val="20"/>
                <w:szCs w:val="20"/>
                <w:lang w:val="fr-MA"/>
              </w:rPr>
            </w:pPr>
            <w:r w:rsidRPr="00DE5261">
              <w:rPr>
                <w:rFonts w:asciiTheme="majorBidi" w:eastAsia="Arial" w:hAnsiTheme="majorBidi" w:cstheme="majorBidi"/>
                <w:color w:val="000000" w:themeColor="text1"/>
                <w:sz w:val="20"/>
                <w:szCs w:val="20"/>
                <w:lang w:val="fr-MA"/>
              </w:rPr>
              <w:t xml:space="preserve">Aviser </w:t>
            </w:r>
            <w:bookmarkStart w:id="4" w:name="OLE_LINK17"/>
            <w:bookmarkStart w:id="5" w:name="OLE_LINK16"/>
            <w:r w:rsidRPr="00DE5261">
              <w:rPr>
                <w:rFonts w:asciiTheme="majorBidi" w:eastAsia="Arial" w:hAnsiTheme="majorBidi" w:cstheme="majorBidi"/>
                <w:color w:val="000000" w:themeColor="text1"/>
                <w:sz w:val="20"/>
                <w:szCs w:val="20"/>
                <w:lang w:val="fr-MA"/>
              </w:rPr>
              <w:t xml:space="preserve">l’AMSSNuR </w:t>
            </w:r>
            <w:bookmarkEnd w:id="4"/>
            <w:bookmarkEnd w:id="5"/>
            <w:r w:rsidRPr="00DE5261">
              <w:rPr>
                <w:rFonts w:asciiTheme="majorBidi" w:eastAsia="Arial" w:hAnsiTheme="majorBidi" w:cstheme="majorBidi"/>
                <w:color w:val="000000" w:themeColor="text1"/>
                <w:sz w:val="20"/>
                <w:szCs w:val="20"/>
                <w:lang w:val="fr-MA"/>
              </w:rPr>
              <w:t>en cas de transfert de matériel radiologique en dehors de l’établissement déclaré.</w:t>
            </w:r>
          </w:p>
          <w:p w14:paraId="7B4F0CFD" w14:textId="77777777" w:rsidR="00DE5261" w:rsidRDefault="00DE5261" w:rsidP="00DE5261">
            <w:pPr>
              <w:pStyle w:val="TableParagraph"/>
              <w:numPr>
                <w:ilvl w:val="0"/>
                <w:numId w:val="5"/>
              </w:numPr>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Ne délivrer les sources de rayonnements ionisants qu'aux exp</w:t>
            </w:r>
            <w:r w:rsidR="000A5486">
              <w:rPr>
                <w:rFonts w:asciiTheme="majorBidi" w:hAnsiTheme="majorBidi" w:cstheme="majorBidi"/>
                <w:color w:val="000000" w:themeColor="text1"/>
                <w:sz w:val="20"/>
                <w:szCs w:val="20"/>
                <w:lang w:val="fr-MA"/>
              </w:rPr>
              <w:t>loitants autorisés à cette fin. ;</w:t>
            </w:r>
          </w:p>
          <w:p w14:paraId="01B427F3" w14:textId="49CC75B9" w:rsidR="000A5486" w:rsidRPr="000A5486" w:rsidRDefault="000A5486" w:rsidP="000A5486">
            <w:pPr>
              <w:pStyle w:val="Paragraphedeliste"/>
              <w:numPr>
                <w:ilvl w:val="0"/>
                <w:numId w:val="5"/>
              </w:numPr>
              <w:rPr>
                <w:rFonts w:asciiTheme="majorBidi" w:eastAsia="Arial" w:hAnsiTheme="majorBidi" w:cstheme="majorBidi"/>
                <w:color w:val="000000" w:themeColor="text1"/>
                <w:sz w:val="20"/>
                <w:szCs w:val="20"/>
                <w:lang w:val="fr-MA" w:eastAsia="en-US"/>
              </w:rPr>
            </w:pPr>
            <w:r w:rsidRPr="000A5486">
              <w:rPr>
                <w:rFonts w:asciiTheme="majorBidi" w:eastAsia="Arial" w:hAnsiTheme="majorBidi" w:cstheme="majorBidi"/>
                <w:color w:val="000000" w:themeColor="text1"/>
                <w:sz w:val="20"/>
                <w:szCs w:val="20"/>
                <w:lang w:val="fr-MA" w:eastAsia="en-US"/>
              </w:rPr>
              <w:t xml:space="preserve">Mettre en place un programme d’assurance qualité approprié conformément aux règlements techniques fixés par l’Agence.  </w:t>
            </w:r>
          </w:p>
        </w:tc>
      </w:tr>
      <w:tr w:rsidR="00DE5261" w:rsidRPr="00DE5261" w14:paraId="4BF304B3" w14:textId="77777777" w:rsidTr="005013FD">
        <w:trPr>
          <w:trHeight w:val="271"/>
          <w:jc w:val="center"/>
        </w:trPr>
        <w:tc>
          <w:tcPr>
            <w:tcW w:w="11194" w:type="dxa"/>
            <w:shd w:val="clear" w:color="auto" w:fill="2F5496" w:themeFill="accent1" w:themeFillShade="BF"/>
          </w:tcPr>
          <w:p w14:paraId="356A595D" w14:textId="77777777" w:rsidR="00DE5261" w:rsidRPr="00DE5261" w:rsidRDefault="00DE5261" w:rsidP="00DE5261">
            <w:pPr>
              <w:pStyle w:val="TableParagraph"/>
              <w:tabs>
                <w:tab w:val="left" w:pos="3270"/>
              </w:tabs>
              <w:spacing w:before="120" w:after="120"/>
              <w:ind w:left="105"/>
              <w:rPr>
                <w:rFonts w:asciiTheme="majorBidi" w:hAnsiTheme="majorBidi" w:cstheme="majorBidi"/>
                <w:b/>
                <w:bCs/>
                <w:color w:val="000000" w:themeColor="text1"/>
                <w:sz w:val="20"/>
                <w:szCs w:val="20"/>
                <w:lang w:val="fr-MA"/>
              </w:rPr>
            </w:pPr>
            <w:r w:rsidRPr="00DE5261">
              <w:rPr>
                <w:rFonts w:asciiTheme="majorBidi" w:hAnsiTheme="majorBidi" w:cstheme="majorBidi"/>
                <w:b/>
                <w:bCs/>
                <w:color w:val="FFFFFF" w:themeColor="background1"/>
                <w:sz w:val="20"/>
                <w:szCs w:val="20"/>
                <w:lang w:val="fr-MA"/>
              </w:rPr>
              <w:t xml:space="preserve">Signature :   </w:t>
            </w:r>
            <w:r w:rsidRPr="00DE5261">
              <w:rPr>
                <w:rFonts w:asciiTheme="majorBidi" w:hAnsiTheme="majorBidi" w:cstheme="majorBidi"/>
                <w:b/>
                <w:bCs/>
                <w:color w:val="000000" w:themeColor="text1"/>
                <w:sz w:val="20"/>
                <w:szCs w:val="20"/>
                <w:lang w:val="fr-MA"/>
              </w:rPr>
              <w:tab/>
            </w:r>
          </w:p>
        </w:tc>
      </w:tr>
      <w:tr w:rsidR="00DE5261" w:rsidRPr="00DE5261" w14:paraId="0FD0EC50" w14:textId="77777777" w:rsidTr="0049399F">
        <w:trPr>
          <w:trHeight w:val="2447"/>
          <w:jc w:val="center"/>
        </w:trPr>
        <w:tc>
          <w:tcPr>
            <w:tcW w:w="11194" w:type="dxa"/>
            <w:shd w:val="clear" w:color="auto" w:fill="FFFFFF" w:themeFill="background1"/>
          </w:tcPr>
          <w:p w14:paraId="45081E8B" w14:textId="77777777" w:rsidR="00DE5261" w:rsidRPr="00DE5261" w:rsidRDefault="00DE5261" w:rsidP="00DE5261">
            <w:pPr>
              <w:pStyle w:val="TableParagraph"/>
              <w:spacing w:before="120" w:after="120"/>
              <w:rPr>
                <w:rFonts w:asciiTheme="majorBidi" w:hAnsiTheme="majorBidi" w:cstheme="majorBidi"/>
                <w:color w:val="000000" w:themeColor="text1"/>
                <w:sz w:val="20"/>
                <w:szCs w:val="20"/>
                <w:lang w:val="fr-MA"/>
              </w:rPr>
            </w:pPr>
          </w:p>
          <w:p w14:paraId="63889A54" w14:textId="77777777" w:rsidR="00DE5261" w:rsidRPr="00DE5261" w:rsidRDefault="00DE5261" w:rsidP="00DE5261">
            <w:pPr>
              <w:pStyle w:val="TableParagraph"/>
              <w:spacing w:before="120" w:after="120"/>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                Fait à : ________________________, le ________________________</w:t>
            </w:r>
          </w:p>
          <w:p w14:paraId="0A956E92" w14:textId="77777777" w:rsidR="00DE5261" w:rsidRPr="00DE5261" w:rsidRDefault="00DE5261" w:rsidP="00DE5261">
            <w:pPr>
              <w:pStyle w:val="TableParagraph"/>
              <w:spacing w:before="120" w:after="120"/>
              <w:rPr>
                <w:rFonts w:asciiTheme="majorBidi" w:hAnsiTheme="majorBidi" w:cstheme="majorBidi"/>
                <w:color w:val="000000" w:themeColor="text1"/>
                <w:sz w:val="20"/>
                <w:szCs w:val="20"/>
                <w:lang w:val="fr-MA"/>
              </w:rPr>
            </w:pPr>
          </w:p>
          <w:p w14:paraId="21BF99A7" w14:textId="77777777" w:rsidR="00DE5261" w:rsidRPr="00DE5261" w:rsidRDefault="00DE5261" w:rsidP="00DE5261">
            <w:pPr>
              <w:pStyle w:val="TableParagraph"/>
              <w:spacing w:before="120" w:after="120"/>
              <w:ind w:left="6927"/>
              <w:rPr>
                <w:rFonts w:asciiTheme="majorBidi" w:hAnsiTheme="majorBidi" w:cstheme="majorBidi"/>
                <w:color w:val="000000" w:themeColor="text1"/>
                <w:sz w:val="20"/>
                <w:szCs w:val="20"/>
                <w:lang w:val="fr-MA"/>
              </w:rPr>
            </w:pPr>
            <w:r w:rsidRPr="00DE5261">
              <w:rPr>
                <w:rFonts w:asciiTheme="majorBidi" w:hAnsiTheme="majorBidi" w:cstheme="majorBidi"/>
                <w:color w:val="000000" w:themeColor="text1"/>
                <w:sz w:val="20"/>
                <w:szCs w:val="20"/>
                <w:lang w:val="fr-MA"/>
              </w:rPr>
              <w:t xml:space="preserve">Cachet et Signature du Demandeur : </w:t>
            </w:r>
          </w:p>
          <w:p w14:paraId="4E766180" w14:textId="77777777" w:rsidR="00DE5261" w:rsidRPr="00DE5261" w:rsidRDefault="00DE5261" w:rsidP="00DE5261">
            <w:pPr>
              <w:pStyle w:val="TableParagraph"/>
              <w:spacing w:before="120" w:after="120"/>
              <w:ind w:left="720"/>
              <w:rPr>
                <w:rFonts w:asciiTheme="majorBidi" w:hAnsiTheme="majorBidi" w:cstheme="majorBidi"/>
                <w:color w:val="000000" w:themeColor="text1"/>
                <w:sz w:val="20"/>
                <w:szCs w:val="20"/>
                <w:lang w:val="fr-MA"/>
              </w:rPr>
            </w:pPr>
          </w:p>
          <w:p w14:paraId="2E87506E" w14:textId="77777777" w:rsidR="00DE5261" w:rsidRPr="00DE5261" w:rsidRDefault="00DE5261" w:rsidP="00DE5261">
            <w:pPr>
              <w:pStyle w:val="TableParagraph"/>
              <w:spacing w:before="120" w:after="120"/>
              <w:ind w:left="720"/>
              <w:rPr>
                <w:rFonts w:asciiTheme="majorBidi" w:hAnsiTheme="majorBidi" w:cstheme="majorBidi"/>
                <w:color w:val="000000" w:themeColor="text1"/>
                <w:sz w:val="20"/>
                <w:szCs w:val="20"/>
                <w:lang w:val="fr-MA"/>
              </w:rPr>
            </w:pPr>
          </w:p>
          <w:p w14:paraId="18255924" w14:textId="77777777" w:rsidR="00DE5261" w:rsidRPr="00DE5261" w:rsidRDefault="00DE5261" w:rsidP="00DE5261">
            <w:pPr>
              <w:spacing w:before="120" w:after="120"/>
              <w:rPr>
                <w:rFonts w:asciiTheme="majorBidi" w:hAnsiTheme="majorBidi" w:cstheme="majorBidi"/>
                <w:color w:val="000000" w:themeColor="text1"/>
                <w:sz w:val="20"/>
                <w:szCs w:val="20"/>
                <w:lang w:val="fr-MA"/>
              </w:rPr>
            </w:pPr>
          </w:p>
          <w:p w14:paraId="6BD97100" w14:textId="77777777" w:rsidR="00DE5261" w:rsidRPr="00DE5261" w:rsidRDefault="00DE5261" w:rsidP="00DE5261">
            <w:pPr>
              <w:spacing w:before="120" w:after="120"/>
              <w:rPr>
                <w:rFonts w:asciiTheme="majorBidi" w:hAnsiTheme="majorBidi" w:cstheme="majorBidi"/>
                <w:color w:val="000000" w:themeColor="text1"/>
                <w:sz w:val="20"/>
                <w:szCs w:val="20"/>
                <w:lang w:val="fr-MA"/>
              </w:rPr>
            </w:pPr>
          </w:p>
        </w:tc>
      </w:tr>
    </w:tbl>
    <w:p w14:paraId="38D62A0E" w14:textId="1D521634" w:rsidR="006E66EF" w:rsidRPr="00DE5261" w:rsidRDefault="006E66EF">
      <w:pPr>
        <w:rPr>
          <w:rFonts w:asciiTheme="majorBidi" w:hAnsiTheme="majorBidi" w:cstheme="majorBidi"/>
        </w:rPr>
      </w:pPr>
    </w:p>
    <w:p w14:paraId="19D24A12" w14:textId="77777777" w:rsidR="005013FD" w:rsidRPr="00DE5261" w:rsidRDefault="005013FD">
      <w:pPr>
        <w:rPr>
          <w:rFonts w:asciiTheme="majorBidi" w:hAnsiTheme="majorBidi" w:cstheme="majorBidi"/>
        </w:rPr>
      </w:pPr>
    </w:p>
    <w:sectPr w:rsidR="005013FD" w:rsidRPr="00DE5261" w:rsidSect="00AE5723">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D822" w14:textId="77777777" w:rsidR="00DF2D5E" w:rsidRDefault="00DF2D5E" w:rsidP="006E66EF">
      <w:pPr>
        <w:spacing w:after="0" w:line="240" w:lineRule="auto"/>
      </w:pPr>
      <w:r>
        <w:separator/>
      </w:r>
    </w:p>
  </w:endnote>
  <w:endnote w:type="continuationSeparator" w:id="0">
    <w:p w14:paraId="326DBC16" w14:textId="77777777" w:rsidR="00DF2D5E" w:rsidRDefault="00DF2D5E" w:rsidP="006E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4EDD4" w14:textId="77777777" w:rsidR="001360A9" w:rsidRDefault="001360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307844"/>
      <w:docPartObj>
        <w:docPartGallery w:val="Page Numbers (Bottom of Page)"/>
        <w:docPartUnique/>
      </w:docPartObj>
    </w:sdtPr>
    <w:sdtContent>
      <w:sdt>
        <w:sdtPr>
          <w:id w:val="-1485080643"/>
          <w:docPartObj>
            <w:docPartGallery w:val="Page Numbers (Top of Page)"/>
            <w:docPartUnique/>
          </w:docPartObj>
        </w:sdtPr>
        <w:sdtContent>
          <w:sdt>
            <w:sdtPr>
              <w:rPr>
                <w:rFonts w:ascii="Arial" w:eastAsia="Arial" w:hAnsi="Arial" w:cs="Arial"/>
                <w:kern w:val="0"/>
                <w:lang w:val="en-US"/>
                <w14:ligatures w14:val="none"/>
              </w:rPr>
              <w:id w:val="-438216994"/>
              <w:docPartObj>
                <w:docPartGallery w:val="AutoText"/>
              </w:docPartObj>
            </w:sdtPr>
            <w:sdtEndPr>
              <w:rPr>
                <w:sz w:val="20"/>
                <w:szCs w:val="20"/>
              </w:rPr>
            </w:sdtEndPr>
            <w:sdtContent>
              <w:p w14:paraId="538B9B5A" w14:textId="4BB11749" w:rsidR="000A5486" w:rsidRPr="000A5486" w:rsidRDefault="000A5486" w:rsidP="000A5486">
                <w:pPr>
                  <w:ind w:left="142" w:right="135"/>
                  <w:rPr>
                    <w:rFonts w:ascii="Times New Roman" w:eastAsia="Times New Roman" w:hAnsi="Times New Roman" w:cs="Times New Roman"/>
                    <w:i/>
                    <w:iCs/>
                    <w:kern w:val="0"/>
                    <w:sz w:val="14"/>
                    <w:szCs w:val="14"/>
                    <w:lang w:val="fr-FR" w:eastAsia="fr-FR"/>
                    <w14:ligatures w14:val="none"/>
                  </w:rPr>
                </w:pPr>
                <w:r>
                  <w:rPr>
                    <w:rFonts w:ascii="Times New Roman" w:eastAsia="Times New Roman" w:hAnsi="Times New Roman" w:cs="Times New Roman"/>
                    <w:i/>
                    <w:iCs/>
                    <w:kern w:val="0"/>
                    <w:sz w:val="14"/>
                    <w:szCs w:val="14"/>
                    <w:lang w:val="fr-FR" w:eastAsia="fr-FR"/>
                    <w14:ligatures w14:val="none"/>
                  </w:rPr>
                  <w:t>D-8</w:t>
                </w:r>
                <w:r w:rsidRPr="000A5486">
                  <w:rPr>
                    <w:rFonts w:ascii="Times New Roman" w:eastAsia="Times New Roman" w:hAnsi="Times New Roman" w:cs="Times New Roman"/>
                    <w:i/>
                    <w:iCs/>
                    <w:kern w:val="0"/>
                    <w:sz w:val="14"/>
                    <w:szCs w:val="14"/>
                    <w:lang w:val="fr-FR" w:eastAsia="fr-FR"/>
                    <w14:ligatures w14:val="none"/>
                  </w:rPr>
                  <w:tab/>
                </w:r>
                <w:r w:rsidRPr="000A5486">
                  <w:rPr>
                    <w:rFonts w:ascii="Times New Roman" w:eastAsia="Times New Roman" w:hAnsi="Times New Roman" w:cs="Times New Roman"/>
                    <w:i/>
                    <w:iCs/>
                    <w:kern w:val="0"/>
                    <w:sz w:val="14"/>
                    <w:szCs w:val="14"/>
                    <w:lang w:val="fr-FR" w:eastAsia="fr-FR"/>
                    <w14:ligatures w14:val="none"/>
                  </w:rPr>
                  <w:tab/>
                </w:r>
                <w:r w:rsidRPr="000A5486">
                  <w:rPr>
                    <w:rFonts w:ascii="Times New Roman" w:eastAsia="Times New Roman" w:hAnsi="Times New Roman" w:cs="Times New Roman"/>
                    <w:i/>
                    <w:iCs/>
                    <w:kern w:val="0"/>
                    <w:sz w:val="14"/>
                    <w:szCs w:val="14"/>
                    <w:lang w:val="fr-FR" w:eastAsia="fr-FR"/>
                    <w14:ligatures w14:val="none"/>
                  </w:rPr>
                  <w:tab/>
                </w:r>
                <w:r w:rsidRPr="000A5486">
                  <w:rPr>
                    <w:rFonts w:ascii="Times New Roman" w:eastAsia="Times New Roman" w:hAnsi="Times New Roman" w:cs="Times New Roman"/>
                    <w:i/>
                    <w:iCs/>
                    <w:kern w:val="0"/>
                    <w:sz w:val="14"/>
                    <w:szCs w:val="14"/>
                    <w:lang w:val="fr-FR" w:eastAsia="fr-FR"/>
                    <w14:ligatures w14:val="none"/>
                  </w:rPr>
                  <w:tab/>
                </w:r>
                <w:r w:rsidRPr="000A5486">
                  <w:rPr>
                    <w:rFonts w:ascii="Times New Roman" w:eastAsia="Times New Roman" w:hAnsi="Times New Roman" w:cs="Times New Roman"/>
                    <w:i/>
                    <w:iCs/>
                    <w:kern w:val="0"/>
                    <w:sz w:val="14"/>
                    <w:szCs w:val="14"/>
                    <w:lang w:val="fr-FR" w:eastAsia="fr-FR"/>
                    <w14:ligatures w14:val="none"/>
                  </w:rPr>
                  <w:tab/>
                </w:r>
                <w:r w:rsidRPr="000A5486">
                  <w:rPr>
                    <w:rFonts w:ascii="Times New Roman" w:eastAsia="Times New Roman" w:hAnsi="Times New Roman" w:cs="Times New Roman"/>
                    <w:i/>
                    <w:iCs/>
                    <w:kern w:val="0"/>
                    <w:sz w:val="14"/>
                    <w:szCs w:val="14"/>
                    <w:lang w:val="fr-FR" w:eastAsia="fr-FR"/>
                    <w14:ligatures w14:val="none"/>
                  </w:rPr>
                  <w:tab/>
                </w:r>
                <w:r w:rsidRPr="000A5486">
                  <w:rPr>
                    <w:rFonts w:ascii="Times New Roman" w:eastAsia="Times New Roman" w:hAnsi="Times New Roman" w:cs="Times New Roman"/>
                    <w:i/>
                    <w:iCs/>
                    <w:kern w:val="0"/>
                    <w:sz w:val="14"/>
                    <w:szCs w:val="14"/>
                    <w:lang w:val="fr-FR" w:eastAsia="fr-FR"/>
                    <w14:ligatures w14:val="none"/>
                  </w:rPr>
                  <w:tab/>
                </w:r>
                <w:r w:rsidRPr="000A5486">
                  <w:rPr>
                    <w:rFonts w:ascii="Times New Roman" w:eastAsia="Times New Roman" w:hAnsi="Times New Roman" w:cs="Times New Roman"/>
                    <w:i/>
                    <w:iCs/>
                    <w:kern w:val="0"/>
                    <w:sz w:val="14"/>
                    <w:szCs w:val="14"/>
                    <w:lang w:val="fr-FR" w:eastAsia="fr-FR"/>
                    <w14:ligatures w14:val="none"/>
                  </w:rPr>
                  <w:tab/>
                  <w:t xml:space="preserve">                                                                       </w:t>
                </w:r>
                <w:r w:rsidRPr="000A5486">
                  <w:rPr>
                    <w:rFonts w:ascii="Times New Roman" w:eastAsia="Times New Roman" w:hAnsi="Times New Roman" w:cs="Times New Roman"/>
                    <w:i/>
                    <w:iCs/>
                    <w:kern w:val="0"/>
                    <w:sz w:val="14"/>
                    <w:szCs w:val="14"/>
                    <w:lang w:val="fr-FR" w:eastAsia="fr-FR"/>
                    <w14:ligatures w14:val="none"/>
                  </w:rPr>
                  <w:fldChar w:fldCharType="begin"/>
                </w:r>
                <w:r w:rsidRPr="000A5486">
                  <w:rPr>
                    <w:rFonts w:ascii="Times New Roman" w:eastAsia="Times New Roman" w:hAnsi="Times New Roman" w:cs="Times New Roman"/>
                    <w:i/>
                    <w:iCs/>
                    <w:kern w:val="0"/>
                    <w:sz w:val="14"/>
                    <w:szCs w:val="14"/>
                    <w:lang w:val="fr-FR" w:eastAsia="fr-FR"/>
                    <w14:ligatures w14:val="none"/>
                  </w:rPr>
                  <w:instrText>PAGE</w:instrText>
                </w:r>
                <w:r w:rsidRPr="000A5486">
                  <w:rPr>
                    <w:rFonts w:ascii="Times New Roman" w:eastAsia="Times New Roman" w:hAnsi="Times New Roman" w:cs="Times New Roman"/>
                    <w:i/>
                    <w:iCs/>
                    <w:kern w:val="0"/>
                    <w:sz w:val="14"/>
                    <w:szCs w:val="14"/>
                    <w:lang w:val="fr-FR" w:eastAsia="fr-FR"/>
                    <w14:ligatures w14:val="none"/>
                  </w:rPr>
                  <w:fldChar w:fldCharType="separate"/>
                </w:r>
                <w:r w:rsidR="001360A9">
                  <w:rPr>
                    <w:rFonts w:ascii="Times New Roman" w:eastAsia="Times New Roman" w:hAnsi="Times New Roman" w:cs="Times New Roman"/>
                    <w:i/>
                    <w:iCs/>
                    <w:noProof/>
                    <w:kern w:val="0"/>
                    <w:sz w:val="14"/>
                    <w:szCs w:val="14"/>
                    <w:lang w:val="fr-FR" w:eastAsia="fr-FR"/>
                    <w14:ligatures w14:val="none"/>
                  </w:rPr>
                  <w:t>1</w:t>
                </w:r>
                <w:r w:rsidRPr="000A5486">
                  <w:rPr>
                    <w:rFonts w:ascii="Times New Roman" w:eastAsia="Times New Roman" w:hAnsi="Times New Roman" w:cs="Times New Roman"/>
                    <w:i/>
                    <w:iCs/>
                    <w:kern w:val="0"/>
                    <w:sz w:val="14"/>
                    <w:szCs w:val="14"/>
                    <w:lang w:val="fr-FR" w:eastAsia="fr-FR"/>
                    <w14:ligatures w14:val="none"/>
                  </w:rPr>
                  <w:fldChar w:fldCharType="end"/>
                </w:r>
                <w:r w:rsidRPr="000A5486">
                  <w:rPr>
                    <w:rFonts w:ascii="Times New Roman" w:eastAsia="Times New Roman" w:hAnsi="Times New Roman" w:cs="Times New Roman"/>
                    <w:i/>
                    <w:iCs/>
                    <w:kern w:val="0"/>
                    <w:sz w:val="14"/>
                    <w:szCs w:val="14"/>
                    <w:lang w:val="fr-FR" w:eastAsia="fr-FR"/>
                    <w14:ligatures w14:val="none"/>
                  </w:rPr>
                  <w:t>/</w:t>
                </w:r>
                <w:r w:rsidRPr="000A5486">
                  <w:rPr>
                    <w:rFonts w:ascii="Times New Roman" w:eastAsia="Times New Roman" w:hAnsi="Times New Roman" w:cs="Times New Roman"/>
                    <w:i/>
                    <w:iCs/>
                    <w:kern w:val="0"/>
                    <w:sz w:val="14"/>
                    <w:szCs w:val="14"/>
                    <w:lang w:val="fr-FR" w:eastAsia="fr-FR"/>
                    <w14:ligatures w14:val="none"/>
                  </w:rPr>
                  <w:fldChar w:fldCharType="begin"/>
                </w:r>
                <w:r w:rsidRPr="000A5486">
                  <w:rPr>
                    <w:rFonts w:ascii="Times New Roman" w:eastAsia="Times New Roman" w:hAnsi="Times New Roman" w:cs="Times New Roman"/>
                    <w:i/>
                    <w:iCs/>
                    <w:kern w:val="0"/>
                    <w:sz w:val="14"/>
                    <w:szCs w:val="14"/>
                    <w:lang w:val="fr-FR" w:eastAsia="fr-FR"/>
                    <w14:ligatures w14:val="none"/>
                  </w:rPr>
                  <w:instrText>NUMPAGES</w:instrText>
                </w:r>
                <w:r w:rsidRPr="000A5486">
                  <w:rPr>
                    <w:rFonts w:ascii="Times New Roman" w:eastAsia="Times New Roman" w:hAnsi="Times New Roman" w:cs="Times New Roman"/>
                    <w:i/>
                    <w:iCs/>
                    <w:kern w:val="0"/>
                    <w:sz w:val="14"/>
                    <w:szCs w:val="14"/>
                    <w:lang w:val="fr-FR" w:eastAsia="fr-FR"/>
                    <w14:ligatures w14:val="none"/>
                  </w:rPr>
                  <w:fldChar w:fldCharType="separate"/>
                </w:r>
                <w:r w:rsidR="001360A9">
                  <w:rPr>
                    <w:rFonts w:ascii="Times New Roman" w:eastAsia="Times New Roman" w:hAnsi="Times New Roman" w:cs="Times New Roman"/>
                    <w:i/>
                    <w:iCs/>
                    <w:noProof/>
                    <w:kern w:val="0"/>
                    <w:sz w:val="14"/>
                    <w:szCs w:val="14"/>
                    <w:lang w:val="fr-FR" w:eastAsia="fr-FR"/>
                    <w14:ligatures w14:val="none"/>
                  </w:rPr>
                  <w:t>9</w:t>
                </w:r>
                <w:r w:rsidRPr="000A5486">
                  <w:rPr>
                    <w:rFonts w:ascii="Times New Roman" w:eastAsia="Times New Roman" w:hAnsi="Times New Roman" w:cs="Times New Roman"/>
                    <w:i/>
                    <w:iCs/>
                    <w:kern w:val="0"/>
                    <w:sz w:val="14"/>
                    <w:szCs w:val="14"/>
                    <w:lang w:val="fr-FR" w:eastAsia="fr-FR"/>
                    <w14:ligatures w14:val="none"/>
                  </w:rPr>
                  <w:fldChar w:fldCharType="end"/>
                </w:r>
              </w:p>
              <w:p w14:paraId="2DD3AE01" w14:textId="77777777" w:rsidR="000A5486" w:rsidRPr="000A5486" w:rsidRDefault="000A5486" w:rsidP="000A5486">
                <w:pPr>
                  <w:widowControl w:val="0"/>
                  <w:autoSpaceDE w:val="0"/>
                  <w:autoSpaceDN w:val="0"/>
                  <w:adjustRightInd w:val="0"/>
                  <w:spacing w:before="50" w:after="0" w:line="240" w:lineRule="auto"/>
                  <w:ind w:left="142" w:right="135" w:hanging="654"/>
                  <w:jc w:val="center"/>
                  <w:rPr>
                    <w:rFonts w:ascii="Arial" w:eastAsia="Calibri" w:hAnsi="Arial" w:cs="Arial"/>
                    <w:kern w:val="0"/>
                    <w:sz w:val="16"/>
                    <w:szCs w:val="16"/>
                    <w:lang w:val="fr-FR"/>
                    <w14:ligatures w14:val="none"/>
                  </w:rPr>
                </w:pPr>
                <w:r w:rsidRPr="000A5486">
                  <w:rPr>
                    <w:rFonts w:ascii="Arial" w:eastAsia="Calibri" w:hAnsi="Arial" w:cs="Arial"/>
                    <w:kern w:val="0"/>
                    <w:sz w:val="16"/>
                    <w:szCs w:val="16"/>
                    <w:lang w:val="fr-FR"/>
                    <w14:ligatures w14:val="none"/>
                  </w:rPr>
                  <w:t>Espace les patios, angle boulevards Annakhil et Mehdi Ben Barka, Hay Riad – Rabat, Maroc – B.P. 1306 R.P.</w:t>
                </w:r>
              </w:p>
              <w:p w14:paraId="2CC71BD4" w14:textId="7BB5F9F5" w:rsidR="000A5486" w:rsidRPr="000A5486" w:rsidRDefault="000A5486" w:rsidP="000A5486">
                <w:pPr>
                  <w:widowControl w:val="0"/>
                  <w:autoSpaceDE w:val="0"/>
                  <w:autoSpaceDN w:val="0"/>
                  <w:adjustRightInd w:val="0"/>
                  <w:spacing w:before="50" w:after="0" w:line="240" w:lineRule="auto"/>
                  <w:ind w:left="142" w:right="135" w:hanging="654"/>
                  <w:jc w:val="center"/>
                  <w:rPr>
                    <w:rFonts w:ascii="Arial" w:eastAsia="Arial" w:hAnsi="Arial" w:cs="Arial"/>
                    <w:kern w:val="0"/>
                    <w:sz w:val="20"/>
                    <w:szCs w:val="20"/>
                    <w:lang w:val="fr-FR"/>
                    <w14:ligatures w14:val="none"/>
                  </w:rPr>
                </w:pPr>
                <w:r w:rsidRPr="000A5486">
                  <w:rPr>
                    <w:rFonts w:ascii="Arial" w:eastAsia="Calibri" w:hAnsi="Arial" w:cs="Arial"/>
                    <w:kern w:val="0"/>
                    <w:sz w:val="16"/>
                    <w:szCs w:val="16"/>
                    <w:lang w:val="fr-FR"/>
                    <w14:ligatures w14:val="none"/>
                  </w:rPr>
                  <w:t xml:space="preserve"> Tél:</w:t>
                </w:r>
                <w:r w:rsidRPr="000A5486">
                  <w:rPr>
                    <w:rFonts w:ascii="Arial" w:eastAsia="Calibri" w:hAnsi="Arial" w:cs="Arial"/>
                    <w:spacing w:val="47"/>
                    <w:kern w:val="0"/>
                    <w:sz w:val="16"/>
                    <w:szCs w:val="16"/>
                    <w:lang w:val="fr-FR"/>
                    <w14:ligatures w14:val="none"/>
                  </w:rPr>
                  <w:t xml:space="preserve"> </w:t>
                </w:r>
                <w:r w:rsidRPr="000A5486">
                  <w:rPr>
                    <w:rFonts w:ascii="Arial" w:eastAsia="Calibri" w:hAnsi="Arial" w:cs="Arial"/>
                    <w:kern w:val="0"/>
                    <w:sz w:val="16"/>
                    <w:szCs w:val="16"/>
                    <w:lang w:val="fr-FR"/>
                    <w14:ligatures w14:val="none"/>
                  </w:rPr>
                  <w:t xml:space="preserve">+212 </w:t>
                </w:r>
                <w:r w:rsidRPr="000A5486">
                  <w:rPr>
                    <w:rFonts w:ascii="Arial" w:eastAsia="Calibri" w:hAnsi="Arial" w:cs="Arial"/>
                    <w:spacing w:val="6"/>
                    <w:kern w:val="0"/>
                    <w:sz w:val="16"/>
                    <w:szCs w:val="16"/>
                    <w:lang w:val="fr-FR"/>
                    <w14:ligatures w14:val="none"/>
                  </w:rPr>
                  <w:t xml:space="preserve"> </w:t>
                </w:r>
                <w:r w:rsidRPr="000A5486">
                  <w:rPr>
                    <w:rFonts w:ascii="Arial" w:eastAsia="Calibri" w:hAnsi="Arial" w:cs="Arial"/>
                    <w:kern w:val="0"/>
                    <w:sz w:val="16"/>
                    <w:szCs w:val="16"/>
                    <w:lang w:val="fr-FR"/>
                    <w14:ligatures w14:val="none"/>
                  </w:rPr>
                  <w:t>5</w:t>
                </w:r>
                <w:r w:rsidRPr="000A5486">
                  <w:rPr>
                    <w:rFonts w:ascii="Arial" w:eastAsia="Calibri" w:hAnsi="Arial" w:cs="Arial"/>
                    <w:spacing w:val="20"/>
                    <w:kern w:val="0"/>
                    <w:sz w:val="16"/>
                    <w:szCs w:val="16"/>
                    <w:lang w:val="fr-FR"/>
                    <w14:ligatures w14:val="none"/>
                  </w:rPr>
                  <w:t xml:space="preserve"> </w:t>
                </w:r>
                <w:r w:rsidRPr="000A5486">
                  <w:rPr>
                    <w:rFonts w:ascii="Arial" w:eastAsia="Calibri" w:hAnsi="Arial" w:cs="Arial"/>
                    <w:kern w:val="0"/>
                    <w:sz w:val="16"/>
                    <w:szCs w:val="16"/>
                    <w:lang w:val="fr-FR"/>
                    <w14:ligatures w14:val="none"/>
                  </w:rPr>
                  <w:t>37</w:t>
                </w:r>
                <w:r w:rsidRPr="000A5486">
                  <w:rPr>
                    <w:rFonts w:ascii="Arial" w:eastAsia="Calibri" w:hAnsi="Arial" w:cs="Arial"/>
                    <w:spacing w:val="34"/>
                    <w:kern w:val="0"/>
                    <w:sz w:val="16"/>
                    <w:szCs w:val="16"/>
                    <w:lang w:val="fr-FR"/>
                    <w14:ligatures w14:val="none"/>
                  </w:rPr>
                  <w:t xml:space="preserve"> </w:t>
                </w:r>
                <w:r w:rsidRPr="000A5486">
                  <w:rPr>
                    <w:rFonts w:ascii="Arial" w:eastAsia="Calibri" w:hAnsi="Arial" w:cs="Arial"/>
                    <w:kern w:val="0"/>
                    <w:sz w:val="16"/>
                    <w:szCs w:val="16"/>
                    <w:lang w:val="fr-FR"/>
                    <w14:ligatures w14:val="none"/>
                  </w:rPr>
                  <w:t>73</w:t>
                </w:r>
                <w:r w:rsidRPr="000A5486">
                  <w:rPr>
                    <w:rFonts w:ascii="Arial" w:eastAsia="Calibri" w:hAnsi="Arial" w:cs="Arial"/>
                    <w:spacing w:val="34"/>
                    <w:kern w:val="0"/>
                    <w:sz w:val="16"/>
                    <w:szCs w:val="16"/>
                    <w:lang w:val="fr-FR"/>
                    <w14:ligatures w14:val="none"/>
                  </w:rPr>
                  <w:t xml:space="preserve"> </w:t>
                </w:r>
                <w:r w:rsidRPr="000A5486">
                  <w:rPr>
                    <w:rFonts w:ascii="Arial" w:eastAsia="Calibri" w:hAnsi="Arial" w:cs="Arial"/>
                    <w:kern w:val="0"/>
                    <w:sz w:val="16"/>
                    <w:szCs w:val="16"/>
                    <w:lang w:val="fr-FR"/>
                    <w14:ligatures w14:val="none"/>
                  </w:rPr>
                  <w:t>71</w:t>
                </w:r>
                <w:r w:rsidRPr="000A5486">
                  <w:rPr>
                    <w:rFonts w:ascii="Arial" w:eastAsia="Calibri" w:hAnsi="Arial" w:cs="Arial"/>
                    <w:spacing w:val="34"/>
                    <w:kern w:val="0"/>
                    <w:sz w:val="16"/>
                    <w:szCs w:val="16"/>
                    <w:lang w:val="fr-FR"/>
                    <w14:ligatures w14:val="none"/>
                  </w:rPr>
                  <w:t xml:space="preserve"> </w:t>
                </w:r>
                <w:r w:rsidRPr="000A5486">
                  <w:rPr>
                    <w:rFonts w:ascii="Arial" w:eastAsia="Calibri" w:hAnsi="Arial" w:cs="Arial"/>
                    <w:kern w:val="0"/>
                    <w:sz w:val="16"/>
                    <w:szCs w:val="16"/>
                    <w:lang w:val="fr-FR"/>
                    <w14:ligatures w14:val="none"/>
                  </w:rPr>
                  <w:t>16</w:t>
                </w:r>
                <w:r w:rsidRPr="000A5486">
                  <w:rPr>
                    <w:rFonts w:ascii="Arial" w:eastAsia="Calibri" w:hAnsi="Arial" w:cs="Arial"/>
                    <w:spacing w:val="34"/>
                    <w:kern w:val="0"/>
                    <w:sz w:val="16"/>
                    <w:szCs w:val="16"/>
                    <w:lang w:val="fr-FR"/>
                    <w14:ligatures w14:val="none"/>
                  </w:rPr>
                  <w:t xml:space="preserve"> </w:t>
                </w:r>
                <w:r w:rsidRPr="000A5486">
                  <w:rPr>
                    <w:rFonts w:ascii="Arial" w:eastAsia="Calibri" w:hAnsi="Arial" w:cs="Arial"/>
                    <w:kern w:val="0"/>
                    <w:sz w:val="16"/>
                    <w:szCs w:val="16"/>
                    <w:lang w:val="fr-FR"/>
                    <w14:ligatures w14:val="none"/>
                  </w:rPr>
                  <w:t>-</w:t>
                </w:r>
                <w:r w:rsidRPr="000A5486">
                  <w:rPr>
                    <w:rFonts w:ascii="Arial" w:eastAsia="Calibri" w:hAnsi="Arial" w:cs="Arial"/>
                    <w:spacing w:val="15"/>
                    <w:kern w:val="0"/>
                    <w:sz w:val="16"/>
                    <w:szCs w:val="16"/>
                    <w:lang w:val="fr-FR"/>
                    <w14:ligatures w14:val="none"/>
                  </w:rPr>
                  <w:t xml:space="preserve"> </w:t>
                </w:r>
                <w:hyperlink r:id="rId1" w:history="1">
                  <w:r w:rsidR="009D5921" w:rsidRPr="000457D4">
                    <w:rPr>
                      <w:rStyle w:val="Lienhypertexte"/>
                    </w:rPr>
                    <w:t xml:space="preserve"> </w:t>
                  </w:r>
                  <w:r w:rsidR="009D5921" w:rsidRPr="000457D4">
                    <w:rPr>
                      <w:rStyle w:val="Lienhypertexte"/>
                      <w:rFonts w:ascii="Arial" w:eastAsia="Calibri" w:hAnsi="Arial" w:cs="Arial"/>
                      <w:w w:val="112"/>
                      <w:kern w:val="0"/>
                      <w:sz w:val="16"/>
                      <w:szCs w:val="16"/>
                      <w:lang w:val="fr-FR"/>
                      <w14:ligatures w14:val="none"/>
                    </w:rPr>
                    <w:t>contact@amssnu</w:t>
                  </w:r>
                  <w:r w:rsidR="009D5921" w:rsidRPr="000457D4">
                    <w:rPr>
                      <w:rStyle w:val="Lienhypertexte"/>
                      <w:rFonts w:ascii="Arial" w:eastAsia="Calibri" w:hAnsi="Arial" w:cs="Arial"/>
                      <w:spacing w:val="-13"/>
                      <w:w w:val="112"/>
                      <w:kern w:val="0"/>
                      <w:sz w:val="16"/>
                      <w:szCs w:val="16"/>
                      <w:lang w:val="fr-FR"/>
                      <w14:ligatures w14:val="none"/>
                    </w:rPr>
                    <w:t>r</w:t>
                  </w:r>
                  <w:r w:rsidR="009D5921" w:rsidRPr="000457D4">
                    <w:rPr>
                      <w:rStyle w:val="Lienhypertexte"/>
                      <w:rFonts w:ascii="Arial" w:eastAsia="Calibri" w:hAnsi="Arial" w:cs="Arial"/>
                      <w:w w:val="112"/>
                      <w:kern w:val="0"/>
                      <w:sz w:val="16"/>
                      <w:szCs w:val="16"/>
                      <w:lang w:val="fr-FR"/>
                      <w14:ligatures w14:val="none"/>
                    </w:rPr>
                    <w:t>.org.ma</w:t>
                  </w:r>
                </w:hyperlink>
                <w:r w:rsidRPr="000A5486">
                  <w:rPr>
                    <w:rFonts w:ascii="Arial" w:eastAsia="Calibri" w:hAnsi="Arial" w:cs="Arial"/>
                    <w:spacing w:val="2"/>
                    <w:w w:val="112"/>
                    <w:kern w:val="0"/>
                    <w:sz w:val="16"/>
                    <w:szCs w:val="16"/>
                    <w:lang w:val="fr-FR"/>
                    <w14:ligatures w14:val="none"/>
                  </w:rPr>
                  <w:t xml:space="preserve"> </w:t>
                </w:r>
                <w:r w:rsidRPr="000A5486">
                  <w:rPr>
                    <w:rFonts w:ascii="Arial" w:eastAsia="Calibri" w:hAnsi="Arial" w:cs="Arial"/>
                    <w:kern w:val="0"/>
                    <w:sz w:val="16"/>
                    <w:szCs w:val="16"/>
                    <w:lang w:val="fr-FR"/>
                    <w14:ligatures w14:val="none"/>
                  </w:rPr>
                  <w:t>-</w:t>
                </w:r>
                <w:r w:rsidRPr="000A5486">
                  <w:rPr>
                    <w:rFonts w:ascii="Arial" w:eastAsia="Calibri" w:hAnsi="Arial" w:cs="Arial"/>
                    <w:spacing w:val="15"/>
                    <w:kern w:val="0"/>
                    <w:sz w:val="16"/>
                    <w:szCs w:val="16"/>
                    <w:lang w:val="fr-FR"/>
                    <w14:ligatures w14:val="none"/>
                  </w:rPr>
                  <w:t xml:space="preserve"> </w:t>
                </w:r>
                <w:hyperlink r:id="rId2" w:history="1">
                  <w:r w:rsidRPr="000A5486">
                    <w:rPr>
                      <w:rFonts w:ascii="Arial" w:eastAsia="Calibri" w:hAnsi="Arial" w:cs="Arial"/>
                      <w:color w:val="0000FF"/>
                      <w:w w:val="112"/>
                      <w:kern w:val="0"/>
                      <w:sz w:val="16"/>
                      <w:szCs w:val="16"/>
                      <w:u w:val="single"/>
                      <w:lang w:val="fr-FR"/>
                      <w14:ligatures w14:val="none"/>
                    </w:rPr>
                    <w:t>ww</w:t>
                  </w:r>
                  <w:r w:rsidRPr="000A5486">
                    <w:rPr>
                      <w:rFonts w:ascii="Arial" w:eastAsia="Calibri" w:hAnsi="Arial" w:cs="Arial"/>
                      <w:color w:val="0000FF"/>
                      <w:spacing w:val="-12"/>
                      <w:w w:val="112"/>
                      <w:kern w:val="0"/>
                      <w:sz w:val="16"/>
                      <w:szCs w:val="16"/>
                      <w:u w:val="single"/>
                      <w:lang w:val="fr-FR"/>
                      <w14:ligatures w14:val="none"/>
                    </w:rPr>
                    <w:t>w</w:t>
                  </w:r>
                  <w:r w:rsidRPr="000A5486">
                    <w:rPr>
                      <w:rFonts w:ascii="Arial" w:eastAsia="Calibri" w:hAnsi="Arial" w:cs="Arial"/>
                      <w:color w:val="0000FF"/>
                      <w:w w:val="112"/>
                      <w:kern w:val="0"/>
                      <w:sz w:val="16"/>
                      <w:szCs w:val="16"/>
                      <w:u w:val="single"/>
                      <w:lang w:val="fr-FR"/>
                      <w14:ligatures w14:val="none"/>
                    </w:rPr>
                    <w:t>.amssnu</w:t>
                  </w:r>
                  <w:r w:rsidRPr="000A5486">
                    <w:rPr>
                      <w:rFonts w:ascii="Arial" w:eastAsia="Calibri" w:hAnsi="Arial" w:cs="Arial"/>
                      <w:color w:val="0000FF"/>
                      <w:spacing w:val="-12"/>
                      <w:w w:val="112"/>
                      <w:kern w:val="0"/>
                      <w:sz w:val="16"/>
                      <w:szCs w:val="16"/>
                      <w:u w:val="single"/>
                      <w:lang w:val="fr-FR"/>
                      <w14:ligatures w14:val="none"/>
                    </w:rPr>
                    <w:t>r</w:t>
                  </w:r>
                  <w:r w:rsidRPr="000A5486">
                    <w:rPr>
                      <w:rFonts w:ascii="Arial" w:eastAsia="Calibri" w:hAnsi="Arial" w:cs="Arial"/>
                      <w:color w:val="0000FF"/>
                      <w:w w:val="112"/>
                      <w:kern w:val="0"/>
                      <w:sz w:val="16"/>
                      <w:szCs w:val="16"/>
                      <w:u w:val="single"/>
                      <w:lang w:val="fr-FR"/>
                      <w14:ligatures w14:val="none"/>
                    </w:rPr>
                    <w:t>.org.ma</w:t>
                  </w:r>
                </w:hyperlink>
              </w:p>
            </w:sdtContent>
          </w:sdt>
          <w:p w14:paraId="2C259675" w14:textId="27627139" w:rsidR="006E66EF" w:rsidRDefault="00000000" w:rsidP="000A5486">
            <w:pPr>
              <w:pStyle w:val="Pieddepage"/>
              <w:jc w:val="right"/>
            </w:pPr>
          </w:p>
        </w:sdtContent>
      </w:sdt>
    </w:sdtContent>
  </w:sdt>
  <w:p w14:paraId="68579C40" w14:textId="502F874E" w:rsidR="006E66EF" w:rsidRDefault="000A5486" w:rsidP="000A5486">
    <w:pPr>
      <w:pStyle w:val="Pieddepage"/>
      <w:tabs>
        <w:tab w:val="clear" w:pos="4536"/>
        <w:tab w:val="clear" w:pos="9072"/>
        <w:tab w:val="left" w:pos="51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2A1B" w14:textId="77777777" w:rsidR="001360A9" w:rsidRDefault="001360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44492" w14:textId="77777777" w:rsidR="00DF2D5E" w:rsidRDefault="00DF2D5E" w:rsidP="006E66EF">
      <w:pPr>
        <w:spacing w:after="0" w:line="240" w:lineRule="auto"/>
      </w:pPr>
      <w:r>
        <w:separator/>
      </w:r>
    </w:p>
  </w:footnote>
  <w:footnote w:type="continuationSeparator" w:id="0">
    <w:p w14:paraId="7308E1CF" w14:textId="77777777" w:rsidR="00DF2D5E" w:rsidRDefault="00DF2D5E" w:rsidP="006E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16EB" w14:textId="77777777" w:rsidR="001360A9" w:rsidRDefault="001360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F594" w14:textId="77777777" w:rsidR="001360A9" w:rsidRDefault="001360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8CA50" w14:textId="77777777" w:rsidR="001360A9" w:rsidRDefault="001360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EC6"/>
    <w:multiLevelType w:val="hybridMultilevel"/>
    <w:tmpl w:val="20C47F38"/>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C5CAD"/>
    <w:multiLevelType w:val="hybridMultilevel"/>
    <w:tmpl w:val="29DC335E"/>
    <w:lvl w:ilvl="0" w:tplc="197E7C6E">
      <w:start w:val="1"/>
      <w:numFmt w:val="decimal"/>
      <w:lvlText w:val="%1."/>
      <w:lvlJc w:val="left"/>
      <w:pPr>
        <w:ind w:left="1080" w:hanging="360"/>
      </w:pPr>
      <w:rPr>
        <w:b w:val="0"/>
        <w:bCs w:val="0"/>
      </w:rPr>
    </w:lvl>
    <w:lvl w:ilvl="1" w:tplc="380C0019" w:tentative="1">
      <w:start w:val="1"/>
      <w:numFmt w:val="lowerLetter"/>
      <w:lvlText w:val="%2."/>
      <w:lvlJc w:val="left"/>
      <w:pPr>
        <w:ind w:left="1800" w:hanging="360"/>
      </w:pPr>
    </w:lvl>
    <w:lvl w:ilvl="2" w:tplc="380C001B" w:tentative="1">
      <w:start w:val="1"/>
      <w:numFmt w:val="lowerRoman"/>
      <w:lvlText w:val="%3."/>
      <w:lvlJc w:val="right"/>
      <w:pPr>
        <w:ind w:left="2520" w:hanging="180"/>
      </w:pPr>
    </w:lvl>
    <w:lvl w:ilvl="3" w:tplc="380C000F" w:tentative="1">
      <w:start w:val="1"/>
      <w:numFmt w:val="decimal"/>
      <w:lvlText w:val="%4."/>
      <w:lvlJc w:val="left"/>
      <w:pPr>
        <w:ind w:left="3240" w:hanging="360"/>
      </w:pPr>
    </w:lvl>
    <w:lvl w:ilvl="4" w:tplc="380C0019" w:tentative="1">
      <w:start w:val="1"/>
      <w:numFmt w:val="lowerLetter"/>
      <w:lvlText w:val="%5."/>
      <w:lvlJc w:val="left"/>
      <w:pPr>
        <w:ind w:left="3960" w:hanging="360"/>
      </w:pPr>
    </w:lvl>
    <w:lvl w:ilvl="5" w:tplc="380C001B" w:tentative="1">
      <w:start w:val="1"/>
      <w:numFmt w:val="lowerRoman"/>
      <w:lvlText w:val="%6."/>
      <w:lvlJc w:val="right"/>
      <w:pPr>
        <w:ind w:left="4680" w:hanging="180"/>
      </w:pPr>
    </w:lvl>
    <w:lvl w:ilvl="6" w:tplc="380C000F" w:tentative="1">
      <w:start w:val="1"/>
      <w:numFmt w:val="decimal"/>
      <w:lvlText w:val="%7."/>
      <w:lvlJc w:val="left"/>
      <w:pPr>
        <w:ind w:left="5400" w:hanging="360"/>
      </w:pPr>
    </w:lvl>
    <w:lvl w:ilvl="7" w:tplc="380C0019" w:tentative="1">
      <w:start w:val="1"/>
      <w:numFmt w:val="lowerLetter"/>
      <w:lvlText w:val="%8."/>
      <w:lvlJc w:val="left"/>
      <w:pPr>
        <w:ind w:left="6120" w:hanging="360"/>
      </w:pPr>
    </w:lvl>
    <w:lvl w:ilvl="8" w:tplc="380C001B" w:tentative="1">
      <w:start w:val="1"/>
      <w:numFmt w:val="lowerRoman"/>
      <w:lvlText w:val="%9."/>
      <w:lvlJc w:val="right"/>
      <w:pPr>
        <w:ind w:left="6840" w:hanging="180"/>
      </w:pPr>
    </w:lvl>
  </w:abstractNum>
  <w:abstractNum w:abstractNumId="2" w15:restartNumberingAfterBreak="0">
    <w:nsid w:val="0B2248C5"/>
    <w:multiLevelType w:val="hybridMultilevel"/>
    <w:tmpl w:val="3BF820E0"/>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3" w15:restartNumberingAfterBreak="0">
    <w:nsid w:val="0BDB036A"/>
    <w:multiLevelType w:val="multilevel"/>
    <w:tmpl w:val="E8C6B064"/>
    <w:lvl w:ilvl="0">
      <w:start w:val="1"/>
      <w:numFmt w:val="decimal"/>
      <w:lvlText w:val="%1."/>
      <w:lvlJc w:val="left"/>
      <w:pPr>
        <w:ind w:left="594" w:hanging="360"/>
      </w:pPr>
      <w:rPr>
        <w:rFonts w:hint="default"/>
      </w:rPr>
    </w:lvl>
    <w:lvl w:ilvl="1">
      <w:start w:val="1"/>
      <w:numFmt w:val="decimal"/>
      <w:isLgl/>
      <w:lvlText w:val="%1.%2"/>
      <w:lvlJc w:val="left"/>
      <w:pPr>
        <w:ind w:left="594" w:hanging="360"/>
      </w:pPr>
      <w:rPr>
        <w:rFonts w:asciiTheme="majorBidi" w:hAnsiTheme="majorBidi" w:cstheme="majorBidi" w:hint="default"/>
        <w:color w:val="000000" w:themeColor="text1"/>
        <w:sz w:val="22"/>
        <w:u w:val="none"/>
      </w:rPr>
    </w:lvl>
    <w:lvl w:ilvl="2">
      <w:start w:val="1"/>
      <w:numFmt w:val="decimal"/>
      <w:isLgl/>
      <w:lvlText w:val="%1.%2.%3"/>
      <w:lvlJc w:val="left"/>
      <w:pPr>
        <w:ind w:left="954" w:hanging="720"/>
      </w:pPr>
      <w:rPr>
        <w:rFonts w:asciiTheme="majorBidi" w:hAnsiTheme="majorBidi" w:cstheme="majorBidi" w:hint="default"/>
        <w:color w:val="000000" w:themeColor="text1"/>
        <w:sz w:val="22"/>
        <w:u w:val="none"/>
      </w:rPr>
    </w:lvl>
    <w:lvl w:ilvl="3">
      <w:start w:val="1"/>
      <w:numFmt w:val="decimal"/>
      <w:isLgl/>
      <w:lvlText w:val="%1.%2.%3.%4"/>
      <w:lvlJc w:val="left"/>
      <w:pPr>
        <w:ind w:left="954" w:hanging="720"/>
      </w:pPr>
      <w:rPr>
        <w:rFonts w:asciiTheme="majorBidi" w:hAnsiTheme="majorBidi" w:cstheme="majorBidi" w:hint="default"/>
        <w:color w:val="000000" w:themeColor="text1"/>
        <w:sz w:val="22"/>
        <w:u w:val="none"/>
      </w:rPr>
    </w:lvl>
    <w:lvl w:ilvl="4">
      <w:start w:val="1"/>
      <w:numFmt w:val="decimal"/>
      <w:isLgl/>
      <w:lvlText w:val="%1.%2.%3.%4.%5"/>
      <w:lvlJc w:val="left"/>
      <w:pPr>
        <w:ind w:left="1314" w:hanging="1080"/>
      </w:pPr>
      <w:rPr>
        <w:rFonts w:asciiTheme="majorBidi" w:hAnsiTheme="majorBidi" w:cstheme="majorBidi" w:hint="default"/>
        <w:color w:val="000000" w:themeColor="text1"/>
        <w:sz w:val="22"/>
        <w:u w:val="none"/>
      </w:rPr>
    </w:lvl>
    <w:lvl w:ilvl="5">
      <w:start w:val="1"/>
      <w:numFmt w:val="decimal"/>
      <w:isLgl/>
      <w:lvlText w:val="%1.%2.%3.%4.%5.%6"/>
      <w:lvlJc w:val="left"/>
      <w:pPr>
        <w:ind w:left="1314" w:hanging="1080"/>
      </w:pPr>
      <w:rPr>
        <w:rFonts w:asciiTheme="majorBidi" w:hAnsiTheme="majorBidi" w:cstheme="majorBidi" w:hint="default"/>
        <w:color w:val="000000" w:themeColor="text1"/>
        <w:sz w:val="22"/>
        <w:u w:val="none"/>
      </w:rPr>
    </w:lvl>
    <w:lvl w:ilvl="6">
      <w:start w:val="1"/>
      <w:numFmt w:val="decimal"/>
      <w:isLgl/>
      <w:lvlText w:val="%1.%2.%3.%4.%5.%6.%7"/>
      <w:lvlJc w:val="left"/>
      <w:pPr>
        <w:ind w:left="1674" w:hanging="1440"/>
      </w:pPr>
      <w:rPr>
        <w:rFonts w:asciiTheme="majorBidi" w:hAnsiTheme="majorBidi" w:cstheme="majorBidi" w:hint="default"/>
        <w:color w:val="000000" w:themeColor="text1"/>
        <w:sz w:val="22"/>
        <w:u w:val="none"/>
      </w:rPr>
    </w:lvl>
    <w:lvl w:ilvl="7">
      <w:start w:val="1"/>
      <w:numFmt w:val="decimal"/>
      <w:isLgl/>
      <w:lvlText w:val="%1.%2.%3.%4.%5.%6.%7.%8"/>
      <w:lvlJc w:val="left"/>
      <w:pPr>
        <w:ind w:left="1674" w:hanging="1440"/>
      </w:pPr>
      <w:rPr>
        <w:rFonts w:asciiTheme="majorBidi" w:hAnsiTheme="majorBidi" w:cstheme="majorBidi" w:hint="default"/>
        <w:color w:val="000000" w:themeColor="text1"/>
        <w:sz w:val="22"/>
        <w:u w:val="none"/>
      </w:rPr>
    </w:lvl>
    <w:lvl w:ilvl="8">
      <w:start w:val="1"/>
      <w:numFmt w:val="decimal"/>
      <w:isLgl/>
      <w:lvlText w:val="%1.%2.%3.%4.%5.%6.%7.%8.%9"/>
      <w:lvlJc w:val="left"/>
      <w:pPr>
        <w:ind w:left="2034" w:hanging="1800"/>
      </w:pPr>
      <w:rPr>
        <w:rFonts w:asciiTheme="majorBidi" w:hAnsiTheme="majorBidi" w:cstheme="majorBidi" w:hint="default"/>
        <w:color w:val="000000" w:themeColor="text1"/>
        <w:sz w:val="22"/>
        <w:u w:val="none"/>
      </w:rPr>
    </w:lvl>
  </w:abstractNum>
  <w:abstractNum w:abstractNumId="4" w15:restartNumberingAfterBreak="0">
    <w:nsid w:val="12587CEE"/>
    <w:multiLevelType w:val="hybridMultilevel"/>
    <w:tmpl w:val="EF52BC1C"/>
    <w:lvl w:ilvl="0" w:tplc="FFFFFFFF">
      <w:start w:val="1"/>
      <w:numFmt w:val="lowerLetter"/>
      <w:lvlText w:val="%1)"/>
      <w:lvlJc w:val="left"/>
      <w:pPr>
        <w:ind w:left="360" w:hanging="360"/>
      </w:pPr>
      <w:rPr>
        <w:rFonts w:hint="default"/>
        <w:b/>
        <w:bCs/>
        <w:lang w:val="fr-M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08A07A7"/>
    <w:multiLevelType w:val="hybridMultilevel"/>
    <w:tmpl w:val="986A8194"/>
    <w:lvl w:ilvl="0" w:tplc="863E8F8E">
      <w:start w:val="1"/>
      <w:numFmt w:val="lowerLetter"/>
      <w:lvlText w:val="%1."/>
      <w:lvlJc w:val="left"/>
      <w:pPr>
        <w:ind w:left="1064" w:hanging="360"/>
      </w:pPr>
      <w:rPr>
        <w:rFonts w:hint="default"/>
        <w:b/>
        <w:bCs/>
        <w:color w:val="000000" w:themeColor="text1"/>
      </w:rPr>
    </w:lvl>
    <w:lvl w:ilvl="1" w:tplc="040C0019" w:tentative="1">
      <w:start w:val="1"/>
      <w:numFmt w:val="lowerLetter"/>
      <w:lvlText w:val="%2."/>
      <w:lvlJc w:val="left"/>
      <w:pPr>
        <w:ind w:left="1784" w:hanging="360"/>
      </w:pPr>
    </w:lvl>
    <w:lvl w:ilvl="2" w:tplc="040C001B" w:tentative="1">
      <w:start w:val="1"/>
      <w:numFmt w:val="lowerRoman"/>
      <w:lvlText w:val="%3."/>
      <w:lvlJc w:val="right"/>
      <w:pPr>
        <w:ind w:left="2504" w:hanging="180"/>
      </w:pPr>
    </w:lvl>
    <w:lvl w:ilvl="3" w:tplc="040C000F" w:tentative="1">
      <w:start w:val="1"/>
      <w:numFmt w:val="decimal"/>
      <w:lvlText w:val="%4."/>
      <w:lvlJc w:val="left"/>
      <w:pPr>
        <w:ind w:left="3224" w:hanging="360"/>
      </w:pPr>
    </w:lvl>
    <w:lvl w:ilvl="4" w:tplc="040C0019" w:tentative="1">
      <w:start w:val="1"/>
      <w:numFmt w:val="lowerLetter"/>
      <w:lvlText w:val="%5."/>
      <w:lvlJc w:val="left"/>
      <w:pPr>
        <w:ind w:left="3944" w:hanging="360"/>
      </w:pPr>
    </w:lvl>
    <w:lvl w:ilvl="5" w:tplc="040C001B" w:tentative="1">
      <w:start w:val="1"/>
      <w:numFmt w:val="lowerRoman"/>
      <w:lvlText w:val="%6."/>
      <w:lvlJc w:val="right"/>
      <w:pPr>
        <w:ind w:left="4664" w:hanging="180"/>
      </w:pPr>
    </w:lvl>
    <w:lvl w:ilvl="6" w:tplc="040C000F" w:tentative="1">
      <w:start w:val="1"/>
      <w:numFmt w:val="decimal"/>
      <w:lvlText w:val="%7."/>
      <w:lvlJc w:val="left"/>
      <w:pPr>
        <w:ind w:left="5384" w:hanging="360"/>
      </w:pPr>
    </w:lvl>
    <w:lvl w:ilvl="7" w:tplc="040C0019" w:tentative="1">
      <w:start w:val="1"/>
      <w:numFmt w:val="lowerLetter"/>
      <w:lvlText w:val="%8."/>
      <w:lvlJc w:val="left"/>
      <w:pPr>
        <w:ind w:left="6104" w:hanging="360"/>
      </w:pPr>
    </w:lvl>
    <w:lvl w:ilvl="8" w:tplc="040C001B" w:tentative="1">
      <w:start w:val="1"/>
      <w:numFmt w:val="lowerRoman"/>
      <w:lvlText w:val="%9."/>
      <w:lvlJc w:val="right"/>
      <w:pPr>
        <w:ind w:left="6824" w:hanging="180"/>
      </w:pPr>
    </w:lvl>
  </w:abstractNum>
  <w:abstractNum w:abstractNumId="6" w15:restartNumberingAfterBreak="0">
    <w:nsid w:val="208F5559"/>
    <w:multiLevelType w:val="hybridMultilevel"/>
    <w:tmpl w:val="37982A00"/>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7" w15:restartNumberingAfterBreak="0">
    <w:nsid w:val="20C3226B"/>
    <w:multiLevelType w:val="hybridMultilevel"/>
    <w:tmpl w:val="54688C82"/>
    <w:lvl w:ilvl="0" w:tplc="49C2F7E4">
      <w:start w:val="1"/>
      <w:numFmt w:val="bullet"/>
      <w:lvlText w:val=""/>
      <w:lvlJc w:val="left"/>
      <w:pPr>
        <w:ind w:left="720" w:hanging="360"/>
      </w:pPr>
      <w:rPr>
        <w:rFonts w:ascii="Wingdings" w:hAnsi="Wingdings" w:hint="default"/>
      </w:rPr>
    </w:lvl>
    <w:lvl w:ilvl="1" w:tplc="49C2F7E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015AC7"/>
    <w:multiLevelType w:val="hybridMultilevel"/>
    <w:tmpl w:val="8506DCCA"/>
    <w:lvl w:ilvl="0" w:tplc="FFFFFFFF">
      <w:start w:val="1"/>
      <w:numFmt w:val="decimal"/>
      <w:lvlText w:val="%1."/>
      <w:lvlJc w:val="left"/>
      <w:pPr>
        <w:ind w:left="1496" w:hanging="360"/>
      </w:p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abstractNum w:abstractNumId="9" w15:restartNumberingAfterBreak="0">
    <w:nsid w:val="230B049A"/>
    <w:multiLevelType w:val="hybridMultilevel"/>
    <w:tmpl w:val="EF52BC1C"/>
    <w:lvl w:ilvl="0" w:tplc="2912098A">
      <w:start w:val="1"/>
      <w:numFmt w:val="lowerLetter"/>
      <w:lvlText w:val="%1)"/>
      <w:lvlJc w:val="left"/>
      <w:pPr>
        <w:ind w:left="360" w:hanging="360"/>
      </w:pPr>
      <w:rPr>
        <w:rFonts w:hint="default"/>
        <w:b/>
        <w:bCs/>
        <w:lang w:val="fr-M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5E33A78"/>
    <w:multiLevelType w:val="hybridMultilevel"/>
    <w:tmpl w:val="50BA8008"/>
    <w:lvl w:ilvl="0" w:tplc="1C52F8AA">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27E705FD"/>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2" w15:restartNumberingAfterBreak="0">
    <w:nsid w:val="2E8B4810"/>
    <w:multiLevelType w:val="hybridMultilevel"/>
    <w:tmpl w:val="E2D25336"/>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3" w15:restartNumberingAfterBreak="0">
    <w:nsid w:val="30851C22"/>
    <w:multiLevelType w:val="hybridMultilevel"/>
    <w:tmpl w:val="F3A4619C"/>
    <w:lvl w:ilvl="0" w:tplc="040C000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4" w15:restartNumberingAfterBreak="0">
    <w:nsid w:val="34BA0C1F"/>
    <w:multiLevelType w:val="multilevel"/>
    <w:tmpl w:val="31BED7B6"/>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34E90369"/>
    <w:multiLevelType w:val="hybridMultilevel"/>
    <w:tmpl w:val="1F52F338"/>
    <w:lvl w:ilvl="0" w:tplc="49C2F7E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121800"/>
    <w:multiLevelType w:val="hybridMultilevel"/>
    <w:tmpl w:val="0E147658"/>
    <w:lvl w:ilvl="0" w:tplc="6EAA0BD8">
      <w:start w:val="1"/>
      <w:numFmt w:val="lowerLetter"/>
      <w:lvlText w:val="%1."/>
      <w:lvlJc w:val="left"/>
      <w:rPr>
        <w:rFonts w:hint="default"/>
        <w:color w:val="000000" w:themeColor="text1"/>
      </w:rPr>
    </w:lvl>
    <w:lvl w:ilvl="1" w:tplc="FFFFFFFF" w:tentative="1">
      <w:start w:val="1"/>
      <w:numFmt w:val="lowerLetter"/>
      <w:lvlText w:val="%2."/>
      <w:lvlJc w:val="left"/>
      <w:pPr>
        <w:ind w:left="2144" w:hanging="360"/>
      </w:pPr>
    </w:lvl>
    <w:lvl w:ilvl="2" w:tplc="FFFFFFFF" w:tentative="1">
      <w:start w:val="1"/>
      <w:numFmt w:val="lowerRoman"/>
      <w:lvlText w:val="%3."/>
      <w:lvlJc w:val="right"/>
      <w:pPr>
        <w:ind w:left="2864" w:hanging="180"/>
      </w:pPr>
    </w:lvl>
    <w:lvl w:ilvl="3" w:tplc="FFFFFFFF" w:tentative="1">
      <w:start w:val="1"/>
      <w:numFmt w:val="decimal"/>
      <w:lvlText w:val="%4."/>
      <w:lvlJc w:val="left"/>
      <w:pPr>
        <w:ind w:left="3584" w:hanging="360"/>
      </w:pPr>
    </w:lvl>
    <w:lvl w:ilvl="4" w:tplc="FFFFFFFF" w:tentative="1">
      <w:start w:val="1"/>
      <w:numFmt w:val="lowerLetter"/>
      <w:lvlText w:val="%5."/>
      <w:lvlJc w:val="left"/>
      <w:pPr>
        <w:ind w:left="4304" w:hanging="360"/>
      </w:pPr>
    </w:lvl>
    <w:lvl w:ilvl="5" w:tplc="FFFFFFFF" w:tentative="1">
      <w:start w:val="1"/>
      <w:numFmt w:val="lowerRoman"/>
      <w:lvlText w:val="%6."/>
      <w:lvlJc w:val="right"/>
      <w:pPr>
        <w:ind w:left="5024" w:hanging="180"/>
      </w:pPr>
    </w:lvl>
    <w:lvl w:ilvl="6" w:tplc="FFFFFFFF" w:tentative="1">
      <w:start w:val="1"/>
      <w:numFmt w:val="decimal"/>
      <w:lvlText w:val="%7."/>
      <w:lvlJc w:val="left"/>
      <w:pPr>
        <w:ind w:left="5744" w:hanging="360"/>
      </w:pPr>
    </w:lvl>
    <w:lvl w:ilvl="7" w:tplc="FFFFFFFF" w:tentative="1">
      <w:start w:val="1"/>
      <w:numFmt w:val="lowerLetter"/>
      <w:lvlText w:val="%8."/>
      <w:lvlJc w:val="left"/>
      <w:pPr>
        <w:ind w:left="6464" w:hanging="360"/>
      </w:pPr>
    </w:lvl>
    <w:lvl w:ilvl="8" w:tplc="FFFFFFFF" w:tentative="1">
      <w:start w:val="1"/>
      <w:numFmt w:val="lowerRoman"/>
      <w:lvlText w:val="%9."/>
      <w:lvlJc w:val="right"/>
      <w:pPr>
        <w:ind w:left="7184" w:hanging="180"/>
      </w:pPr>
    </w:lvl>
  </w:abstractNum>
  <w:abstractNum w:abstractNumId="17" w15:restartNumberingAfterBreak="0">
    <w:nsid w:val="48DA1443"/>
    <w:multiLevelType w:val="hybridMultilevel"/>
    <w:tmpl w:val="415E2E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3D2C68"/>
    <w:multiLevelType w:val="multilevel"/>
    <w:tmpl w:val="FA1470F2"/>
    <w:lvl w:ilvl="0">
      <w:start w:val="1"/>
      <w:numFmt w:val="decimal"/>
      <w:lvlText w:val="%1."/>
      <w:lvlJc w:val="left"/>
      <w:pPr>
        <w:ind w:left="1146" w:hanging="360"/>
      </w:pPr>
      <w:rPr>
        <w:b/>
        <w:bCs/>
      </w:rPr>
    </w:lvl>
    <w:lvl w:ilvl="1">
      <w:start w:val="2"/>
      <w:numFmt w:val="decimal"/>
      <w:isLgl/>
      <w:lvlText w:val="%1.%2"/>
      <w:lvlJc w:val="left"/>
      <w:pPr>
        <w:ind w:left="1146" w:hanging="360"/>
      </w:pPr>
      <w:rPr>
        <w:rFonts w:hint="default"/>
        <w:color w:val="000000" w:themeColor="text1"/>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506" w:hanging="72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1866"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9" w15:restartNumberingAfterBreak="0">
    <w:nsid w:val="51B71C9F"/>
    <w:multiLevelType w:val="hybridMultilevel"/>
    <w:tmpl w:val="C87E0BDA"/>
    <w:lvl w:ilvl="0" w:tplc="303E3E1A">
      <w:start w:val="1"/>
      <w:numFmt w:val="decimal"/>
      <w:lvlText w:val="%1."/>
      <w:lvlJc w:val="left"/>
      <w:pPr>
        <w:ind w:left="720" w:hanging="360"/>
      </w:pPr>
      <w:rPr>
        <w:rFonts w:ascii="Calibri" w:hAnsi="Calibri" w:cs="Calibri" w:hint="default"/>
        <w:b/>
        <w:bCs/>
        <w:color w:val="auto"/>
        <w:w w:val="10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59A54E61"/>
    <w:multiLevelType w:val="hybridMultilevel"/>
    <w:tmpl w:val="29DC335E"/>
    <w:lvl w:ilvl="0" w:tplc="197E7C6E">
      <w:start w:val="1"/>
      <w:numFmt w:val="decimal"/>
      <w:lvlText w:val="%1."/>
      <w:lvlJc w:val="left"/>
      <w:pPr>
        <w:ind w:left="1080" w:hanging="360"/>
      </w:pPr>
      <w:rPr>
        <w:b w:val="0"/>
        <w:bCs w:val="0"/>
      </w:rPr>
    </w:lvl>
    <w:lvl w:ilvl="1" w:tplc="380C0019" w:tentative="1">
      <w:start w:val="1"/>
      <w:numFmt w:val="lowerLetter"/>
      <w:lvlText w:val="%2."/>
      <w:lvlJc w:val="left"/>
      <w:pPr>
        <w:ind w:left="1800" w:hanging="360"/>
      </w:pPr>
    </w:lvl>
    <w:lvl w:ilvl="2" w:tplc="380C001B" w:tentative="1">
      <w:start w:val="1"/>
      <w:numFmt w:val="lowerRoman"/>
      <w:lvlText w:val="%3."/>
      <w:lvlJc w:val="right"/>
      <w:pPr>
        <w:ind w:left="2520" w:hanging="180"/>
      </w:pPr>
    </w:lvl>
    <w:lvl w:ilvl="3" w:tplc="380C000F" w:tentative="1">
      <w:start w:val="1"/>
      <w:numFmt w:val="decimal"/>
      <w:lvlText w:val="%4."/>
      <w:lvlJc w:val="left"/>
      <w:pPr>
        <w:ind w:left="3240" w:hanging="360"/>
      </w:pPr>
    </w:lvl>
    <w:lvl w:ilvl="4" w:tplc="380C0019" w:tentative="1">
      <w:start w:val="1"/>
      <w:numFmt w:val="lowerLetter"/>
      <w:lvlText w:val="%5."/>
      <w:lvlJc w:val="left"/>
      <w:pPr>
        <w:ind w:left="3960" w:hanging="360"/>
      </w:pPr>
    </w:lvl>
    <w:lvl w:ilvl="5" w:tplc="380C001B" w:tentative="1">
      <w:start w:val="1"/>
      <w:numFmt w:val="lowerRoman"/>
      <w:lvlText w:val="%6."/>
      <w:lvlJc w:val="right"/>
      <w:pPr>
        <w:ind w:left="4680" w:hanging="180"/>
      </w:pPr>
    </w:lvl>
    <w:lvl w:ilvl="6" w:tplc="380C000F" w:tentative="1">
      <w:start w:val="1"/>
      <w:numFmt w:val="decimal"/>
      <w:lvlText w:val="%7."/>
      <w:lvlJc w:val="left"/>
      <w:pPr>
        <w:ind w:left="5400" w:hanging="360"/>
      </w:pPr>
    </w:lvl>
    <w:lvl w:ilvl="7" w:tplc="380C0019" w:tentative="1">
      <w:start w:val="1"/>
      <w:numFmt w:val="lowerLetter"/>
      <w:lvlText w:val="%8."/>
      <w:lvlJc w:val="left"/>
      <w:pPr>
        <w:ind w:left="6120" w:hanging="360"/>
      </w:pPr>
    </w:lvl>
    <w:lvl w:ilvl="8" w:tplc="380C001B" w:tentative="1">
      <w:start w:val="1"/>
      <w:numFmt w:val="lowerRoman"/>
      <w:lvlText w:val="%9."/>
      <w:lvlJc w:val="right"/>
      <w:pPr>
        <w:ind w:left="6840" w:hanging="180"/>
      </w:pPr>
    </w:lvl>
  </w:abstractNum>
  <w:abstractNum w:abstractNumId="21" w15:restartNumberingAfterBreak="0">
    <w:nsid w:val="5AF12A27"/>
    <w:multiLevelType w:val="hybridMultilevel"/>
    <w:tmpl w:val="8CEA78FC"/>
    <w:lvl w:ilvl="0" w:tplc="DD7EAED4">
      <w:start w:val="1"/>
      <w:numFmt w:val="bullet"/>
      <w:lvlText w:val=""/>
      <w:lvlJc w:val="left"/>
      <w:pPr>
        <w:ind w:left="720" w:hanging="360"/>
      </w:pPr>
      <w:rPr>
        <w:rFonts w:ascii="Wingdings" w:hAnsi="Wingdings" w:hint="default"/>
      </w:rPr>
    </w:lvl>
    <w:lvl w:ilvl="1" w:tplc="6C50D2E8">
      <w:start w:val="1"/>
      <w:numFmt w:val="bullet"/>
      <w:lvlText w:val="o"/>
      <w:lvlJc w:val="left"/>
      <w:pPr>
        <w:ind w:left="1440" w:hanging="360"/>
      </w:pPr>
      <w:rPr>
        <w:rFonts w:ascii="Courier New" w:hAnsi="Courier New" w:hint="default"/>
      </w:rPr>
    </w:lvl>
    <w:lvl w:ilvl="2" w:tplc="914A5800">
      <w:start w:val="1"/>
      <w:numFmt w:val="bullet"/>
      <w:lvlText w:val=""/>
      <w:lvlJc w:val="left"/>
      <w:pPr>
        <w:ind w:left="2160" w:hanging="360"/>
      </w:pPr>
      <w:rPr>
        <w:rFonts w:ascii="Wingdings" w:hAnsi="Wingdings" w:hint="default"/>
      </w:rPr>
    </w:lvl>
    <w:lvl w:ilvl="3" w:tplc="7EA62CD2">
      <w:start w:val="1"/>
      <w:numFmt w:val="bullet"/>
      <w:lvlText w:val=""/>
      <w:lvlJc w:val="left"/>
      <w:pPr>
        <w:ind w:left="2880" w:hanging="360"/>
      </w:pPr>
      <w:rPr>
        <w:rFonts w:ascii="Symbol" w:hAnsi="Symbol" w:hint="default"/>
      </w:rPr>
    </w:lvl>
    <w:lvl w:ilvl="4" w:tplc="E7287BC6">
      <w:start w:val="1"/>
      <w:numFmt w:val="bullet"/>
      <w:lvlText w:val="o"/>
      <w:lvlJc w:val="left"/>
      <w:pPr>
        <w:ind w:left="3600" w:hanging="360"/>
      </w:pPr>
      <w:rPr>
        <w:rFonts w:ascii="Courier New" w:hAnsi="Courier New" w:hint="default"/>
      </w:rPr>
    </w:lvl>
    <w:lvl w:ilvl="5" w:tplc="B7466734">
      <w:start w:val="1"/>
      <w:numFmt w:val="bullet"/>
      <w:lvlText w:val=""/>
      <w:lvlJc w:val="left"/>
      <w:pPr>
        <w:ind w:left="4320" w:hanging="360"/>
      </w:pPr>
      <w:rPr>
        <w:rFonts w:ascii="Wingdings" w:hAnsi="Wingdings" w:hint="default"/>
      </w:rPr>
    </w:lvl>
    <w:lvl w:ilvl="6" w:tplc="BFACD188">
      <w:start w:val="1"/>
      <w:numFmt w:val="bullet"/>
      <w:lvlText w:val=""/>
      <w:lvlJc w:val="left"/>
      <w:pPr>
        <w:ind w:left="5040" w:hanging="360"/>
      </w:pPr>
      <w:rPr>
        <w:rFonts w:ascii="Symbol" w:hAnsi="Symbol" w:hint="default"/>
      </w:rPr>
    </w:lvl>
    <w:lvl w:ilvl="7" w:tplc="DDC6B808">
      <w:start w:val="1"/>
      <w:numFmt w:val="bullet"/>
      <w:lvlText w:val="o"/>
      <w:lvlJc w:val="left"/>
      <w:pPr>
        <w:ind w:left="5760" w:hanging="360"/>
      </w:pPr>
      <w:rPr>
        <w:rFonts w:ascii="Courier New" w:hAnsi="Courier New" w:hint="default"/>
      </w:rPr>
    </w:lvl>
    <w:lvl w:ilvl="8" w:tplc="9E7A4DB2">
      <w:start w:val="1"/>
      <w:numFmt w:val="bullet"/>
      <w:lvlText w:val=""/>
      <w:lvlJc w:val="left"/>
      <w:pPr>
        <w:ind w:left="6480" w:hanging="360"/>
      </w:pPr>
      <w:rPr>
        <w:rFonts w:ascii="Wingdings" w:hAnsi="Wingdings" w:hint="default"/>
      </w:rPr>
    </w:lvl>
  </w:abstractNum>
  <w:abstractNum w:abstractNumId="22" w15:restartNumberingAfterBreak="0">
    <w:nsid w:val="5B535A15"/>
    <w:multiLevelType w:val="hybridMultilevel"/>
    <w:tmpl w:val="37D66274"/>
    <w:lvl w:ilvl="0" w:tplc="964096FE">
      <w:start w:val="1"/>
      <w:numFmt w:val="decimal"/>
      <w:lvlText w:val="%1."/>
      <w:lvlJc w:val="left"/>
      <w:pPr>
        <w:ind w:left="1080" w:hanging="360"/>
      </w:pPr>
      <w:rPr>
        <w:sz w:val="2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D5601E5"/>
    <w:multiLevelType w:val="hybridMultilevel"/>
    <w:tmpl w:val="747AD57E"/>
    <w:lvl w:ilvl="0" w:tplc="48A8D0EA">
      <w:start w:val="6"/>
      <w:numFmt w:val="bullet"/>
      <w:lvlText w:val="-"/>
      <w:lvlJc w:val="right"/>
      <w:pPr>
        <w:ind w:left="720" w:hanging="360"/>
      </w:pPr>
      <w:rPr>
        <w:rFonts w:ascii="Calibri" w:hAnsi="Calibri" w:cs="Times New Roman"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E2A38FD"/>
    <w:multiLevelType w:val="hybridMultilevel"/>
    <w:tmpl w:val="F86018C8"/>
    <w:lvl w:ilvl="0" w:tplc="DF9280DC">
      <w:start w:val="1"/>
      <w:numFmt w:val="lowerLetter"/>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30575AA"/>
    <w:multiLevelType w:val="hybridMultilevel"/>
    <w:tmpl w:val="A702A5F6"/>
    <w:lvl w:ilvl="0" w:tplc="DD7EAED4">
      <w:start w:val="1"/>
      <w:numFmt w:val="bullet"/>
      <w:lvlText w:val=""/>
      <w:lvlJc w:val="left"/>
      <w:pPr>
        <w:ind w:left="1424" w:hanging="360"/>
      </w:pPr>
      <w:rPr>
        <w:rFonts w:ascii="Wingdings" w:hAnsi="Wingdings" w:hint="default"/>
      </w:rPr>
    </w:lvl>
    <w:lvl w:ilvl="1" w:tplc="380C0003" w:tentative="1">
      <w:start w:val="1"/>
      <w:numFmt w:val="bullet"/>
      <w:lvlText w:val="o"/>
      <w:lvlJc w:val="left"/>
      <w:pPr>
        <w:ind w:left="2144" w:hanging="360"/>
      </w:pPr>
      <w:rPr>
        <w:rFonts w:ascii="Courier New" w:hAnsi="Courier New" w:cs="Courier New" w:hint="default"/>
      </w:rPr>
    </w:lvl>
    <w:lvl w:ilvl="2" w:tplc="380C0005" w:tentative="1">
      <w:start w:val="1"/>
      <w:numFmt w:val="bullet"/>
      <w:lvlText w:val=""/>
      <w:lvlJc w:val="left"/>
      <w:pPr>
        <w:ind w:left="2864" w:hanging="360"/>
      </w:pPr>
      <w:rPr>
        <w:rFonts w:ascii="Wingdings" w:hAnsi="Wingdings" w:cs="Wingdings" w:hint="default"/>
      </w:rPr>
    </w:lvl>
    <w:lvl w:ilvl="3" w:tplc="380C0001" w:tentative="1">
      <w:start w:val="1"/>
      <w:numFmt w:val="bullet"/>
      <w:lvlText w:val=""/>
      <w:lvlJc w:val="left"/>
      <w:pPr>
        <w:ind w:left="3584" w:hanging="360"/>
      </w:pPr>
      <w:rPr>
        <w:rFonts w:ascii="Symbol" w:hAnsi="Symbol" w:cs="Symbol" w:hint="default"/>
      </w:rPr>
    </w:lvl>
    <w:lvl w:ilvl="4" w:tplc="380C0003" w:tentative="1">
      <w:start w:val="1"/>
      <w:numFmt w:val="bullet"/>
      <w:lvlText w:val="o"/>
      <w:lvlJc w:val="left"/>
      <w:pPr>
        <w:ind w:left="4304" w:hanging="360"/>
      </w:pPr>
      <w:rPr>
        <w:rFonts w:ascii="Courier New" w:hAnsi="Courier New" w:cs="Courier New" w:hint="default"/>
      </w:rPr>
    </w:lvl>
    <w:lvl w:ilvl="5" w:tplc="380C0005" w:tentative="1">
      <w:start w:val="1"/>
      <w:numFmt w:val="bullet"/>
      <w:lvlText w:val=""/>
      <w:lvlJc w:val="left"/>
      <w:pPr>
        <w:ind w:left="5024" w:hanging="360"/>
      </w:pPr>
      <w:rPr>
        <w:rFonts w:ascii="Wingdings" w:hAnsi="Wingdings" w:cs="Wingdings" w:hint="default"/>
      </w:rPr>
    </w:lvl>
    <w:lvl w:ilvl="6" w:tplc="380C0001" w:tentative="1">
      <w:start w:val="1"/>
      <w:numFmt w:val="bullet"/>
      <w:lvlText w:val=""/>
      <w:lvlJc w:val="left"/>
      <w:pPr>
        <w:ind w:left="5744" w:hanging="360"/>
      </w:pPr>
      <w:rPr>
        <w:rFonts w:ascii="Symbol" w:hAnsi="Symbol" w:cs="Symbol" w:hint="default"/>
      </w:rPr>
    </w:lvl>
    <w:lvl w:ilvl="7" w:tplc="380C0003" w:tentative="1">
      <w:start w:val="1"/>
      <w:numFmt w:val="bullet"/>
      <w:lvlText w:val="o"/>
      <w:lvlJc w:val="left"/>
      <w:pPr>
        <w:ind w:left="6464" w:hanging="360"/>
      </w:pPr>
      <w:rPr>
        <w:rFonts w:ascii="Courier New" w:hAnsi="Courier New" w:cs="Courier New" w:hint="default"/>
      </w:rPr>
    </w:lvl>
    <w:lvl w:ilvl="8" w:tplc="380C0005" w:tentative="1">
      <w:start w:val="1"/>
      <w:numFmt w:val="bullet"/>
      <w:lvlText w:val=""/>
      <w:lvlJc w:val="left"/>
      <w:pPr>
        <w:ind w:left="7184" w:hanging="360"/>
      </w:pPr>
      <w:rPr>
        <w:rFonts w:ascii="Wingdings" w:hAnsi="Wingdings" w:cs="Wingdings" w:hint="default"/>
      </w:rPr>
    </w:lvl>
  </w:abstractNum>
  <w:abstractNum w:abstractNumId="26" w15:restartNumberingAfterBreak="0">
    <w:nsid w:val="667C6A07"/>
    <w:multiLevelType w:val="hybridMultilevel"/>
    <w:tmpl w:val="D08E93E2"/>
    <w:lvl w:ilvl="0" w:tplc="FFFFFFFF">
      <w:start w:val="1"/>
      <w:numFmt w:val="decimal"/>
      <w:lvlText w:val="%1."/>
      <w:lvlJc w:val="left"/>
      <w:pPr>
        <w:ind w:left="1136" w:hanging="360"/>
      </w:pPr>
      <w:rPr>
        <w:rFonts w:hint="default"/>
      </w:rPr>
    </w:lvl>
    <w:lvl w:ilvl="1" w:tplc="040C0019">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27" w15:restartNumberingAfterBreak="0">
    <w:nsid w:val="6BD16DCD"/>
    <w:multiLevelType w:val="hybridMultilevel"/>
    <w:tmpl w:val="B8D2F2CC"/>
    <w:lvl w:ilvl="0" w:tplc="380C000F">
      <w:start w:val="1"/>
      <w:numFmt w:val="decimal"/>
      <w:lvlText w:val="%1."/>
      <w:lvlJc w:val="left"/>
      <w:pPr>
        <w:ind w:left="871" w:hanging="360"/>
      </w:pPr>
    </w:lvl>
    <w:lvl w:ilvl="1" w:tplc="040C0019">
      <w:start w:val="1"/>
      <w:numFmt w:val="lowerLetter"/>
      <w:lvlText w:val="%2."/>
      <w:lvlJc w:val="left"/>
      <w:pPr>
        <w:ind w:left="1591" w:hanging="360"/>
      </w:pPr>
    </w:lvl>
    <w:lvl w:ilvl="2" w:tplc="040C001B" w:tentative="1">
      <w:start w:val="1"/>
      <w:numFmt w:val="lowerRoman"/>
      <w:lvlText w:val="%3."/>
      <w:lvlJc w:val="right"/>
      <w:pPr>
        <w:ind w:left="2311" w:hanging="180"/>
      </w:pPr>
    </w:lvl>
    <w:lvl w:ilvl="3" w:tplc="040C000F" w:tentative="1">
      <w:start w:val="1"/>
      <w:numFmt w:val="decimal"/>
      <w:lvlText w:val="%4."/>
      <w:lvlJc w:val="left"/>
      <w:pPr>
        <w:ind w:left="3031" w:hanging="360"/>
      </w:pPr>
    </w:lvl>
    <w:lvl w:ilvl="4" w:tplc="040C0019" w:tentative="1">
      <w:start w:val="1"/>
      <w:numFmt w:val="lowerLetter"/>
      <w:lvlText w:val="%5."/>
      <w:lvlJc w:val="left"/>
      <w:pPr>
        <w:ind w:left="3751" w:hanging="360"/>
      </w:pPr>
    </w:lvl>
    <w:lvl w:ilvl="5" w:tplc="040C001B" w:tentative="1">
      <w:start w:val="1"/>
      <w:numFmt w:val="lowerRoman"/>
      <w:lvlText w:val="%6."/>
      <w:lvlJc w:val="right"/>
      <w:pPr>
        <w:ind w:left="4471" w:hanging="180"/>
      </w:pPr>
    </w:lvl>
    <w:lvl w:ilvl="6" w:tplc="040C000F" w:tentative="1">
      <w:start w:val="1"/>
      <w:numFmt w:val="decimal"/>
      <w:lvlText w:val="%7."/>
      <w:lvlJc w:val="left"/>
      <w:pPr>
        <w:ind w:left="5191" w:hanging="360"/>
      </w:pPr>
    </w:lvl>
    <w:lvl w:ilvl="7" w:tplc="040C0019" w:tentative="1">
      <w:start w:val="1"/>
      <w:numFmt w:val="lowerLetter"/>
      <w:lvlText w:val="%8."/>
      <w:lvlJc w:val="left"/>
      <w:pPr>
        <w:ind w:left="5911" w:hanging="360"/>
      </w:pPr>
    </w:lvl>
    <w:lvl w:ilvl="8" w:tplc="040C001B" w:tentative="1">
      <w:start w:val="1"/>
      <w:numFmt w:val="lowerRoman"/>
      <w:lvlText w:val="%9."/>
      <w:lvlJc w:val="right"/>
      <w:pPr>
        <w:ind w:left="6631" w:hanging="180"/>
      </w:pPr>
    </w:lvl>
  </w:abstractNum>
  <w:abstractNum w:abstractNumId="28" w15:restartNumberingAfterBreak="0">
    <w:nsid w:val="7AAB37E5"/>
    <w:multiLevelType w:val="hybridMultilevel"/>
    <w:tmpl w:val="3BF820E0"/>
    <w:lvl w:ilvl="0" w:tplc="040C0011">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num w:numId="1" w16cid:durableId="1974552483">
    <w:abstractNumId w:val="23"/>
  </w:num>
  <w:num w:numId="2" w16cid:durableId="955066250">
    <w:abstractNumId w:val="21"/>
  </w:num>
  <w:num w:numId="3" w16cid:durableId="79067662">
    <w:abstractNumId w:val="15"/>
  </w:num>
  <w:num w:numId="4" w16cid:durableId="1276719104">
    <w:abstractNumId w:val="7"/>
  </w:num>
  <w:num w:numId="5" w16cid:durableId="780564917">
    <w:abstractNumId w:val="0"/>
  </w:num>
  <w:num w:numId="6" w16cid:durableId="1661692755">
    <w:abstractNumId w:val="25"/>
  </w:num>
  <w:num w:numId="7" w16cid:durableId="321738316">
    <w:abstractNumId w:val="5"/>
  </w:num>
  <w:num w:numId="8" w16cid:durableId="1895194960">
    <w:abstractNumId w:val="17"/>
  </w:num>
  <w:num w:numId="9" w16cid:durableId="811210377">
    <w:abstractNumId w:val="16"/>
  </w:num>
  <w:num w:numId="10" w16cid:durableId="425272221">
    <w:abstractNumId w:val="28"/>
  </w:num>
  <w:num w:numId="11" w16cid:durableId="188685587">
    <w:abstractNumId w:val="27"/>
  </w:num>
  <w:num w:numId="12" w16cid:durableId="375929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1509031">
    <w:abstractNumId w:val="2"/>
  </w:num>
  <w:num w:numId="14" w16cid:durableId="772361522">
    <w:abstractNumId w:val="18"/>
  </w:num>
  <w:num w:numId="15" w16cid:durableId="1650939965">
    <w:abstractNumId w:val="3"/>
  </w:num>
  <w:num w:numId="16" w16cid:durableId="1730767242">
    <w:abstractNumId w:val="22"/>
  </w:num>
  <w:num w:numId="17" w16cid:durableId="33313861">
    <w:abstractNumId w:val="6"/>
  </w:num>
  <w:num w:numId="18" w16cid:durableId="574366445">
    <w:abstractNumId w:val="9"/>
  </w:num>
  <w:num w:numId="19" w16cid:durableId="1486119155">
    <w:abstractNumId w:val="14"/>
  </w:num>
  <w:num w:numId="20" w16cid:durableId="647905274">
    <w:abstractNumId w:val="24"/>
  </w:num>
  <w:num w:numId="21" w16cid:durableId="103114820">
    <w:abstractNumId w:val="26"/>
  </w:num>
  <w:num w:numId="22" w16cid:durableId="1211460586">
    <w:abstractNumId w:val="11"/>
  </w:num>
  <w:num w:numId="23" w16cid:durableId="385757888">
    <w:abstractNumId w:val="8"/>
  </w:num>
  <w:num w:numId="24" w16cid:durableId="352923928">
    <w:abstractNumId w:val="12"/>
  </w:num>
  <w:num w:numId="25" w16cid:durableId="1981500811">
    <w:abstractNumId w:val="1"/>
  </w:num>
  <w:num w:numId="26" w16cid:durableId="1668632984">
    <w:abstractNumId w:val="4"/>
  </w:num>
  <w:num w:numId="27" w16cid:durableId="1650595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4040783">
    <w:abstractNumId w:val="13"/>
  </w:num>
  <w:num w:numId="29" w16cid:durableId="1139864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EF"/>
    <w:rsid w:val="00092C01"/>
    <w:rsid w:val="000A5486"/>
    <w:rsid w:val="00121149"/>
    <w:rsid w:val="0013465E"/>
    <w:rsid w:val="001360A9"/>
    <w:rsid w:val="0017585F"/>
    <w:rsid w:val="00212EA2"/>
    <w:rsid w:val="00237021"/>
    <w:rsid w:val="0049399F"/>
    <w:rsid w:val="004B7D49"/>
    <w:rsid w:val="004D2B57"/>
    <w:rsid w:val="005013FD"/>
    <w:rsid w:val="005C2951"/>
    <w:rsid w:val="00610B3E"/>
    <w:rsid w:val="006E66EF"/>
    <w:rsid w:val="007259EF"/>
    <w:rsid w:val="00782328"/>
    <w:rsid w:val="007B4B62"/>
    <w:rsid w:val="008A4FD3"/>
    <w:rsid w:val="008F20AD"/>
    <w:rsid w:val="0090261D"/>
    <w:rsid w:val="009D5921"/>
    <w:rsid w:val="00A1397D"/>
    <w:rsid w:val="00A62991"/>
    <w:rsid w:val="00A9151F"/>
    <w:rsid w:val="00AE5723"/>
    <w:rsid w:val="00AE705B"/>
    <w:rsid w:val="00B55FF9"/>
    <w:rsid w:val="00B945B7"/>
    <w:rsid w:val="00C022F5"/>
    <w:rsid w:val="00C415EC"/>
    <w:rsid w:val="00CA4B7E"/>
    <w:rsid w:val="00CB32D4"/>
    <w:rsid w:val="00DC0A6B"/>
    <w:rsid w:val="00DC12BB"/>
    <w:rsid w:val="00DE5261"/>
    <w:rsid w:val="00DF2D5E"/>
    <w:rsid w:val="00E20262"/>
    <w:rsid w:val="00E25C28"/>
    <w:rsid w:val="00E32FDB"/>
    <w:rsid w:val="00E33D0E"/>
    <w:rsid w:val="00E43EAA"/>
    <w:rsid w:val="00E81EB5"/>
    <w:rsid w:val="00EE0628"/>
    <w:rsid w:val="00EF204C"/>
    <w:rsid w:val="00F20F40"/>
    <w:rsid w:val="00F37D87"/>
    <w:rsid w:val="00F63DC3"/>
    <w:rsid w:val="00F837E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52DF8"/>
  <w15:chartTrackingRefBased/>
  <w15:docId w15:val="{F7B12AFA-643A-4ABB-8F3C-1468A91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66EF"/>
    <w:pPr>
      <w:spacing w:after="0" w:line="240" w:lineRule="auto"/>
      <w:ind w:left="720"/>
      <w:contextualSpacing/>
    </w:pPr>
    <w:rPr>
      <w:rFonts w:ascii="Times New Roman" w:eastAsia="Times New Roman" w:hAnsi="Times New Roman" w:cs="Times New Roman"/>
      <w:kern w:val="0"/>
      <w:sz w:val="24"/>
      <w:szCs w:val="24"/>
      <w:lang w:val="fr-FR" w:eastAsia="fr-FR"/>
      <w14:ligatures w14:val="none"/>
    </w:rPr>
  </w:style>
  <w:style w:type="table" w:customStyle="1" w:styleId="NormalTable0">
    <w:name w:val="Normal Table0"/>
    <w:uiPriority w:val="2"/>
    <w:semiHidden/>
    <w:unhideWhenUsed/>
    <w:qFormat/>
    <w:rsid w:val="006E66E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66EF"/>
    <w:pPr>
      <w:widowControl w:val="0"/>
      <w:autoSpaceDE w:val="0"/>
      <w:autoSpaceDN w:val="0"/>
      <w:spacing w:after="0" w:line="240" w:lineRule="auto"/>
    </w:pPr>
    <w:rPr>
      <w:rFonts w:ascii="Arial" w:eastAsia="Arial" w:hAnsi="Arial" w:cs="Arial"/>
      <w:kern w:val="0"/>
      <w:lang w:val="en-US"/>
      <w14:ligatures w14:val="none"/>
    </w:rPr>
  </w:style>
  <w:style w:type="table" w:styleId="Grilledutableau">
    <w:name w:val="Table Grid"/>
    <w:basedOn w:val="TableauNormal"/>
    <w:uiPriority w:val="59"/>
    <w:rsid w:val="006E66EF"/>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rsid w:val="006E66EF"/>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CommentaireCar">
    <w:name w:val="Commentaire Car"/>
    <w:basedOn w:val="Policepardfaut"/>
    <w:link w:val="Commentaire"/>
    <w:uiPriority w:val="99"/>
    <w:rsid w:val="006E66EF"/>
    <w:rPr>
      <w:rFonts w:ascii="Arial" w:eastAsia="Arial" w:hAnsi="Arial" w:cs="Arial"/>
      <w:kern w:val="0"/>
      <w:sz w:val="20"/>
      <w:szCs w:val="20"/>
      <w:lang w:val="en-US"/>
      <w14:ligatures w14:val="none"/>
    </w:rPr>
  </w:style>
  <w:style w:type="character" w:styleId="Marquedecommentaire">
    <w:name w:val="annotation reference"/>
    <w:basedOn w:val="Policepardfaut"/>
    <w:uiPriority w:val="99"/>
    <w:semiHidden/>
    <w:unhideWhenUsed/>
    <w:rsid w:val="006E66EF"/>
    <w:rPr>
      <w:sz w:val="16"/>
      <w:szCs w:val="16"/>
    </w:rPr>
  </w:style>
  <w:style w:type="table" w:styleId="TableauListe3-Accentuation5">
    <w:name w:val="List Table 3 Accent 5"/>
    <w:basedOn w:val="TableauNormal"/>
    <w:uiPriority w:val="48"/>
    <w:rsid w:val="006E66EF"/>
    <w:pPr>
      <w:spacing w:after="0" w:line="240" w:lineRule="auto"/>
    </w:pPr>
    <w:rPr>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En-tte">
    <w:name w:val="header"/>
    <w:basedOn w:val="Normal"/>
    <w:link w:val="En-tteCar"/>
    <w:uiPriority w:val="99"/>
    <w:unhideWhenUsed/>
    <w:rsid w:val="006E66EF"/>
    <w:pPr>
      <w:tabs>
        <w:tab w:val="center" w:pos="4536"/>
        <w:tab w:val="right" w:pos="9072"/>
      </w:tabs>
      <w:spacing w:after="0" w:line="240" w:lineRule="auto"/>
    </w:pPr>
  </w:style>
  <w:style w:type="character" w:customStyle="1" w:styleId="En-tteCar">
    <w:name w:val="En-tête Car"/>
    <w:basedOn w:val="Policepardfaut"/>
    <w:link w:val="En-tte"/>
    <w:uiPriority w:val="99"/>
    <w:rsid w:val="006E66EF"/>
  </w:style>
  <w:style w:type="paragraph" w:styleId="Pieddepage">
    <w:name w:val="footer"/>
    <w:basedOn w:val="Normal"/>
    <w:link w:val="PieddepageCar"/>
    <w:uiPriority w:val="99"/>
    <w:unhideWhenUsed/>
    <w:rsid w:val="006E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66EF"/>
  </w:style>
  <w:style w:type="character" w:styleId="Lienhypertexte">
    <w:name w:val="Hyperlink"/>
    <w:basedOn w:val="Policepardfaut"/>
    <w:uiPriority w:val="99"/>
    <w:unhideWhenUsed/>
    <w:rsid w:val="009D5921"/>
    <w:rPr>
      <w:color w:val="0563C1" w:themeColor="hyperlink"/>
      <w:u w:val="single"/>
    </w:rPr>
  </w:style>
  <w:style w:type="character" w:styleId="Mentionnonrsolue">
    <w:name w:val="Unresolved Mention"/>
    <w:basedOn w:val="Policepardfaut"/>
    <w:uiPriority w:val="99"/>
    <w:semiHidden/>
    <w:unhideWhenUsed/>
    <w:rsid w:val="009D5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72188">
      <w:bodyDiv w:val="1"/>
      <w:marLeft w:val="0"/>
      <w:marRight w:val="0"/>
      <w:marTop w:val="0"/>
      <w:marBottom w:val="0"/>
      <w:divBdr>
        <w:top w:val="none" w:sz="0" w:space="0" w:color="auto"/>
        <w:left w:val="none" w:sz="0" w:space="0" w:color="auto"/>
        <w:bottom w:val="none" w:sz="0" w:space="0" w:color="auto"/>
        <w:right w:val="none" w:sz="0" w:space="0" w:color="auto"/>
      </w:divBdr>
    </w:div>
    <w:div w:id="357974453">
      <w:bodyDiv w:val="1"/>
      <w:marLeft w:val="0"/>
      <w:marRight w:val="0"/>
      <w:marTop w:val="0"/>
      <w:marBottom w:val="0"/>
      <w:divBdr>
        <w:top w:val="none" w:sz="0" w:space="0" w:color="auto"/>
        <w:left w:val="none" w:sz="0" w:space="0" w:color="auto"/>
        <w:bottom w:val="none" w:sz="0" w:space="0" w:color="auto"/>
        <w:right w:val="none" w:sz="0" w:space="0" w:color="auto"/>
      </w:divBdr>
    </w:div>
    <w:div w:id="4538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mssnur.org.ma" TargetMode="External"/><Relationship Id="rId1" Type="http://schemas.openxmlformats.org/officeDocument/2006/relationships/hyperlink" Target="mailto:%20contact@amssnur.org.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3550</Words>
  <Characters>19527</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Fadoua HATIMI</dc:creator>
  <cp:keywords/>
  <dc:description/>
  <cp:lastModifiedBy>Younes Tarik</cp:lastModifiedBy>
  <cp:revision>6</cp:revision>
  <cp:lastPrinted>2023-10-09T08:30:00Z</cp:lastPrinted>
  <dcterms:created xsi:type="dcterms:W3CDTF">2023-10-11T12:21:00Z</dcterms:created>
  <dcterms:modified xsi:type="dcterms:W3CDTF">2024-11-12T11:19:00Z</dcterms:modified>
</cp:coreProperties>
</file>