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39BE4" w14:textId="77777777" w:rsidR="00870E0A" w:rsidRDefault="009D0C0F">
      <w:r>
        <w:rPr>
          <w:noProof/>
          <w:lang w:val="fr-FR" w:eastAsia="fr-FR"/>
        </w:rPr>
        <mc:AlternateContent>
          <mc:Choice Requires="wps">
            <w:drawing>
              <wp:anchor distT="0" distB="0" distL="114300" distR="114300" simplePos="0" relativeHeight="251660288" behindDoc="0" locked="0" layoutInCell="1" allowOverlap="1" wp14:anchorId="2B69FF14" wp14:editId="1C6B6A93">
                <wp:simplePos x="0" y="0"/>
                <wp:positionH relativeFrom="column">
                  <wp:posOffset>-335280</wp:posOffset>
                </wp:positionH>
                <wp:positionV relativeFrom="paragraph">
                  <wp:posOffset>1072515</wp:posOffset>
                </wp:positionV>
                <wp:extent cx="540385" cy="361950"/>
                <wp:effectExtent l="0" t="0" r="12065" b="19050"/>
                <wp:wrapNone/>
                <wp:docPr id="57" name="Zone de texte 57"/>
                <wp:cNvGraphicFramePr/>
                <a:graphic xmlns:a="http://schemas.openxmlformats.org/drawingml/2006/main">
                  <a:graphicData uri="http://schemas.microsoft.com/office/word/2010/wordprocessingShape">
                    <wps:wsp>
                      <wps:cNvSpPr txBox="1"/>
                      <wps:spPr>
                        <a:xfrm>
                          <a:off x="0" y="0"/>
                          <a:ext cx="540385" cy="361950"/>
                        </a:xfrm>
                        <a:prstGeom prst="rect">
                          <a:avLst/>
                        </a:prstGeom>
                        <a:ln>
                          <a:solidFill>
                            <a:schemeClr val="accent6"/>
                          </a:solidFill>
                        </a:ln>
                      </wps:spPr>
                      <wps:style>
                        <a:lnRef idx="3">
                          <a:schemeClr val="lt1"/>
                        </a:lnRef>
                        <a:fillRef idx="1">
                          <a:schemeClr val="accent6"/>
                        </a:fillRef>
                        <a:effectRef idx="1">
                          <a:schemeClr val="accent6"/>
                        </a:effectRef>
                        <a:fontRef idx="minor">
                          <a:schemeClr val="lt1"/>
                        </a:fontRef>
                      </wps:style>
                      <wps:txbx>
                        <w:txbxContent>
                          <w:p w14:paraId="06C95661" w14:textId="77777777" w:rsidR="00870E0A" w:rsidRDefault="008419FF">
                            <w:pPr>
                              <w:rPr>
                                <w:b/>
                                <w:bCs/>
                                <w:sz w:val="28"/>
                                <w:szCs w:val="28"/>
                                <w:lang w:val="fr-FR"/>
                              </w:rPr>
                            </w:pPr>
                            <w:r>
                              <w:rPr>
                                <w:b/>
                                <w:bCs/>
                                <w:sz w:val="28"/>
                                <w:szCs w:val="28"/>
                                <w:lang w:val="fr-FR"/>
                              </w:rPr>
                              <w:t>D14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2B69FF14" id="_x0000_t202" coordsize="21600,21600" o:spt="202" path="m,l,21600r21600,l21600,xe">
                <v:stroke joinstyle="miter"/>
                <v:path gradientshapeok="t" o:connecttype="rect"/>
              </v:shapetype>
              <v:shape id="Zone de texte 57" o:spid="_x0000_s1026" type="#_x0000_t202" style="position:absolute;margin-left:-26.4pt;margin-top:84.45pt;width:42.55pt;height: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" fillcolor="#70ad47 [3209]" strokecolor="#70ad47 [3209]" strokeweight="1.5pt">
                <v:textbox>
                  <w:txbxContent>
                    <w:p w14:paraId="06C95661" w14:textId="77777777" w:rsidR="00870E0A" w:rsidRDefault="008419FF">
                      <w:pPr>
                        <w:rPr>
                          <w:b/>
                          <w:bCs/>
                          <w:sz w:val="28"/>
                          <w:szCs w:val="28"/>
                          <w:lang w:val="fr-FR"/>
                        </w:rPr>
                      </w:pPr>
                      <w:r>
                        <w:rPr>
                          <w:b/>
                          <w:bCs/>
                          <w:sz w:val="28"/>
                          <w:szCs w:val="28"/>
                          <w:lang w:val="fr-FR"/>
                        </w:rPr>
                        <w:t>D14</w:t>
                      </w:r>
                    </w:p>
                  </w:txbxContent>
                </v:textbox>
              </v:shape>
            </w:pict>
          </mc:Fallback>
        </mc:AlternateContent>
      </w:r>
      <w:r>
        <w:rPr>
          <w:noProof/>
          <w:lang w:val="fr-FR" w:eastAsia="fr-FR"/>
        </w:rPr>
        <mc:AlternateContent>
          <mc:Choice Requires="wps">
            <w:drawing>
              <wp:anchor distT="0" distB="0" distL="114300" distR="114300" simplePos="0" relativeHeight="251659264" behindDoc="0" locked="0" layoutInCell="1" allowOverlap="1" wp14:anchorId="5FE447BE" wp14:editId="53A122A8">
                <wp:simplePos x="0" y="0"/>
                <wp:positionH relativeFrom="column">
                  <wp:posOffset>-424180</wp:posOffset>
                </wp:positionH>
                <wp:positionV relativeFrom="paragraph">
                  <wp:posOffset>1019810</wp:posOffset>
                </wp:positionV>
                <wp:extent cx="6673850" cy="514985"/>
                <wp:effectExtent l="19050" t="19050" r="12700" b="18415"/>
                <wp:wrapNone/>
                <wp:docPr id="56" name="Zone de texte 56"/>
                <wp:cNvGraphicFramePr/>
                <a:graphic xmlns:a="http://schemas.openxmlformats.org/drawingml/2006/main">
                  <a:graphicData uri="http://schemas.microsoft.com/office/word/2010/wordprocessingShape">
                    <wps:wsp>
                      <wps:cNvSpPr txBox="1"/>
                      <wps:spPr>
                        <a:xfrm>
                          <a:off x="0" y="0"/>
                          <a:ext cx="6673850" cy="514985"/>
                        </a:xfrm>
                        <a:prstGeom prst="rect">
                          <a:avLst/>
                        </a:prstGeom>
                        <a:solidFill>
                          <a:schemeClr val="accent1">
                            <a:lumMod val="75000"/>
                          </a:schemeClr>
                        </a:solidFill>
                        <a:ln w="28575">
                          <a:solidFill>
                            <a:schemeClr val="tx1"/>
                          </a:solidFill>
                        </a:ln>
                      </wps:spPr>
                      <wps:style>
                        <a:lnRef idx="1">
                          <a:schemeClr val="accent6"/>
                        </a:lnRef>
                        <a:fillRef idx="2">
                          <a:schemeClr val="accent6"/>
                        </a:fillRef>
                        <a:effectRef idx="1">
                          <a:schemeClr val="accent6"/>
                        </a:effectRef>
                        <a:fontRef idx="minor">
                          <a:schemeClr val="dk1"/>
                        </a:fontRef>
                      </wps:style>
                      <wps:txbx>
                        <w:txbxContent>
                          <w:p w14:paraId="1F8AC70C" w14:textId="77777777" w:rsidR="00870E0A" w:rsidRDefault="008419FF" w:rsidP="00E42F9C">
                            <w:pPr>
                              <w:ind w:left="567"/>
                              <w:jc w:val="center"/>
                              <w:rPr>
                                <w:b/>
                                <w:bCs/>
                                <w:color w:val="FFFFFF" w:themeColor="background1"/>
                                <w:lang w:val="fr-FR"/>
                              </w:rPr>
                            </w:pPr>
                            <w:r>
                              <w:rPr>
                                <w:rFonts w:hint="eastAsia"/>
                                <w:b/>
                                <w:color w:val="FFFFFF"/>
                                <w:lang w:val="fr" w:eastAsia="zh-CN" w:bidi="ar"/>
                              </w:rPr>
                              <w:t xml:space="preserve">DEMANDE D’AUTORISATION D’IMPORTATION ET D’UTILISATION </w:t>
                            </w:r>
                            <w:r w:rsidR="00E42F9C">
                              <w:rPr>
                                <w:b/>
                                <w:color w:val="FFFFFF"/>
                                <w:lang w:val="fr-FR" w:eastAsia="zh-CN" w:bidi="ar"/>
                              </w:rPr>
                              <w:t xml:space="preserve"> </w:t>
                            </w:r>
                            <w:r>
                              <w:rPr>
                                <w:rFonts w:hint="eastAsia"/>
                                <w:b/>
                                <w:color w:val="FFFFFF"/>
                                <w:lang w:val="fr" w:eastAsia="zh-CN" w:bidi="ar"/>
                              </w:rPr>
                              <w:t>D’APPAREILS A RAYONS X A DES FINS NON MÉDICALES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5FE447BE" id="Zone de texte 56" o:spid="_x0000_s1027" type="#_x0000_t202" style="position:absolute;margin-left:-33.4pt;margin-top:80.3pt;width:525.5pt;height:40.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" fillcolor="#2f5496 [2404]" strokecolor="black [3213]" strokeweight="2.25pt">
                <v:textbox>
                  <w:txbxContent>
                    <w:p w14:paraId="1F8AC70C" w14:textId="77777777" w:rsidR="00870E0A" w:rsidRDefault="008419FF" w:rsidP="00E42F9C">
                      <w:pPr>
                        <w:ind w:left="567"/>
                        <w:jc w:val="center"/>
                        <w:rPr>
                          <w:b/>
                          <w:bCs/>
                          <w:color w:val="FFFFFF" w:themeColor="background1"/>
                          <w:lang w:val="fr-FR"/>
                        </w:rPr>
                      </w:pPr>
                      <w:r>
                        <w:rPr>
                          <w:rFonts w:hint="eastAsia"/>
                          <w:b/>
                          <w:color w:val="FFFFFF"/>
                          <w:lang w:val="fr" w:eastAsia="zh-CN" w:bidi="ar"/>
                        </w:rPr>
                        <w:t xml:space="preserve">DEMANDE D’AUTORISATION D’IMPORTATION ET D’UTILISATION </w:t>
                      </w:r>
                      <w:r w:rsidR="00E42F9C">
                        <w:rPr>
                          <w:b/>
                          <w:color w:val="FFFFFF"/>
                          <w:lang w:val="fr-FR" w:eastAsia="zh-CN" w:bidi="ar"/>
                        </w:rPr>
                        <w:t xml:space="preserve"> </w:t>
                      </w:r>
                      <w:r>
                        <w:rPr>
                          <w:rFonts w:hint="eastAsia"/>
                          <w:b/>
                          <w:color w:val="FFFFFF"/>
                          <w:lang w:val="fr" w:eastAsia="zh-CN" w:bidi="ar"/>
                        </w:rPr>
                        <w:t>D’APPAREILS A RAYONS X A DES FINS NON MÉDICALES</w:t>
                      </w:r>
                    </w:p>
                  </w:txbxContent>
                </v:textbox>
              </v:shape>
            </w:pict>
          </mc:Fallback>
        </mc:AlternateContent>
      </w:r>
      <w:r w:rsidR="008419FF">
        <w:rPr>
          <w:b/>
          <w:bCs/>
          <w:noProof/>
          <w:color w:val="4F81BD"/>
          <w:sz w:val="16"/>
          <w:szCs w:val="16"/>
          <w:lang w:val="fr-FR" w:eastAsia="fr-FR"/>
        </w:rPr>
        <w:drawing>
          <wp:anchor distT="0" distB="0" distL="114300" distR="114300" simplePos="0" relativeHeight="251661312" behindDoc="1" locked="0" layoutInCell="1" allowOverlap="1" wp14:anchorId="67BB70AE" wp14:editId="1CDEA166">
            <wp:simplePos x="0" y="0"/>
            <wp:positionH relativeFrom="margin">
              <wp:posOffset>-236220</wp:posOffset>
            </wp:positionH>
            <wp:positionV relativeFrom="margin">
              <wp:posOffset>-95250</wp:posOffset>
            </wp:positionV>
            <wp:extent cx="6229350" cy="878205"/>
            <wp:effectExtent l="0" t="0" r="0" b="0"/>
            <wp:wrapSquare wrapText="bothSides"/>
            <wp:docPr id="690566057" name="Image 690566057" descr="cid:image001.png@01D32E05.EA29F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66057" name="Image 690566057" descr="cid:image001.png@01D32E05.EA29F9D0"/>
                    <pic:cNvPicPr>
                      <a:picLocks noChangeAspect="1" noChangeArrowheads="1"/>
                    </pic:cNvPicPr>
                  </pic:nvPicPr>
                  <pic:blipFill>
                    <a:blip r:embed="rId8" r:link="rId9">
                      <a:extLst>
                        <a:ext uri="{28A0092B-C50C-407E-A947-70E740481C1C}">
                          <a14:useLocalDpi xmlns:a14="http://schemas.microsoft.com/office/drawing/2010/main" val="0"/>
                        </a:ext>
                      </a:extLst>
                    </a:blip>
                    <a:srcRect b="10946"/>
                    <a:stretch>
                      <a:fillRect/>
                    </a:stretch>
                  </pic:blipFill>
                  <pic:spPr>
                    <a:xfrm>
                      <a:off x="0" y="0"/>
                      <a:ext cx="6229350" cy="878205"/>
                    </a:xfrm>
                    <a:prstGeom prst="rect">
                      <a:avLst/>
                    </a:prstGeom>
                    <a:noFill/>
                    <a:ln>
                      <a:noFill/>
                    </a:ln>
                  </pic:spPr>
                </pic:pic>
              </a:graphicData>
            </a:graphic>
          </wp:anchor>
        </w:drawing>
      </w:r>
    </w:p>
    <w:tbl>
      <w:tblPr>
        <w:tblStyle w:val="TableNormal"/>
        <w:tblpPr w:leftFromText="141" w:rightFromText="141" w:vertAnchor="page" w:horzAnchor="margin" w:tblpXSpec="center" w:tblpY="3871"/>
        <w:tblW w:w="10934" w:type="dxa"/>
        <w:tblInd w:w="0"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482"/>
        <w:gridCol w:w="10452"/>
      </w:tblGrid>
      <w:tr w:rsidR="00870E0A" w:rsidRPr="00AD276A" w14:paraId="21FB50A4" w14:textId="77777777">
        <w:trPr>
          <w:trHeight w:val="380"/>
        </w:trPr>
        <w:tc>
          <w:tcPr>
            <w:tcW w:w="10934" w:type="dxa"/>
            <w:gridSpan w:val="2"/>
            <w:tcBorders>
              <w:top w:val="nil"/>
              <w:left w:val="nil"/>
              <w:bottom w:val="single" w:sz="4" w:space="0" w:color="auto"/>
              <w:right w:val="nil"/>
            </w:tcBorders>
            <w:shd w:val="clear" w:color="auto" w:fill="auto"/>
          </w:tcPr>
          <w:p w14:paraId="38F04A4D" w14:textId="77777777" w:rsidR="00870E0A" w:rsidRPr="007E38E1" w:rsidRDefault="008419FF">
            <w:pPr>
              <w:pStyle w:val="Paragraphedeliste"/>
              <w:widowControl/>
              <w:numPr>
                <w:ilvl w:val="0"/>
                <w:numId w:val="1"/>
              </w:numPr>
              <w:autoSpaceDE/>
              <w:autoSpaceDN/>
              <w:ind w:right="611"/>
              <w:jc w:val="both"/>
              <w:rPr>
                <w:rFonts w:ascii="Times New Roman" w:eastAsia="Times New Roman" w:hAnsi="Times New Roman" w:cs="Times New Roman"/>
                <w:i/>
                <w:iCs/>
                <w:color w:val="2F5496"/>
                <w:sz w:val="18"/>
                <w:szCs w:val="18"/>
                <w:lang w:val="fr-FR" w:eastAsia="fr-FR"/>
              </w:rPr>
            </w:pPr>
            <w:r w:rsidRPr="007E38E1">
              <w:rPr>
                <w:rFonts w:ascii="Times New Roman" w:eastAsia="Times New Roman" w:hAnsi="Times New Roman" w:cs="Times New Roman"/>
                <w:i/>
                <w:iCs/>
                <w:color w:val="2F5496"/>
                <w:sz w:val="18"/>
                <w:szCs w:val="18"/>
                <w:lang w:val="fr-FR" w:eastAsia="fr-FR"/>
              </w:rPr>
              <w:t>Loi n° 142-12 du 22 Août 2014 relative à la Sûreté et à la Sécurité Nucléaires et Radiologiques et à la création de l'Agence Marocaine de Sûreté et de Sécurité Nucléaires et Radiologiques ‘AMSSNuR’ ;</w:t>
            </w:r>
          </w:p>
          <w:p w14:paraId="755F48F5" w14:textId="77777777" w:rsidR="00870E0A" w:rsidRPr="007E38E1" w:rsidRDefault="008419FF">
            <w:pPr>
              <w:pStyle w:val="Paragraphedeliste"/>
              <w:widowControl/>
              <w:numPr>
                <w:ilvl w:val="0"/>
                <w:numId w:val="1"/>
              </w:numPr>
              <w:autoSpaceDE/>
              <w:autoSpaceDN/>
              <w:ind w:right="611"/>
              <w:jc w:val="both"/>
              <w:rPr>
                <w:rFonts w:ascii="Times New Roman" w:eastAsia="Times New Roman" w:hAnsi="Times New Roman" w:cs="Times New Roman"/>
                <w:i/>
                <w:iCs/>
                <w:sz w:val="18"/>
                <w:szCs w:val="18"/>
                <w:lang w:val="fr-FR" w:eastAsia="fr-FR"/>
              </w:rPr>
            </w:pPr>
            <w:r w:rsidRPr="007E38E1">
              <w:rPr>
                <w:rFonts w:ascii="Times New Roman" w:eastAsia="Times New Roman" w:hAnsi="Times New Roman" w:cs="Times New Roman"/>
                <w:i/>
                <w:iCs/>
                <w:color w:val="2F5496"/>
                <w:sz w:val="18"/>
                <w:szCs w:val="18"/>
                <w:lang w:val="fr-FR" w:eastAsia="fr-FR"/>
              </w:rPr>
              <w:t>Décret n° 2-20-131 du</w:t>
            </w:r>
            <w:r w:rsidRPr="007E38E1">
              <w:rPr>
                <w:rFonts w:ascii="Times New Roman" w:eastAsia="Calibri" w:hAnsi="Times New Roman" w:cs="Times New Roman"/>
                <w:sz w:val="18"/>
                <w:szCs w:val="18"/>
                <w:lang w:val="fr-FR"/>
              </w:rPr>
              <w:t xml:space="preserve"> </w:t>
            </w:r>
            <w:r w:rsidRPr="007E38E1">
              <w:rPr>
                <w:rFonts w:ascii="Times New Roman" w:eastAsia="Times New Roman" w:hAnsi="Times New Roman" w:cs="Times New Roman"/>
                <w:i/>
                <w:iCs/>
                <w:color w:val="2F5496"/>
                <w:sz w:val="18"/>
                <w:szCs w:val="18"/>
                <w:lang w:val="fr-FR" w:eastAsia="fr-FR"/>
              </w:rPr>
              <w:t>25 février 2021 relatif aux autorisations et aux déclarations des activités, installations, et sources de rayonnements ionisants y associées relevant de la Catégorie II ;</w:t>
            </w:r>
          </w:p>
          <w:p w14:paraId="06BF08E0" w14:textId="77777777" w:rsidR="00AD276A" w:rsidRPr="00AD276A" w:rsidRDefault="00AD276A" w:rsidP="00AD276A">
            <w:pPr>
              <w:pStyle w:val="Paragraphedeliste"/>
              <w:numPr>
                <w:ilvl w:val="0"/>
                <w:numId w:val="1"/>
              </w:numPr>
              <w:rPr>
                <w:rFonts w:ascii="Times New Roman" w:eastAsia="Times New Roman" w:hAnsi="Times New Roman" w:cs="Times New Roman"/>
                <w:i/>
                <w:iCs/>
                <w:color w:val="2F5496"/>
                <w:sz w:val="18"/>
                <w:szCs w:val="18"/>
                <w:lang w:val="fr-FR" w:eastAsia="fr-FR"/>
              </w:rPr>
            </w:pPr>
            <w:r w:rsidRPr="00AD276A">
              <w:rPr>
                <w:rFonts w:ascii="Times New Roman" w:eastAsia="Times New Roman" w:hAnsi="Times New Roman" w:cs="Times New Roman"/>
                <w:i/>
                <w:iCs/>
                <w:color w:val="2F5496"/>
                <w:sz w:val="18"/>
                <w:szCs w:val="18"/>
                <w:lang w:val="fr-FR" w:eastAsia="fr-FR"/>
              </w:rPr>
              <w:t>Décret n° 2-23-151 du 22 novembre 2023 relatif à la protection des travailleurs, du public et de l'environnement contre les rayonnements ionisants ;</w:t>
            </w:r>
          </w:p>
          <w:p w14:paraId="11EA4C99" w14:textId="77777777" w:rsidR="00870E0A" w:rsidRPr="007E38E1" w:rsidRDefault="008419FF">
            <w:pPr>
              <w:pStyle w:val="Paragraphedeliste"/>
              <w:widowControl/>
              <w:numPr>
                <w:ilvl w:val="0"/>
                <w:numId w:val="1"/>
              </w:numPr>
              <w:autoSpaceDE/>
              <w:autoSpaceDN/>
              <w:ind w:right="611"/>
              <w:jc w:val="both"/>
              <w:rPr>
                <w:rFonts w:ascii="Times New Roman" w:eastAsia="Times New Roman" w:hAnsi="Times New Roman" w:cs="Times New Roman"/>
                <w:i/>
                <w:iCs/>
                <w:color w:val="2F5496"/>
                <w:sz w:val="18"/>
                <w:szCs w:val="18"/>
                <w:lang w:val="fr-FR" w:eastAsia="fr-FR"/>
              </w:rPr>
            </w:pPr>
            <w:r w:rsidRPr="007E38E1">
              <w:rPr>
                <w:rFonts w:ascii="Times New Roman" w:eastAsia="Times New Roman" w:hAnsi="Times New Roman" w:cs="Times New Roman"/>
                <w:i/>
                <w:iCs/>
                <w:color w:val="2F5496"/>
                <w:sz w:val="18"/>
                <w:szCs w:val="18"/>
                <w:lang w:val="fr-FR" w:eastAsia="fr-FR"/>
              </w:rPr>
              <w:t>Arrêté du Chef du Gouvernement n°3.12.21 du 14 juin 2021 fixant les niveaux d’exemption des activités, Installations et sources de rayonnements ionisants y associées relevant de la catégorie II ;</w:t>
            </w:r>
          </w:p>
          <w:p w14:paraId="6489412D" w14:textId="77777777" w:rsidR="00870E0A" w:rsidRPr="007E38E1" w:rsidRDefault="008419FF">
            <w:pPr>
              <w:pStyle w:val="Paragraphedeliste"/>
              <w:widowControl/>
              <w:numPr>
                <w:ilvl w:val="0"/>
                <w:numId w:val="1"/>
              </w:numPr>
              <w:autoSpaceDE/>
              <w:autoSpaceDN/>
              <w:ind w:right="611"/>
              <w:jc w:val="both"/>
              <w:rPr>
                <w:i/>
                <w:iCs/>
                <w:sz w:val="18"/>
                <w:szCs w:val="18"/>
                <w:lang w:val="fr-FR"/>
              </w:rPr>
            </w:pPr>
            <w:r w:rsidRPr="007E38E1">
              <w:rPr>
                <w:rFonts w:ascii="Times New Roman" w:eastAsia="Times New Roman" w:hAnsi="Times New Roman" w:cs="Times New Roman"/>
                <w:i/>
                <w:iCs/>
                <w:color w:val="2F5496"/>
                <w:sz w:val="18"/>
                <w:szCs w:val="18"/>
                <w:lang w:val="fr-FR" w:eastAsia="fr-FR"/>
              </w:rPr>
              <w:t>Arrêté du Chef du gouvernement n°3.15.23 du 8 mars 2023 fixant la classification des activités, des installations et des sources de rayonnements ionisants y associées relevant de la catégorie II.</w:t>
            </w:r>
          </w:p>
          <w:p w14:paraId="00965303" w14:textId="77777777" w:rsidR="00870E0A" w:rsidRDefault="00870E0A">
            <w:pPr>
              <w:ind w:right="141"/>
              <w:jc w:val="both"/>
              <w:rPr>
                <w:i/>
                <w:iCs/>
                <w:sz w:val="14"/>
                <w:szCs w:val="14"/>
                <w:lang w:val="fr-FR"/>
              </w:rPr>
            </w:pPr>
          </w:p>
        </w:tc>
      </w:tr>
      <w:tr w:rsidR="00870E0A" w:rsidRPr="00AD276A" w14:paraId="69DE81BD" w14:textId="77777777" w:rsidTr="003A78CB">
        <w:trPr>
          <w:trHeight w:val="585"/>
        </w:trPr>
        <w:tc>
          <w:tcPr>
            <w:tcW w:w="10934" w:type="dxa"/>
            <w:gridSpan w:val="2"/>
            <w:tcBorders>
              <w:top w:val="single" w:sz="4" w:space="0" w:color="auto"/>
            </w:tcBorders>
            <w:shd w:val="clear" w:color="auto" w:fill="2F5496" w:themeFill="accent1" w:themeFillShade="BF"/>
            <w:vAlign w:val="center"/>
          </w:tcPr>
          <w:p w14:paraId="4151600C" w14:textId="77777777" w:rsidR="00870E0A" w:rsidRDefault="008419FF" w:rsidP="003A78CB">
            <w:pPr>
              <w:pStyle w:val="TableParagraph"/>
              <w:tabs>
                <w:tab w:val="left" w:pos="3270"/>
              </w:tabs>
              <w:spacing w:before="60"/>
              <w:ind w:left="274"/>
              <w:rPr>
                <w:b/>
                <w:sz w:val="20"/>
                <w:lang w:val="fr-FR"/>
              </w:rPr>
            </w:pPr>
            <w:r>
              <w:rPr>
                <w:b/>
                <w:color w:val="FFFFFF"/>
                <w:sz w:val="20"/>
                <w:lang w:val="fr-FR"/>
              </w:rPr>
              <w:t>Section A – INFORMATIONS GENERALES RELATIVES A LA DEMANDE</w:t>
            </w:r>
          </w:p>
        </w:tc>
      </w:tr>
      <w:tr w:rsidR="00870E0A" w14:paraId="0506D997" w14:textId="77777777">
        <w:trPr>
          <w:trHeight w:val="200"/>
        </w:trPr>
        <w:tc>
          <w:tcPr>
            <w:tcW w:w="482" w:type="dxa"/>
            <w:shd w:val="clear" w:color="auto" w:fill="538135" w:themeFill="accent6" w:themeFillShade="BF"/>
          </w:tcPr>
          <w:p w14:paraId="18241BDC" w14:textId="77777777" w:rsidR="00870E0A" w:rsidRDefault="008419FF">
            <w:pPr>
              <w:pStyle w:val="TableParagraph"/>
              <w:spacing w:before="40"/>
              <w:ind w:left="114"/>
              <w:jc w:val="both"/>
              <w:rPr>
                <w:b/>
                <w:sz w:val="20"/>
                <w:lang w:val="fr-FR"/>
              </w:rPr>
            </w:pPr>
            <w:r>
              <w:rPr>
                <w:b/>
                <w:color w:val="FFFFFF"/>
                <w:sz w:val="20"/>
                <w:lang w:val="fr-FR"/>
              </w:rPr>
              <w:t>A1</w:t>
            </w:r>
          </w:p>
        </w:tc>
        <w:tc>
          <w:tcPr>
            <w:tcW w:w="10452" w:type="dxa"/>
            <w:shd w:val="clear" w:color="auto" w:fill="E2EFD9" w:themeFill="accent6" w:themeFillTint="33"/>
          </w:tcPr>
          <w:p w14:paraId="3C4D857D" w14:textId="77777777" w:rsidR="00870E0A" w:rsidRDefault="008419FF">
            <w:pPr>
              <w:pStyle w:val="TableParagraph"/>
              <w:spacing w:before="57"/>
              <w:ind w:left="234"/>
              <w:jc w:val="both"/>
              <w:rPr>
                <w:b/>
                <w:sz w:val="20"/>
                <w:lang w:val="fr-FR"/>
              </w:rPr>
            </w:pPr>
            <w:r>
              <w:rPr>
                <w:b/>
                <w:color w:val="231F20"/>
                <w:sz w:val="20"/>
                <w:lang w:val="fr-FR"/>
              </w:rPr>
              <w:t>Type de demande</w:t>
            </w:r>
          </w:p>
        </w:tc>
      </w:tr>
      <w:tr w:rsidR="00870E0A" w:rsidRPr="00AD276A" w14:paraId="1D80AD9B" w14:textId="77777777" w:rsidTr="003A78CB">
        <w:trPr>
          <w:trHeight w:val="1142"/>
        </w:trPr>
        <w:tc>
          <w:tcPr>
            <w:tcW w:w="10934" w:type="dxa"/>
            <w:gridSpan w:val="2"/>
            <w:shd w:val="clear" w:color="auto" w:fill="E7E6E6" w:themeFill="background2"/>
            <w:vAlign w:val="center"/>
          </w:tcPr>
          <w:p w14:paraId="72D62CC6" w14:textId="77777777" w:rsidR="00870E0A" w:rsidRPr="003A78CB" w:rsidRDefault="008419FF" w:rsidP="003A78CB">
            <w:pPr>
              <w:pStyle w:val="TableParagraph"/>
              <w:spacing w:before="57"/>
              <w:ind w:left="132"/>
              <w:jc w:val="center"/>
              <w:rPr>
                <w:b/>
                <w:color w:val="231F20"/>
                <w:sz w:val="20"/>
                <w:szCs w:val="28"/>
                <w:lang w:val="fr-FR"/>
              </w:rPr>
            </w:pPr>
            <w:r>
              <w:rPr>
                <w:b/>
                <w:color w:val="231F20"/>
                <w:sz w:val="20"/>
                <w:szCs w:val="28"/>
                <w:lang w:val="fr-FR"/>
              </w:rPr>
              <w:t xml:space="preserve">Importation </w:t>
            </w:r>
            <w:r>
              <w:rPr>
                <w:b/>
                <w:color w:val="231F20"/>
                <w:sz w:val="20"/>
                <w:szCs w:val="28"/>
                <w:lang w:val="fr-FR"/>
              </w:rPr>
              <w:fldChar w:fldCharType="begin">
                <w:ffData>
                  <w:name w:val="CaseACocher1"/>
                  <w:enabled/>
                  <w:calcOnExit w:val="0"/>
                  <w:checkBox>
                    <w:sizeAuto/>
                    <w:default w:val="0"/>
                    <w:checked w:val="0"/>
                  </w:checkBox>
                </w:ffData>
              </w:fldChar>
            </w:r>
            <w:r>
              <w:rPr>
                <w:b/>
                <w:color w:val="231F20"/>
                <w:sz w:val="20"/>
                <w:szCs w:val="28"/>
                <w:lang w:val="fr-FR"/>
              </w:rPr>
              <w:instrText xml:space="preserve"> FORMCHECKBOX </w:instrText>
            </w:r>
            <w:r>
              <w:rPr>
                <w:b/>
                <w:color w:val="231F20"/>
                <w:sz w:val="20"/>
                <w:szCs w:val="28"/>
                <w:lang w:val="fr-FR"/>
              </w:rPr>
            </w:r>
            <w:r>
              <w:rPr>
                <w:b/>
                <w:color w:val="231F20"/>
                <w:sz w:val="20"/>
                <w:szCs w:val="28"/>
                <w:lang w:val="fr-FR"/>
              </w:rPr>
              <w:fldChar w:fldCharType="separate"/>
            </w:r>
            <w:r>
              <w:rPr>
                <w:b/>
                <w:color w:val="231F20"/>
                <w:sz w:val="20"/>
                <w:szCs w:val="28"/>
                <w:lang w:val="fr-FR"/>
              </w:rPr>
              <w:fldChar w:fldCharType="end"/>
            </w:r>
            <w:r>
              <w:rPr>
                <w:b/>
                <w:color w:val="231F20"/>
                <w:sz w:val="20"/>
                <w:szCs w:val="28"/>
                <w:lang w:val="fr-FR"/>
              </w:rPr>
              <w:t xml:space="preserve">               Utilisation  </w:t>
            </w:r>
            <w:bookmarkStart w:id="0" w:name="CaseACocher1"/>
            <w:r>
              <w:rPr>
                <w:b/>
                <w:color w:val="231F20"/>
                <w:sz w:val="20"/>
                <w:szCs w:val="28"/>
                <w:lang w:val="fr-FR"/>
              </w:rPr>
              <w:fldChar w:fldCharType="begin">
                <w:ffData>
                  <w:name w:val="CaseACocher1"/>
                  <w:enabled/>
                  <w:calcOnExit w:val="0"/>
                  <w:checkBox>
                    <w:sizeAuto/>
                    <w:default w:val="0"/>
                    <w:checked w:val="0"/>
                  </w:checkBox>
                </w:ffData>
              </w:fldChar>
            </w:r>
            <w:r>
              <w:rPr>
                <w:b/>
                <w:color w:val="231F20"/>
                <w:sz w:val="20"/>
                <w:szCs w:val="28"/>
                <w:lang w:val="fr-FR"/>
              </w:rPr>
              <w:instrText xml:space="preserve"> FORMCHECKBOX </w:instrText>
            </w:r>
            <w:r>
              <w:rPr>
                <w:b/>
                <w:color w:val="231F20"/>
                <w:sz w:val="20"/>
                <w:szCs w:val="28"/>
                <w:lang w:val="fr-FR"/>
              </w:rPr>
            </w:r>
            <w:r>
              <w:rPr>
                <w:b/>
                <w:color w:val="231F20"/>
                <w:sz w:val="20"/>
                <w:szCs w:val="28"/>
                <w:lang w:val="fr-FR"/>
              </w:rPr>
              <w:fldChar w:fldCharType="separate"/>
            </w:r>
            <w:r>
              <w:rPr>
                <w:b/>
                <w:color w:val="231F20"/>
                <w:sz w:val="20"/>
                <w:szCs w:val="28"/>
                <w:lang w:val="fr-FR"/>
              </w:rPr>
              <w:fldChar w:fldCharType="end"/>
            </w:r>
            <w:bookmarkEnd w:id="0"/>
            <w:r w:rsidR="003A78CB">
              <w:rPr>
                <w:b/>
                <w:color w:val="231F20"/>
                <w:sz w:val="20"/>
                <w:szCs w:val="28"/>
                <w:lang w:val="fr-FR"/>
              </w:rPr>
              <w:t xml:space="preserve">       </w:t>
            </w:r>
            <w:r>
              <w:rPr>
                <w:b/>
                <w:color w:val="231F20"/>
                <w:sz w:val="20"/>
                <w:szCs w:val="28"/>
                <w:lang w:val="fr-FR"/>
              </w:rPr>
              <w:t xml:space="preserve">Modification d’autorisation  </w:t>
            </w:r>
            <w:r>
              <w:rPr>
                <w:b/>
                <w:color w:val="231F20"/>
                <w:sz w:val="20"/>
                <w:szCs w:val="28"/>
                <w:lang w:val="fr-FR"/>
              </w:rPr>
              <w:fldChar w:fldCharType="begin">
                <w:ffData>
                  <w:name w:val="CaseACocher2"/>
                  <w:enabled/>
                  <w:calcOnExit w:val="0"/>
                  <w:checkBox>
                    <w:sizeAuto/>
                    <w:default w:val="0"/>
                    <w:checked w:val="0"/>
                  </w:checkBox>
                </w:ffData>
              </w:fldChar>
            </w:r>
            <w:bookmarkStart w:id="1" w:name="CaseACocher2"/>
            <w:r>
              <w:rPr>
                <w:b/>
                <w:color w:val="231F20"/>
                <w:sz w:val="20"/>
                <w:szCs w:val="28"/>
                <w:lang w:val="fr-FR"/>
              </w:rPr>
              <w:instrText xml:space="preserve"> FORMCHECKBOX </w:instrText>
            </w:r>
            <w:r>
              <w:rPr>
                <w:b/>
                <w:color w:val="231F20"/>
                <w:sz w:val="20"/>
                <w:szCs w:val="28"/>
                <w:lang w:val="fr-FR"/>
              </w:rPr>
            </w:r>
            <w:r>
              <w:rPr>
                <w:b/>
                <w:color w:val="231F20"/>
                <w:sz w:val="20"/>
                <w:szCs w:val="28"/>
                <w:lang w:val="fr-FR"/>
              </w:rPr>
              <w:fldChar w:fldCharType="separate"/>
            </w:r>
            <w:r>
              <w:rPr>
                <w:b/>
                <w:color w:val="231F20"/>
                <w:sz w:val="20"/>
                <w:szCs w:val="28"/>
                <w:lang w:val="fr-FR"/>
              </w:rPr>
              <w:fldChar w:fldCharType="end"/>
            </w:r>
            <w:bookmarkEnd w:id="1"/>
            <w:r>
              <w:rPr>
                <w:b/>
                <w:color w:val="231F20"/>
                <w:sz w:val="20"/>
                <w:szCs w:val="28"/>
                <w:lang w:val="fr-FR"/>
              </w:rPr>
              <w:t xml:space="preserve">     Renouvellement d’autorisation  </w:t>
            </w:r>
            <w:r>
              <w:rPr>
                <w:b/>
                <w:color w:val="231F20"/>
                <w:sz w:val="20"/>
                <w:szCs w:val="28"/>
                <w:lang w:val="fr-FR"/>
              </w:rPr>
              <w:fldChar w:fldCharType="begin">
                <w:ffData>
                  <w:name w:val="CaseACocher3"/>
                  <w:enabled/>
                  <w:calcOnExit w:val="0"/>
                  <w:checkBox>
                    <w:sizeAuto/>
                    <w:default w:val="0"/>
                    <w:checked w:val="0"/>
                  </w:checkBox>
                </w:ffData>
              </w:fldChar>
            </w:r>
            <w:bookmarkStart w:id="2" w:name="CaseACocher3"/>
            <w:r>
              <w:rPr>
                <w:b/>
                <w:color w:val="231F20"/>
                <w:sz w:val="20"/>
                <w:szCs w:val="28"/>
                <w:lang w:val="fr-FR"/>
              </w:rPr>
              <w:instrText xml:space="preserve"> FORMCHECKBOX </w:instrText>
            </w:r>
            <w:r>
              <w:rPr>
                <w:b/>
                <w:color w:val="231F20"/>
                <w:sz w:val="20"/>
                <w:szCs w:val="28"/>
                <w:lang w:val="fr-FR"/>
              </w:rPr>
            </w:r>
            <w:r>
              <w:rPr>
                <w:b/>
                <w:color w:val="231F20"/>
                <w:sz w:val="20"/>
                <w:szCs w:val="28"/>
                <w:lang w:val="fr-FR"/>
              </w:rPr>
              <w:fldChar w:fldCharType="separate"/>
            </w:r>
            <w:r>
              <w:rPr>
                <w:b/>
                <w:color w:val="231F20"/>
                <w:sz w:val="20"/>
                <w:szCs w:val="28"/>
                <w:lang w:val="fr-FR"/>
              </w:rPr>
              <w:fldChar w:fldCharType="end"/>
            </w:r>
            <w:bookmarkEnd w:id="2"/>
          </w:p>
        </w:tc>
      </w:tr>
      <w:tr w:rsidR="00870E0A" w14:paraId="09D3F338" w14:textId="77777777">
        <w:trPr>
          <w:trHeight w:val="322"/>
        </w:trPr>
        <w:tc>
          <w:tcPr>
            <w:tcW w:w="482" w:type="dxa"/>
            <w:shd w:val="clear" w:color="auto" w:fill="538135" w:themeFill="accent6" w:themeFillShade="BF"/>
          </w:tcPr>
          <w:p w14:paraId="6C90C895" w14:textId="77777777" w:rsidR="00870E0A" w:rsidRDefault="008419FF">
            <w:pPr>
              <w:pStyle w:val="TableParagraph"/>
              <w:spacing w:before="41"/>
              <w:ind w:left="114"/>
              <w:jc w:val="both"/>
              <w:rPr>
                <w:b/>
                <w:sz w:val="20"/>
                <w:lang w:val="fr-FR"/>
              </w:rPr>
            </w:pPr>
            <w:r>
              <w:rPr>
                <w:b/>
                <w:color w:val="FFFFFF"/>
                <w:sz w:val="20"/>
                <w:lang w:val="fr-FR"/>
              </w:rPr>
              <w:t>A2</w:t>
            </w:r>
          </w:p>
        </w:tc>
        <w:tc>
          <w:tcPr>
            <w:tcW w:w="10452" w:type="dxa"/>
            <w:shd w:val="clear" w:color="auto" w:fill="E2EFD9" w:themeFill="accent6" w:themeFillTint="33"/>
          </w:tcPr>
          <w:p w14:paraId="096BDB97" w14:textId="77777777" w:rsidR="00870E0A" w:rsidRDefault="008419FF">
            <w:pPr>
              <w:pStyle w:val="TableParagraph"/>
              <w:spacing w:before="59"/>
              <w:ind w:left="235"/>
              <w:jc w:val="both"/>
              <w:rPr>
                <w:b/>
                <w:sz w:val="20"/>
                <w:lang w:val="fr-FR"/>
              </w:rPr>
            </w:pPr>
            <w:r>
              <w:rPr>
                <w:b/>
                <w:color w:val="231F20"/>
                <w:sz w:val="20"/>
                <w:lang w:val="fr-FR"/>
              </w:rPr>
              <w:t>Informations sur le demandeur</w:t>
            </w:r>
          </w:p>
        </w:tc>
      </w:tr>
      <w:tr w:rsidR="00870E0A" w:rsidRPr="00AD276A" w14:paraId="7BFA01D0" w14:textId="77777777" w:rsidTr="003A78CB">
        <w:trPr>
          <w:trHeight w:val="2952"/>
        </w:trPr>
        <w:tc>
          <w:tcPr>
            <w:tcW w:w="10934" w:type="dxa"/>
            <w:gridSpan w:val="2"/>
            <w:shd w:val="clear" w:color="auto" w:fill="FFFFFF" w:themeFill="background1"/>
          </w:tcPr>
          <w:p w14:paraId="23266A23" w14:textId="77777777" w:rsidR="003A78CB" w:rsidRDefault="003A78CB" w:rsidP="003A78CB">
            <w:pPr>
              <w:pStyle w:val="TableParagraph"/>
              <w:spacing w:before="120" w:after="200"/>
              <w:ind w:left="703" w:right="431"/>
              <w:jc w:val="both"/>
              <w:rPr>
                <w:b/>
                <w:i/>
                <w:color w:val="231F20"/>
                <w:sz w:val="16"/>
                <w:lang w:val="fr-FR"/>
              </w:rPr>
            </w:pPr>
          </w:p>
          <w:p w14:paraId="13C27C70" w14:textId="77777777" w:rsidR="00870E0A" w:rsidRDefault="008419FF" w:rsidP="003A78CB">
            <w:pPr>
              <w:pStyle w:val="TableParagraph"/>
              <w:spacing w:before="120" w:after="200"/>
              <w:ind w:left="703" w:right="431"/>
              <w:jc w:val="both"/>
              <w:rPr>
                <w:b/>
                <w:color w:val="231F20"/>
                <w:sz w:val="16"/>
                <w:lang w:val="fr-FR"/>
              </w:rPr>
            </w:pPr>
            <w:r>
              <w:rPr>
                <w:b/>
                <w:i/>
                <w:color w:val="231F20"/>
                <w:sz w:val="16"/>
                <w:lang w:val="fr-FR"/>
              </w:rPr>
              <w:t>La personne physique ou la personne morale qui sera responsable de l’utilisation d’une source scellée ou d’un générateur de rayonnements, ou leur représentant</w:t>
            </w:r>
            <w:r>
              <w:rPr>
                <w:b/>
                <w:color w:val="231F20"/>
                <w:sz w:val="16"/>
                <w:lang w:val="fr-FR"/>
              </w:rPr>
              <w:t>.</w:t>
            </w:r>
          </w:p>
          <w:p w14:paraId="272C7F40" w14:textId="77777777" w:rsidR="00870E0A" w:rsidRDefault="008419FF">
            <w:pPr>
              <w:pStyle w:val="TableParagraph"/>
              <w:spacing w:before="42"/>
              <w:ind w:left="704"/>
              <w:jc w:val="both"/>
              <w:rPr>
                <w:b/>
                <w:color w:val="E7E6E6" w:themeColor="background2"/>
                <w:sz w:val="16"/>
                <w:lang w:val="fr-FR"/>
              </w:rPr>
            </w:pPr>
            <w:r>
              <w:rPr>
                <w:b/>
                <w:i/>
                <w:color w:val="231F20"/>
                <w:sz w:val="16"/>
                <w:lang w:val="fr-FR"/>
              </w:rPr>
              <w:t>Je soussigné</w:t>
            </w:r>
            <w:r>
              <w:rPr>
                <w:b/>
                <w:color w:val="231F20"/>
                <w:sz w:val="16"/>
                <w:lang w:val="fr-FR"/>
              </w:rPr>
              <w:t xml:space="preserve"> : (Nom et prénom du demandeur)   </w:t>
            </w:r>
            <w:r>
              <w:rPr>
                <w:b/>
                <w:color w:val="E7E6E6" w:themeColor="background2"/>
                <w:sz w:val="16"/>
                <w:lang w:val="fr-FR"/>
              </w:rPr>
              <w:t>_______________________________________________________________</w:t>
            </w:r>
          </w:p>
          <w:p w14:paraId="711A7451" w14:textId="77777777" w:rsidR="00870E0A" w:rsidRDefault="008419FF">
            <w:pPr>
              <w:pStyle w:val="TableParagraph"/>
              <w:tabs>
                <w:tab w:val="left" w:pos="6080"/>
              </w:tabs>
              <w:spacing w:before="199"/>
              <w:ind w:right="63"/>
              <w:jc w:val="both"/>
              <w:rPr>
                <w:lang w:val="fr-FR"/>
              </w:rPr>
            </w:pPr>
            <w:r>
              <w:rPr>
                <w:b/>
                <w:color w:val="231F20"/>
                <w:sz w:val="16"/>
                <w:lang w:val="fr-FR"/>
              </w:rPr>
              <w:t xml:space="preserve">               Adresse :  </w:t>
            </w:r>
            <w:r>
              <w:rPr>
                <w:lang w:val="fr-FR"/>
              </w:rPr>
              <w:t xml:space="preserve"> </w:t>
            </w:r>
            <w:r>
              <w:rPr>
                <w:b/>
                <w:color w:val="E7E6E6" w:themeColor="background2"/>
                <w:sz w:val="16"/>
                <w:lang w:val="fr-FR"/>
              </w:rPr>
              <w:t>________________________________________________________________________________________________</w:t>
            </w:r>
          </w:p>
          <w:p w14:paraId="1EED3EDD" w14:textId="77777777" w:rsidR="00870E0A" w:rsidRDefault="008419FF">
            <w:pPr>
              <w:pStyle w:val="TableParagraph"/>
              <w:tabs>
                <w:tab w:val="left" w:pos="6080"/>
              </w:tabs>
              <w:spacing w:before="199" w:line="480" w:lineRule="auto"/>
              <w:ind w:left="704" w:right="630"/>
              <w:jc w:val="both"/>
              <w:rPr>
                <w:b/>
                <w:color w:val="231F20"/>
                <w:sz w:val="16"/>
                <w:lang w:val="fr-FR"/>
              </w:rPr>
            </w:pPr>
            <w:r>
              <w:rPr>
                <w:b/>
                <w:color w:val="231F20"/>
                <w:sz w:val="16"/>
                <w:lang w:val="fr-FR"/>
              </w:rPr>
              <w:t xml:space="preserve">Tél :   </w:t>
            </w:r>
            <w:r>
              <w:rPr>
                <w:b/>
                <w:color w:val="E7E6E6" w:themeColor="background2"/>
                <w:sz w:val="16"/>
                <w:lang w:val="fr-FR"/>
              </w:rPr>
              <w:t xml:space="preserve">______________  </w:t>
            </w:r>
            <w:r>
              <w:rPr>
                <w:b/>
                <w:color w:val="231F20"/>
                <w:sz w:val="16"/>
                <w:lang w:val="fr-FR"/>
              </w:rPr>
              <w:t xml:space="preserve"> GSM :   </w:t>
            </w:r>
            <w:r>
              <w:rPr>
                <w:b/>
                <w:color w:val="E7E6E6" w:themeColor="background2"/>
                <w:sz w:val="16"/>
                <w:lang w:val="fr-FR"/>
              </w:rPr>
              <w:t xml:space="preserve">_________________ </w:t>
            </w:r>
            <w:r>
              <w:rPr>
                <w:b/>
                <w:color w:val="231F20"/>
                <w:sz w:val="16"/>
                <w:lang w:val="fr-FR"/>
              </w:rPr>
              <w:t xml:space="preserve">   Fax :   </w:t>
            </w:r>
            <w:r>
              <w:rPr>
                <w:b/>
                <w:color w:val="E7E6E6" w:themeColor="background2"/>
                <w:sz w:val="16"/>
                <w:lang w:val="fr-FR"/>
              </w:rPr>
              <w:t xml:space="preserve">________________     </w:t>
            </w:r>
            <w:r>
              <w:rPr>
                <w:b/>
                <w:color w:val="231F20"/>
                <w:sz w:val="16"/>
                <w:lang w:val="fr-FR"/>
              </w:rPr>
              <w:t>Email :</w:t>
            </w:r>
            <w:r>
              <w:rPr>
                <w:b/>
                <w:color w:val="E7E6E6" w:themeColor="background2"/>
                <w:sz w:val="16"/>
                <w:lang w:val="fr-FR"/>
              </w:rPr>
              <w:t xml:space="preserve">   __________________________</w:t>
            </w:r>
            <w:r>
              <w:rPr>
                <w:b/>
                <w:color w:val="231F20"/>
                <w:sz w:val="16"/>
                <w:lang w:val="fr-FR"/>
              </w:rPr>
              <w:t xml:space="preserve">    </w:t>
            </w:r>
          </w:p>
          <w:p w14:paraId="0E916C72" w14:textId="77777777" w:rsidR="00870E0A" w:rsidRDefault="008419FF" w:rsidP="003A78CB">
            <w:pPr>
              <w:pStyle w:val="TableParagraph"/>
              <w:tabs>
                <w:tab w:val="left" w:pos="6080"/>
              </w:tabs>
              <w:spacing w:before="360"/>
              <w:ind w:left="703" w:right="289"/>
              <w:jc w:val="both"/>
              <w:rPr>
                <w:b/>
                <w:i/>
                <w:color w:val="231F20"/>
                <w:sz w:val="16"/>
                <w:lang w:val="fr-FR"/>
              </w:rPr>
            </w:pPr>
            <w:r>
              <w:rPr>
                <w:b/>
                <w:i/>
                <w:color w:val="231F20"/>
                <w:sz w:val="16"/>
                <w:lang w:val="fr-FR"/>
              </w:rPr>
              <w:t>ai l’honneur de solliciter auprès de vous l’autorisation de détention et d’utilisation d'un irr</w:t>
            </w:r>
            <w:r w:rsidR="00E42F9C">
              <w:rPr>
                <w:b/>
                <w:i/>
                <w:color w:val="231F20"/>
                <w:sz w:val="16"/>
                <w:lang w:val="fr-FR"/>
              </w:rPr>
              <w:t xml:space="preserve">adiateur pour le traitement par </w:t>
            </w:r>
            <w:r>
              <w:rPr>
                <w:b/>
                <w:i/>
                <w:color w:val="231F20"/>
                <w:sz w:val="16"/>
                <w:lang w:val="fr-FR"/>
              </w:rPr>
              <w:t>ionisation.</w:t>
            </w:r>
          </w:p>
        </w:tc>
      </w:tr>
      <w:tr w:rsidR="00870E0A" w14:paraId="46977B9C" w14:textId="77777777">
        <w:trPr>
          <w:trHeight w:val="311"/>
        </w:trPr>
        <w:tc>
          <w:tcPr>
            <w:tcW w:w="482" w:type="dxa"/>
            <w:shd w:val="clear" w:color="auto" w:fill="538135" w:themeFill="accent6" w:themeFillShade="BF"/>
          </w:tcPr>
          <w:p w14:paraId="412495CD" w14:textId="77777777" w:rsidR="00870E0A" w:rsidRDefault="008419FF">
            <w:pPr>
              <w:pStyle w:val="TableParagraph"/>
              <w:spacing w:before="37"/>
              <w:ind w:left="114"/>
              <w:jc w:val="both"/>
              <w:rPr>
                <w:b/>
                <w:color w:val="FFFFFF"/>
                <w:sz w:val="20"/>
                <w:lang w:val="fr-FR"/>
              </w:rPr>
            </w:pPr>
            <w:r>
              <w:rPr>
                <w:b/>
                <w:color w:val="FFFFFF"/>
                <w:sz w:val="20"/>
                <w:lang w:val="fr-FR"/>
              </w:rPr>
              <w:t>A3</w:t>
            </w:r>
          </w:p>
        </w:tc>
        <w:tc>
          <w:tcPr>
            <w:tcW w:w="10452" w:type="dxa"/>
            <w:shd w:val="clear" w:color="auto" w:fill="E2EFD9" w:themeFill="accent6" w:themeFillTint="33"/>
          </w:tcPr>
          <w:p w14:paraId="3393C273" w14:textId="77777777" w:rsidR="00870E0A" w:rsidRDefault="008419FF">
            <w:pPr>
              <w:pStyle w:val="TableParagraph"/>
              <w:spacing w:before="55"/>
              <w:ind w:left="234"/>
              <w:jc w:val="both"/>
              <w:rPr>
                <w:b/>
                <w:color w:val="231F20"/>
                <w:sz w:val="20"/>
                <w:lang w:val="fr-FR"/>
              </w:rPr>
            </w:pPr>
            <w:r>
              <w:rPr>
                <w:b/>
                <w:color w:val="231F20"/>
                <w:sz w:val="20"/>
                <w:lang w:val="fr-FR"/>
              </w:rPr>
              <w:t>Informations sur l’établissement utilisateur</w:t>
            </w:r>
          </w:p>
        </w:tc>
      </w:tr>
      <w:tr w:rsidR="00870E0A" w:rsidRPr="00AD276A" w14:paraId="4D7101E4" w14:textId="77777777" w:rsidTr="003A78CB">
        <w:trPr>
          <w:trHeight w:val="3546"/>
        </w:trPr>
        <w:tc>
          <w:tcPr>
            <w:tcW w:w="10934" w:type="dxa"/>
            <w:gridSpan w:val="2"/>
            <w:shd w:val="clear" w:color="auto" w:fill="auto"/>
          </w:tcPr>
          <w:p w14:paraId="3C6DF49A" w14:textId="77777777" w:rsidR="00870E0A" w:rsidRPr="003A78CB" w:rsidRDefault="008419FF" w:rsidP="003A78CB">
            <w:pPr>
              <w:pStyle w:val="TableParagraph"/>
              <w:spacing w:before="360" w:after="240"/>
              <w:jc w:val="both"/>
              <w:rPr>
                <w:b/>
                <w:color w:val="E7E6E6" w:themeColor="background2"/>
                <w:sz w:val="16"/>
                <w:lang w:val="fr-FR"/>
              </w:rPr>
            </w:pPr>
            <w:r>
              <w:rPr>
                <w:b/>
                <w:color w:val="231F20"/>
                <w:sz w:val="16"/>
                <w:lang w:val="fr-FR"/>
              </w:rPr>
              <w:t xml:space="preserve">                Dénomination de l’établissement :   </w:t>
            </w:r>
            <w:r>
              <w:rPr>
                <w:b/>
                <w:color w:val="E7E6E6" w:themeColor="background2"/>
                <w:sz w:val="16"/>
                <w:lang w:val="fr-FR"/>
              </w:rPr>
              <w:t>__________________________________________________________________________</w:t>
            </w:r>
          </w:p>
          <w:p w14:paraId="614D851F" w14:textId="77777777" w:rsidR="00870E0A" w:rsidRDefault="008419FF">
            <w:pPr>
              <w:pStyle w:val="TableParagraph"/>
              <w:spacing w:before="42"/>
              <w:ind w:left="704"/>
              <w:rPr>
                <w:b/>
                <w:color w:val="231F20"/>
                <w:sz w:val="16"/>
                <w:lang w:val="fr-FR"/>
              </w:rPr>
            </w:pPr>
            <w:r>
              <w:rPr>
                <w:b/>
                <w:color w:val="231F20"/>
                <w:sz w:val="16"/>
                <w:lang w:val="fr-FR"/>
              </w:rPr>
              <w:t xml:space="preserve">                                           Secteur Public </w:t>
            </w:r>
            <w:r>
              <w:rPr>
                <w:b/>
                <w:color w:val="231F20"/>
                <w:sz w:val="16"/>
                <w:lang w:val="fr-FR"/>
              </w:rPr>
              <w:fldChar w:fldCharType="begin">
                <w:ffData>
                  <w:name w:val="CaseACocher4"/>
                  <w:enabled/>
                  <w:calcOnExit w:val="0"/>
                  <w:checkBox>
                    <w:sizeAuto/>
                    <w:default w:val="0"/>
                    <w:checked w:val="0"/>
                  </w:checkBox>
                </w:ffData>
              </w:fldChar>
            </w:r>
            <w:r>
              <w:rPr>
                <w:b/>
                <w:color w:val="231F20"/>
                <w:sz w:val="16"/>
                <w:lang w:val="fr-FR"/>
              </w:rPr>
              <w:instrText xml:space="preserve"> FORMCHECKBOX </w:instrText>
            </w:r>
            <w:r>
              <w:rPr>
                <w:b/>
                <w:color w:val="231F20"/>
                <w:sz w:val="16"/>
                <w:lang w:val="fr-FR"/>
              </w:rPr>
            </w:r>
            <w:r>
              <w:rPr>
                <w:b/>
                <w:color w:val="231F20"/>
                <w:sz w:val="16"/>
                <w:lang w:val="fr-FR"/>
              </w:rPr>
              <w:fldChar w:fldCharType="separate"/>
            </w:r>
            <w:r>
              <w:rPr>
                <w:b/>
                <w:color w:val="231F20"/>
                <w:sz w:val="16"/>
                <w:lang w:val="fr-FR"/>
              </w:rPr>
              <w:fldChar w:fldCharType="end"/>
            </w:r>
            <w:r>
              <w:rPr>
                <w:b/>
                <w:color w:val="231F20"/>
                <w:sz w:val="16"/>
                <w:lang w:val="fr-FR"/>
              </w:rPr>
              <w:t xml:space="preserve">                                             Secteur Privé  </w:t>
            </w:r>
            <w:r>
              <w:rPr>
                <w:b/>
                <w:color w:val="231F20"/>
                <w:sz w:val="16"/>
                <w:lang w:val="fr-FR"/>
              </w:rPr>
              <w:fldChar w:fldCharType="begin">
                <w:ffData>
                  <w:name w:val="CaseACocher4"/>
                  <w:enabled/>
                  <w:calcOnExit w:val="0"/>
                  <w:checkBox>
                    <w:sizeAuto/>
                    <w:default w:val="0"/>
                    <w:checked w:val="0"/>
                  </w:checkBox>
                </w:ffData>
              </w:fldChar>
            </w:r>
            <w:r>
              <w:rPr>
                <w:b/>
                <w:color w:val="231F20"/>
                <w:sz w:val="16"/>
                <w:lang w:val="fr-FR"/>
              </w:rPr>
              <w:instrText xml:space="preserve"> FORMCHECKBOX </w:instrText>
            </w:r>
            <w:r>
              <w:rPr>
                <w:b/>
                <w:color w:val="231F20"/>
                <w:sz w:val="16"/>
                <w:lang w:val="fr-FR"/>
              </w:rPr>
            </w:r>
            <w:r>
              <w:rPr>
                <w:b/>
                <w:color w:val="231F20"/>
                <w:sz w:val="16"/>
                <w:lang w:val="fr-FR"/>
              </w:rPr>
              <w:fldChar w:fldCharType="separate"/>
            </w:r>
            <w:r>
              <w:rPr>
                <w:b/>
                <w:color w:val="231F20"/>
                <w:sz w:val="16"/>
                <w:lang w:val="fr-FR"/>
              </w:rPr>
              <w:fldChar w:fldCharType="end"/>
            </w:r>
          </w:p>
          <w:p w14:paraId="75F8D38B" w14:textId="77777777" w:rsidR="00870E0A" w:rsidRDefault="008419FF" w:rsidP="003A78CB">
            <w:pPr>
              <w:pStyle w:val="TableParagraph"/>
              <w:spacing w:before="360"/>
              <w:ind w:left="703"/>
              <w:jc w:val="both"/>
              <w:rPr>
                <w:b/>
                <w:color w:val="E7E6E6" w:themeColor="background2"/>
                <w:sz w:val="16"/>
                <w:lang w:val="fr-FR"/>
              </w:rPr>
            </w:pPr>
            <w:r>
              <w:rPr>
                <w:b/>
                <w:color w:val="231F20"/>
                <w:sz w:val="16"/>
                <w:lang w:val="fr-FR"/>
              </w:rPr>
              <w:t xml:space="preserve">Nom et Prénom du responsable de l’établissement :   </w:t>
            </w:r>
            <w:r>
              <w:rPr>
                <w:b/>
                <w:color w:val="E7E6E6" w:themeColor="background2"/>
                <w:sz w:val="16"/>
                <w:lang w:val="fr-FR"/>
              </w:rPr>
              <w:t>____________________________________________________________</w:t>
            </w:r>
          </w:p>
          <w:p w14:paraId="65D8812B" w14:textId="77777777" w:rsidR="00870E0A" w:rsidRDefault="008419FF" w:rsidP="003A78CB">
            <w:pPr>
              <w:pStyle w:val="TableParagraph"/>
              <w:tabs>
                <w:tab w:val="left" w:pos="6080"/>
              </w:tabs>
              <w:spacing w:before="360"/>
              <w:ind w:left="703" w:right="62"/>
              <w:jc w:val="both"/>
              <w:rPr>
                <w:lang w:val="fr-FR"/>
              </w:rPr>
            </w:pPr>
            <w:r>
              <w:rPr>
                <w:b/>
                <w:color w:val="231F20"/>
                <w:sz w:val="16"/>
                <w:lang w:val="fr-FR"/>
              </w:rPr>
              <w:t xml:space="preserve">Adresse :  </w:t>
            </w:r>
            <w:r>
              <w:rPr>
                <w:lang w:val="fr-FR"/>
              </w:rPr>
              <w:t xml:space="preserve"> </w:t>
            </w:r>
            <w:r>
              <w:rPr>
                <w:b/>
                <w:color w:val="E7E6E6" w:themeColor="background2"/>
                <w:sz w:val="16"/>
                <w:lang w:val="fr-FR"/>
              </w:rPr>
              <w:t>_________________________________________________________________________________________________</w:t>
            </w:r>
          </w:p>
          <w:p w14:paraId="3DE02A42" w14:textId="77777777" w:rsidR="00870E0A" w:rsidRDefault="008419FF">
            <w:pPr>
              <w:pStyle w:val="TableParagraph"/>
              <w:tabs>
                <w:tab w:val="left" w:pos="6080"/>
              </w:tabs>
              <w:spacing w:before="199" w:line="480" w:lineRule="auto"/>
              <w:ind w:left="704" w:right="630"/>
              <w:jc w:val="both"/>
              <w:rPr>
                <w:b/>
                <w:color w:val="E7E6E6" w:themeColor="background2"/>
                <w:sz w:val="16"/>
                <w:lang w:val="fr-FR"/>
              </w:rPr>
            </w:pPr>
            <w:r>
              <w:rPr>
                <w:b/>
                <w:color w:val="231F20"/>
                <w:sz w:val="16"/>
                <w:lang w:val="fr-FR"/>
              </w:rPr>
              <w:t xml:space="preserve">Tél :   </w:t>
            </w:r>
            <w:r>
              <w:rPr>
                <w:b/>
                <w:color w:val="E7E6E6" w:themeColor="background2"/>
                <w:sz w:val="16"/>
                <w:lang w:val="fr-FR"/>
              </w:rPr>
              <w:t xml:space="preserve">______________  </w:t>
            </w:r>
            <w:r>
              <w:rPr>
                <w:b/>
                <w:color w:val="231F20"/>
                <w:sz w:val="16"/>
                <w:lang w:val="fr-FR"/>
              </w:rPr>
              <w:t xml:space="preserve"> GSM :   </w:t>
            </w:r>
            <w:r>
              <w:rPr>
                <w:b/>
                <w:color w:val="E7E6E6" w:themeColor="background2"/>
                <w:sz w:val="16"/>
                <w:lang w:val="fr-FR"/>
              </w:rPr>
              <w:t xml:space="preserve">_________________ </w:t>
            </w:r>
            <w:r>
              <w:rPr>
                <w:b/>
                <w:color w:val="231F20"/>
                <w:sz w:val="16"/>
                <w:lang w:val="fr-FR"/>
              </w:rPr>
              <w:t xml:space="preserve">   Fax :   </w:t>
            </w:r>
            <w:r>
              <w:rPr>
                <w:b/>
                <w:color w:val="E7E6E6" w:themeColor="background2"/>
                <w:sz w:val="16"/>
                <w:lang w:val="fr-FR"/>
              </w:rPr>
              <w:t xml:space="preserve">________________  </w:t>
            </w:r>
            <w:r>
              <w:rPr>
                <w:b/>
                <w:color w:val="231F20"/>
                <w:sz w:val="16"/>
                <w:lang w:val="fr-FR"/>
              </w:rPr>
              <w:t>Email :</w:t>
            </w:r>
            <w:r>
              <w:rPr>
                <w:b/>
                <w:color w:val="E7E6E6" w:themeColor="background2"/>
                <w:sz w:val="16"/>
                <w:lang w:val="fr-FR"/>
              </w:rPr>
              <w:t xml:space="preserve">   _____________________________</w:t>
            </w:r>
          </w:p>
          <w:p w14:paraId="5BC2056F" w14:textId="77777777" w:rsidR="00870E0A" w:rsidRDefault="008419FF" w:rsidP="003A78CB">
            <w:pPr>
              <w:pStyle w:val="TableParagraph"/>
              <w:spacing w:before="240"/>
              <w:ind w:left="703"/>
              <w:jc w:val="both"/>
              <w:rPr>
                <w:b/>
                <w:color w:val="E7E6E6" w:themeColor="background2"/>
                <w:sz w:val="16"/>
                <w:lang w:val="fr-FR"/>
              </w:rPr>
            </w:pPr>
            <w:r>
              <w:rPr>
                <w:b/>
                <w:color w:val="231F20"/>
                <w:sz w:val="16"/>
                <w:lang w:val="fr-FR"/>
              </w:rPr>
              <w:t xml:space="preserve">Statut juridique et Registre de commerce :   </w:t>
            </w:r>
            <w:r>
              <w:rPr>
                <w:b/>
                <w:color w:val="E7E6E6" w:themeColor="background2"/>
                <w:sz w:val="16"/>
                <w:lang w:val="fr-FR"/>
              </w:rPr>
              <w:t>_______________________________________________</w:t>
            </w:r>
          </w:p>
          <w:p w14:paraId="3D575CE6" w14:textId="77777777" w:rsidR="00870E0A" w:rsidRPr="003A78CB" w:rsidRDefault="00870E0A">
            <w:pPr>
              <w:pStyle w:val="TableParagraph"/>
              <w:spacing w:before="42"/>
              <w:jc w:val="both"/>
              <w:rPr>
                <w:b/>
                <w:color w:val="231F20"/>
                <w:sz w:val="18"/>
                <w:szCs w:val="18"/>
                <w:lang w:val="fr-FR"/>
              </w:rPr>
            </w:pPr>
          </w:p>
          <w:p w14:paraId="5B93BAC5" w14:textId="77777777" w:rsidR="00870E0A" w:rsidRPr="009D0C0F" w:rsidRDefault="008419FF" w:rsidP="003A78CB">
            <w:pPr>
              <w:pStyle w:val="TableParagraph"/>
              <w:spacing w:before="42" w:after="240"/>
              <w:jc w:val="both"/>
              <w:rPr>
                <w:position w:val="8"/>
                <w:sz w:val="21"/>
                <w:lang w:val="fr-FR"/>
              </w:rPr>
            </w:pPr>
            <w:r>
              <w:rPr>
                <w:b/>
                <w:color w:val="231F20"/>
                <w:sz w:val="16"/>
                <w:lang w:val="fr-FR"/>
              </w:rPr>
              <w:t xml:space="preserve">                N° d’autorisation d’exercice pour le secteur privé :   </w:t>
            </w:r>
            <w:r>
              <w:rPr>
                <w:b/>
                <w:color w:val="E7E6E6" w:themeColor="background2"/>
                <w:sz w:val="16"/>
                <w:lang w:val="fr-FR"/>
              </w:rPr>
              <w:t>_____________________________</w:t>
            </w:r>
          </w:p>
        </w:tc>
      </w:tr>
      <w:tr w:rsidR="00870E0A" w14:paraId="44481F3D" w14:textId="77777777">
        <w:trPr>
          <w:trHeight w:val="311"/>
        </w:trPr>
        <w:tc>
          <w:tcPr>
            <w:tcW w:w="482" w:type="dxa"/>
            <w:shd w:val="clear" w:color="auto" w:fill="538135" w:themeFill="accent6" w:themeFillShade="BF"/>
          </w:tcPr>
          <w:p w14:paraId="03625801" w14:textId="77777777" w:rsidR="00870E0A" w:rsidRDefault="008419FF">
            <w:pPr>
              <w:pStyle w:val="TableParagraph"/>
              <w:spacing w:before="37"/>
              <w:ind w:left="114"/>
              <w:jc w:val="both"/>
              <w:rPr>
                <w:b/>
                <w:color w:val="FFFFFF"/>
                <w:sz w:val="20"/>
                <w:lang w:val="fr-FR"/>
              </w:rPr>
            </w:pPr>
            <w:r>
              <w:rPr>
                <w:b/>
                <w:color w:val="FFFFFF"/>
                <w:sz w:val="20"/>
                <w:lang w:val="fr-FR"/>
              </w:rPr>
              <w:lastRenderedPageBreak/>
              <w:t>A4</w:t>
            </w:r>
          </w:p>
        </w:tc>
        <w:tc>
          <w:tcPr>
            <w:tcW w:w="10452" w:type="dxa"/>
            <w:shd w:val="clear" w:color="auto" w:fill="E2EFD9" w:themeFill="accent6" w:themeFillTint="33"/>
          </w:tcPr>
          <w:p w14:paraId="6ED6DF79" w14:textId="77777777" w:rsidR="00870E0A" w:rsidRDefault="008419FF">
            <w:pPr>
              <w:pStyle w:val="TableParagraph"/>
              <w:spacing w:before="55"/>
              <w:ind w:left="234"/>
              <w:jc w:val="both"/>
              <w:rPr>
                <w:b/>
                <w:color w:val="231F20"/>
                <w:sz w:val="20"/>
                <w:lang w:val="fr-FR"/>
              </w:rPr>
            </w:pPr>
            <w:r>
              <w:rPr>
                <w:b/>
                <w:color w:val="231F20"/>
                <w:sz w:val="20"/>
                <w:lang w:val="fr-FR"/>
              </w:rPr>
              <w:t xml:space="preserve">Informations sur l’importateur * </w:t>
            </w:r>
          </w:p>
        </w:tc>
      </w:tr>
      <w:tr w:rsidR="00870E0A" w:rsidRPr="00AD276A" w14:paraId="6669C814" w14:textId="77777777" w:rsidTr="00EB6EE4">
        <w:trPr>
          <w:trHeight w:val="2614"/>
        </w:trPr>
        <w:tc>
          <w:tcPr>
            <w:tcW w:w="10934" w:type="dxa"/>
            <w:gridSpan w:val="2"/>
            <w:shd w:val="clear" w:color="auto" w:fill="auto"/>
          </w:tcPr>
          <w:p w14:paraId="1DE351C9" w14:textId="77777777" w:rsidR="00870E0A" w:rsidRDefault="008419FF">
            <w:pPr>
              <w:pStyle w:val="TableParagraph"/>
              <w:spacing w:before="42"/>
              <w:jc w:val="both"/>
              <w:rPr>
                <w:b/>
                <w:color w:val="E7E6E6" w:themeColor="background2"/>
                <w:sz w:val="16"/>
                <w:lang w:val="fr-FR"/>
              </w:rPr>
            </w:pPr>
            <w:r>
              <w:rPr>
                <w:b/>
                <w:color w:val="231F20"/>
                <w:sz w:val="20"/>
                <w:lang w:val="fr-FR"/>
              </w:rPr>
              <w:t xml:space="preserve">            </w:t>
            </w:r>
            <w:r>
              <w:rPr>
                <w:b/>
                <w:color w:val="231F20"/>
                <w:sz w:val="16"/>
                <w:lang w:val="fr-FR"/>
              </w:rPr>
              <w:t xml:space="preserve"> Dénomination ou raison sociale de l’importateur :   </w:t>
            </w:r>
            <w:r>
              <w:rPr>
                <w:b/>
                <w:color w:val="E7E6E6" w:themeColor="background2"/>
                <w:sz w:val="16"/>
                <w:lang w:val="fr-FR"/>
              </w:rPr>
              <w:t>________________________________________________________________</w:t>
            </w:r>
          </w:p>
          <w:p w14:paraId="34C551B4" w14:textId="77777777" w:rsidR="00870E0A" w:rsidRDefault="008419FF">
            <w:pPr>
              <w:pStyle w:val="TableParagraph"/>
              <w:spacing w:before="42"/>
              <w:ind w:left="704"/>
              <w:jc w:val="both"/>
              <w:rPr>
                <w:b/>
                <w:color w:val="231F20"/>
                <w:sz w:val="16"/>
                <w:lang w:val="fr-FR"/>
              </w:rPr>
            </w:pPr>
            <w:r>
              <w:rPr>
                <w:b/>
                <w:color w:val="231F20"/>
                <w:sz w:val="16"/>
                <w:lang w:val="fr-FR"/>
              </w:rPr>
              <w:t xml:space="preserve">                                             </w:t>
            </w:r>
          </w:p>
          <w:p w14:paraId="10DC3D63" w14:textId="77777777" w:rsidR="00870E0A" w:rsidRDefault="008419FF">
            <w:pPr>
              <w:pStyle w:val="TableParagraph"/>
              <w:spacing w:before="42"/>
              <w:ind w:left="704"/>
              <w:jc w:val="both"/>
              <w:rPr>
                <w:b/>
                <w:color w:val="E7E6E6" w:themeColor="background2"/>
                <w:sz w:val="16"/>
                <w:lang w:val="fr-FR"/>
              </w:rPr>
            </w:pPr>
            <w:r>
              <w:rPr>
                <w:b/>
                <w:color w:val="231F20"/>
                <w:sz w:val="16"/>
                <w:lang w:val="fr-FR"/>
              </w:rPr>
              <w:t xml:space="preserve">Nom et Prénom du responsable de l’établissement :   </w:t>
            </w:r>
            <w:r>
              <w:rPr>
                <w:b/>
                <w:color w:val="E7E6E6" w:themeColor="background2"/>
                <w:sz w:val="16"/>
                <w:lang w:val="fr-FR"/>
              </w:rPr>
              <w:t>______________________________________________________________</w:t>
            </w:r>
          </w:p>
          <w:p w14:paraId="6C2BAE04" w14:textId="77777777" w:rsidR="00870E0A" w:rsidRDefault="008419FF">
            <w:pPr>
              <w:pStyle w:val="TableParagraph"/>
              <w:tabs>
                <w:tab w:val="left" w:pos="6080"/>
              </w:tabs>
              <w:spacing w:before="199"/>
              <w:ind w:right="63"/>
              <w:jc w:val="both"/>
              <w:rPr>
                <w:b/>
                <w:color w:val="E7E6E6" w:themeColor="background2"/>
                <w:sz w:val="16"/>
                <w:lang w:val="fr-FR"/>
              </w:rPr>
            </w:pPr>
            <w:r>
              <w:rPr>
                <w:b/>
                <w:color w:val="E7E6E6" w:themeColor="background2"/>
                <w:sz w:val="16"/>
                <w:lang w:val="fr-FR"/>
              </w:rPr>
              <w:t xml:space="preserve">                </w:t>
            </w:r>
            <w:r>
              <w:rPr>
                <w:b/>
                <w:color w:val="231F20"/>
                <w:sz w:val="16"/>
                <w:lang w:val="fr-FR"/>
              </w:rPr>
              <w:t xml:space="preserve">Adresse : </w:t>
            </w:r>
            <w:r>
              <w:rPr>
                <w:b/>
                <w:color w:val="E7E6E6" w:themeColor="background2"/>
                <w:sz w:val="16"/>
                <w:lang w:val="fr-FR"/>
              </w:rPr>
              <w:t>____________________________________________________________________________________________________</w:t>
            </w:r>
          </w:p>
          <w:p w14:paraId="62BFD25A" w14:textId="77777777" w:rsidR="00870E0A" w:rsidRDefault="008419FF">
            <w:pPr>
              <w:pStyle w:val="TableParagraph"/>
              <w:tabs>
                <w:tab w:val="left" w:pos="6080"/>
              </w:tabs>
              <w:spacing w:before="199"/>
              <w:ind w:right="63"/>
              <w:jc w:val="both"/>
              <w:rPr>
                <w:b/>
                <w:color w:val="E7E6E6" w:themeColor="background2"/>
                <w:sz w:val="16"/>
                <w:lang w:val="fr-FR"/>
              </w:rPr>
            </w:pPr>
            <w:r>
              <w:rPr>
                <w:b/>
                <w:color w:val="E7E6E6" w:themeColor="background2"/>
                <w:sz w:val="16"/>
                <w:lang w:val="fr-FR"/>
              </w:rPr>
              <w:t xml:space="preserve">                </w:t>
            </w:r>
            <w:r>
              <w:rPr>
                <w:b/>
                <w:color w:val="231F20"/>
                <w:sz w:val="16"/>
                <w:lang w:val="fr-FR"/>
              </w:rPr>
              <w:t xml:space="preserve">Tél :   </w:t>
            </w:r>
            <w:r>
              <w:rPr>
                <w:b/>
                <w:color w:val="E7E6E6" w:themeColor="background2"/>
                <w:sz w:val="16"/>
                <w:lang w:val="fr-FR"/>
              </w:rPr>
              <w:t xml:space="preserve">______________  </w:t>
            </w:r>
            <w:r>
              <w:rPr>
                <w:b/>
                <w:color w:val="231F20"/>
                <w:sz w:val="16"/>
                <w:lang w:val="fr-FR"/>
              </w:rPr>
              <w:t xml:space="preserve"> GSM :   </w:t>
            </w:r>
            <w:r>
              <w:rPr>
                <w:b/>
                <w:color w:val="E7E6E6" w:themeColor="background2"/>
                <w:sz w:val="16"/>
                <w:lang w:val="fr-FR"/>
              </w:rPr>
              <w:t xml:space="preserve">__________________ </w:t>
            </w:r>
            <w:r>
              <w:rPr>
                <w:b/>
                <w:color w:val="231F20"/>
                <w:sz w:val="16"/>
                <w:lang w:val="fr-FR"/>
              </w:rPr>
              <w:t xml:space="preserve">  Fax :   </w:t>
            </w:r>
            <w:r>
              <w:rPr>
                <w:b/>
                <w:color w:val="E7E6E6" w:themeColor="background2"/>
                <w:sz w:val="16"/>
                <w:lang w:val="fr-FR"/>
              </w:rPr>
              <w:t xml:space="preserve">________________  </w:t>
            </w:r>
            <w:r>
              <w:rPr>
                <w:b/>
                <w:color w:val="231F20"/>
                <w:sz w:val="16"/>
                <w:lang w:val="fr-FR"/>
              </w:rPr>
              <w:t>Email :</w:t>
            </w:r>
            <w:r>
              <w:rPr>
                <w:b/>
                <w:color w:val="E7E6E6" w:themeColor="background2"/>
                <w:sz w:val="16"/>
                <w:lang w:val="fr-FR"/>
              </w:rPr>
              <w:t xml:space="preserve">   ______________________________</w:t>
            </w:r>
          </w:p>
          <w:p w14:paraId="73F5AD1F" w14:textId="77777777" w:rsidR="00870E0A" w:rsidRDefault="00870E0A">
            <w:pPr>
              <w:pStyle w:val="TableParagraph"/>
              <w:spacing w:before="42"/>
              <w:jc w:val="both"/>
              <w:rPr>
                <w:b/>
                <w:color w:val="231F20"/>
                <w:sz w:val="16"/>
                <w:lang w:val="fr-FR"/>
              </w:rPr>
            </w:pPr>
          </w:p>
          <w:p w14:paraId="32FF63B7" w14:textId="77777777" w:rsidR="00870E0A" w:rsidRDefault="008419FF">
            <w:pPr>
              <w:pStyle w:val="TableParagraph"/>
              <w:spacing w:before="42"/>
              <w:ind w:left="704"/>
              <w:jc w:val="both"/>
              <w:rPr>
                <w:position w:val="8"/>
                <w:sz w:val="21"/>
                <w:lang w:val="fr-FR"/>
              </w:rPr>
            </w:pPr>
            <w:r>
              <w:rPr>
                <w:b/>
                <w:color w:val="231F20"/>
                <w:sz w:val="16"/>
                <w:lang w:val="fr-FR"/>
              </w:rPr>
              <w:t xml:space="preserve">Statut juridique et Registre de commerce :   </w:t>
            </w:r>
            <w:r>
              <w:rPr>
                <w:b/>
                <w:color w:val="E7E6E6" w:themeColor="background2"/>
                <w:sz w:val="16"/>
                <w:lang w:val="fr-FR"/>
              </w:rPr>
              <w:t xml:space="preserve">_______________________________________________________________________    </w:t>
            </w:r>
          </w:p>
          <w:p w14:paraId="0AA13B3A" w14:textId="77777777" w:rsidR="00870E0A" w:rsidRDefault="008419FF">
            <w:pPr>
              <w:pStyle w:val="TableParagraph"/>
              <w:tabs>
                <w:tab w:val="left" w:pos="4881"/>
                <w:tab w:val="left" w:pos="7138"/>
                <w:tab w:val="left" w:pos="9667"/>
              </w:tabs>
              <w:spacing w:before="43" w:line="480" w:lineRule="auto"/>
              <w:ind w:left="703" w:right="91"/>
              <w:jc w:val="both"/>
              <w:rPr>
                <w:i/>
                <w:color w:val="231F20"/>
                <w:sz w:val="16"/>
                <w:lang w:val="fr-FR"/>
              </w:rPr>
            </w:pPr>
            <w:r>
              <w:rPr>
                <w:i/>
                <w:color w:val="231F20"/>
                <w:sz w:val="16"/>
                <w:lang w:val="fr-FR"/>
              </w:rPr>
              <w:t>*A remplir si Etablissement Importateur et Etablissement Utilisateur sont différents</w:t>
            </w:r>
          </w:p>
        </w:tc>
      </w:tr>
      <w:tr w:rsidR="00870E0A" w:rsidRPr="00AD276A" w14:paraId="774BCE4F" w14:textId="77777777" w:rsidTr="00EB6EE4">
        <w:trPr>
          <w:trHeight w:val="525"/>
        </w:trPr>
        <w:tc>
          <w:tcPr>
            <w:tcW w:w="10934" w:type="dxa"/>
            <w:gridSpan w:val="2"/>
            <w:shd w:val="clear" w:color="auto" w:fill="2F5496" w:themeFill="accent1" w:themeFillShade="BF"/>
          </w:tcPr>
          <w:p w14:paraId="032DA752" w14:textId="77777777" w:rsidR="00870E0A" w:rsidRDefault="008419FF">
            <w:pPr>
              <w:pStyle w:val="TableParagraph"/>
              <w:tabs>
                <w:tab w:val="left" w:pos="3270"/>
              </w:tabs>
              <w:spacing w:before="60"/>
              <w:jc w:val="both"/>
              <w:rPr>
                <w:b/>
                <w:color w:val="FFFFFF"/>
                <w:sz w:val="20"/>
                <w:lang w:val="fr-FR"/>
              </w:rPr>
            </w:pPr>
            <w:r>
              <w:rPr>
                <w:b/>
                <w:color w:val="FFFFFF"/>
                <w:sz w:val="20"/>
                <w:lang w:val="fr-FR"/>
              </w:rPr>
              <w:t xml:space="preserve">   Section B – INFORMATIONS RELATIVES AU PERSONNEL</w:t>
            </w:r>
            <w:r>
              <w:rPr>
                <w:b/>
                <w:color w:val="FFFFFF"/>
                <w:sz w:val="20"/>
                <w:lang w:val="fr-FR"/>
              </w:rPr>
              <w:tab/>
            </w:r>
          </w:p>
          <w:p w14:paraId="0978B887" w14:textId="77777777" w:rsidR="00870E0A" w:rsidRDefault="00870E0A">
            <w:pPr>
              <w:pStyle w:val="TableParagraph"/>
              <w:tabs>
                <w:tab w:val="left" w:pos="3270"/>
              </w:tabs>
              <w:spacing w:before="60"/>
              <w:ind w:left="105"/>
              <w:jc w:val="both"/>
              <w:rPr>
                <w:b/>
                <w:color w:val="FFFFFF"/>
                <w:sz w:val="4"/>
                <w:szCs w:val="6"/>
                <w:lang w:val="fr-FR"/>
              </w:rPr>
            </w:pPr>
          </w:p>
        </w:tc>
      </w:tr>
      <w:tr w:rsidR="00870E0A" w14:paraId="41099467" w14:textId="77777777" w:rsidTr="00EB6EE4">
        <w:trPr>
          <w:trHeight w:val="405"/>
        </w:trPr>
        <w:tc>
          <w:tcPr>
            <w:tcW w:w="482" w:type="dxa"/>
            <w:shd w:val="clear" w:color="auto" w:fill="538135" w:themeFill="accent6" w:themeFillShade="BF"/>
          </w:tcPr>
          <w:p w14:paraId="3236B788" w14:textId="77777777" w:rsidR="00870E0A" w:rsidRDefault="008419FF">
            <w:pPr>
              <w:pStyle w:val="TableParagraph"/>
              <w:spacing w:before="37"/>
              <w:ind w:left="114"/>
              <w:jc w:val="both"/>
              <w:rPr>
                <w:b/>
                <w:sz w:val="20"/>
                <w:lang w:val="fr-FR"/>
              </w:rPr>
            </w:pPr>
            <w:r>
              <w:rPr>
                <w:b/>
                <w:color w:val="FFFFFF"/>
                <w:sz w:val="20"/>
                <w:lang w:val="fr-FR"/>
              </w:rPr>
              <w:t>B1</w:t>
            </w:r>
          </w:p>
        </w:tc>
        <w:tc>
          <w:tcPr>
            <w:tcW w:w="10452" w:type="dxa"/>
            <w:shd w:val="clear" w:color="auto" w:fill="E2EFD9" w:themeFill="accent6" w:themeFillTint="33"/>
          </w:tcPr>
          <w:p w14:paraId="782BBD49" w14:textId="77777777" w:rsidR="00870E0A" w:rsidRDefault="008419FF">
            <w:pPr>
              <w:pStyle w:val="TableParagraph"/>
              <w:spacing w:before="55"/>
              <w:ind w:left="234"/>
              <w:jc w:val="both"/>
              <w:rPr>
                <w:b/>
                <w:sz w:val="20"/>
                <w:lang w:val="fr-FR"/>
              </w:rPr>
            </w:pPr>
            <w:r>
              <w:rPr>
                <w:b/>
                <w:color w:val="231F20"/>
                <w:sz w:val="20"/>
                <w:lang w:val="fr-FR"/>
              </w:rPr>
              <w:t>Médecin de travail</w:t>
            </w:r>
          </w:p>
        </w:tc>
      </w:tr>
      <w:tr w:rsidR="00870E0A" w:rsidRPr="00AD276A" w14:paraId="11EEA0A5" w14:textId="77777777" w:rsidTr="003A78CB">
        <w:trPr>
          <w:trHeight w:val="3339"/>
        </w:trPr>
        <w:tc>
          <w:tcPr>
            <w:tcW w:w="10934" w:type="dxa"/>
            <w:gridSpan w:val="2"/>
            <w:shd w:val="clear" w:color="auto" w:fill="FFFFFF" w:themeFill="background1"/>
          </w:tcPr>
          <w:p w14:paraId="278F0910" w14:textId="77777777" w:rsidR="00870E0A" w:rsidRDefault="008419FF">
            <w:pPr>
              <w:pStyle w:val="TableParagraph"/>
              <w:jc w:val="both"/>
              <w:rPr>
                <w:b/>
                <w:color w:val="231F20"/>
                <w:sz w:val="16"/>
                <w:lang w:val="fr-FR"/>
              </w:rPr>
            </w:pPr>
            <w:r>
              <w:rPr>
                <w:b/>
                <w:color w:val="231F20"/>
                <w:sz w:val="16"/>
                <w:lang w:val="fr-FR"/>
              </w:rPr>
              <w:t xml:space="preserve">      </w:t>
            </w:r>
          </w:p>
          <w:p w14:paraId="355B75E4" w14:textId="77777777" w:rsidR="00870E0A" w:rsidRDefault="008419FF">
            <w:pPr>
              <w:pStyle w:val="TableParagraph"/>
              <w:rPr>
                <w:b/>
                <w:color w:val="E7E6E6" w:themeColor="background2"/>
                <w:sz w:val="16"/>
                <w:lang w:val="fr-FR"/>
              </w:rPr>
            </w:pPr>
            <w:r>
              <w:rPr>
                <w:b/>
                <w:color w:val="231F20"/>
                <w:sz w:val="16"/>
                <w:lang w:val="fr-FR"/>
              </w:rPr>
              <w:t xml:space="preserve">                Nom et prénom :   Mme/M.  </w:t>
            </w:r>
            <w:r>
              <w:rPr>
                <w:b/>
                <w:color w:val="E7E6E6" w:themeColor="background2"/>
                <w:sz w:val="16"/>
                <w:lang w:val="fr-FR"/>
              </w:rPr>
              <w:t xml:space="preserve">  __________________________________________________________</w:t>
            </w:r>
          </w:p>
          <w:p w14:paraId="10C685D2" w14:textId="77777777" w:rsidR="00870E0A" w:rsidRDefault="008419FF">
            <w:pPr>
              <w:pStyle w:val="TableParagraph"/>
              <w:spacing w:before="42"/>
              <w:rPr>
                <w:b/>
                <w:color w:val="E7E6E6" w:themeColor="background2"/>
                <w:sz w:val="16"/>
                <w:lang w:val="fr-FR"/>
              </w:rPr>
            </w:pPr>
            <w:r>
              <w:rPr>
                <w:b/>
                <w:color w:val="E7E6E6" w:themeColor="background2"/>
                <w:sz w:val="16"/>
                <w:lang w:val="fr-FR"/>
              </w:rPr>
              <w:t xml:space="preserve">              </w:t>
            </w:r>
          </w:p>
          <w:p w14:paraId="2B088289" w14:textId="77777777" w:rsidR="00870E0A" w:rsidRDefault="008419FF">
            <w:pPr>
              <w:pStyle w:val="TableParagraph"/>
              <w:spacing w:before="42"/>
              <w:rPr>
                <w:b/>
                <w:color w:val="E7E6E6" w:themeColor="background2"/>
                <w:sz w:val="16"/>
                <w:lang w:val="fr-FR"/>
              </w:rPr>
            </w:pPr>
            <w:r>
              <w:rPr>
                <w:b/>
                <w:color w:val="E7E6E6" w:themeColor="background2"/>
                <w:sz w:val="16"/>
                <w:lang w:val="fr-FR"/>
              </w:rPr>
              <w:t xml:space="preserve">                </w:t>
            </w:r>
            <w:r>
              <w:rPr>
                <w:b/>
                <w:color w:val="231F20"/>
                <w:sz w:val="16"/>
                <w:lang w:val="fr-FR"/>
              </w:rPr>
              <w:t xml:space="preserve">Spécialité :   </w:t>
            </w:r>
            <w:r>
              <w:rPr>
                <w:b/>
                <w:color w:val="E7E6E6" w:themeColor="background2"/>
                <w:sz w:val="16"/>
                <w:lang w:val="fr-FR"/>
              </w:rPr>
              <w:t>________________________________________________________________________</w:t>
            </w:r>
          </w:p>
          <w:p w14:paraId="008492EC" w14:textId="77777777" w:rsidR="00870E0A" w:rsidRDefault="008419FF">
            <w:pPr>
              <w:pStyle w:val="TableParagraph"/>
              <w:spacing w:before="42"/>
              <w:rPr>
                <w:b/>
                <w:color w:val="E7E6E6" w:themeColor="background2"/>
                <w:sz w:val="16"/>
                <w:lang w:val="fr-FR"/>
              </w:rPr>
            </w:pPr>
            <w:r>
              <w:rPr>
                <w:b/>
                <w:color w:val="E7E6E6" w:themeColor="background2"/>
                <w:sz w:val="16"/>
                <w:lang w:val="fr-FR"/>
              </w:rPr>
              <w:t xml:space="preserve">                </w:t>
            </w:r>
          </w:p>
          <w:p w14:paraId="79051058" w14:textId="77777777" w:rsidR="00870E0A" w:rsidRDefault="008419FF">
            <w:pPr>
              <w:pStyle w:val="TableParagraph"/>
              <w:spacing w:before="55"/>
              <w:rPr>
                <w:b/>
                <w:color w:val="E7E6E6" w:themeColor="background2"/>
                <w:sz w:val="16"/>
                <w:lang w:val="fr-FR"/>
              </w:rPr>
            </w:pPr>
            <w:r>
              <w:rPr>
                <w:b/>
                <w:bCs/>
                <w:color w:val="231F20"/>
                <w:sz w:val="16"/>
                <w:szCs w:val="16"/>
                <w:lang w:val="fr-FR"/>
              </w:rPr>
              <w:t xml:space="preserve">                Adresse professionnelle :  </w:t>
            </w:r>
            <w:r>
              <w:rPr>
                <w:b/>
                <w:color w:val="231F20"/>
                <w:sz w:val="16"/>
                <w:lang w:val="fr-FR"/>
              </w:rPr>
              <w:t xml:space="preserve"> </w:t>
            </w:r>
            <w:r>
              <w:rPr>
                <w:b/>
                <w:color w:val="E7E6E6" w:themeColor="background2"/>
                <w:sz w:val="16"/>
                <w:lang w:val="fr-FR"/>
              </w:rPr>
              <w:t>__________________________________________________________________________________________</w:t>
            </w:r>
          </w:p>
          <w:p w14:paraId="5250EB0B" w14:textId="77777777" w:rsidR="00870E0A" w:rsidRDefault="00870E0A">
            <w:pPr>
              <w:pStyle w:val="TableParagraph"/>
              <w:spacing w:before="55"/>
              <w:rPr>
                <w:b/>
                <w:bCs/>
                <w:color w:val="231F20"/>
                <w:sz w:val="16"/>
                <w:szCs w:val="16"/>
                <w:lang w:val="fr-FR"/>
              </w:rPr>
            </w:pPr>
          </w:p>
          <w:p w14:paraId="0555D9BE" w14:textId="77777777" w:rsidR="00870E0A" w:rsidRDefault="008419FF">
            <w:pPr>
              <w:pStyle w:val="TableParagraph"/>
              <w:spacing w:before="55"/>
              <w:rPr>
                <w:b/>
                <w:color w:val="E7E6E6" w:themeColor="background2"/>
                <w:sz w:val="16"/>
                <w:lang w:val="fr-FR"/>
              </w:rPr>
            </w:pPr>
            <w:r>
              <w:rPr>
                <w:b/>
                <w:bCs/>
                <w:color w:val="231F20"/>
                <w:sz w:val="16"/>
                <w:szCs w:val="16"/>
                <w:lang w:val="fr-FR"/>
              </w:rPr>
              <w:t xml:space="preserve">                Adresse personnelle :  </w:t>
            </w:r>
            <w:r>
              <w:rPr>
                <w:b/>
                <w:color w:val="231F20"/>
                <w:sz w:val="16"/>
                <w:lang w:val="fr-FR"/>
              </w:rPr>
              <w:t xml:space="preserve"> </w:t>
            </w:r>
            <w:r>
              <w:rPr>
                <w:b/>
                <w:color w:val="E7E6E6" w:themeColor="background2"/>
                <w:sz w:val="16"/>
                <w:lang w:val="fr-FR"/>
              </w:rPr>
              <w:t>_____________________________________________________________________________________________</w:t>
            </w:r>
          </w:p>
          <w:p w14:paraId="498F1235" w14:textId="77777777" w:rsidR="00870E0A" w:rsidRDefault="00870E0A">
            <w:pPr>
              <w:pStyle w:val="TableParagraph"/>
              <w:spacing w:before="55"/>
              <w:ind w:left="234"/>
              <w:rPr>
                <w:b/>
                <w:color w:val="231F20"/>
                <w:sz w:val="16"/>
                <w:szCs w:val="16"/>
                <w:lang w:val="fr-FR"/>
              </w:rPr>
            </w:pPr>
          </w:p>
          <w:p w14:paraId="10BA6056" w14:textId="77777777" w:rsidR="00870E0A" w:rsidRDefault="008419FF">
            <w:pPr>
              <w:pStyle w:val="TableParagraph"/>
              <w:spacing w:before="55"/>
              <w:rPr>
                <w:b/>
                <w:color w:val="E7E6E6" w:themeColor="background2"/>
                <w:sz w:val="16"/>
                <w:lang w:val="fr-FR"/>
              </w:rPr>
            </w:pPr>
            <w:r>
              <w:rPr>
                <w:b/>
                <w:color w:val="E7E6E6" w:themeColor="background2"/>
                <w:sz w:val="16"/>
                <w:lang w:val="fr-FR"/>
              </w:rPr>
              <w:t xml:space="preserve">                </w:t>
            </w:r>
            <w:r>
              <w:rPr>
                <w:b/>
                <w:color w:val="231F20"/>
                <w:sz w:val="16"/>
                <w:lang w:val="fr-FR"/>
              </w:rPr>
              <w:t xml:space="preserve"> Tél :   </w:t>
            </w:r>
            <w:r>
              <w:rPr>
                <w:b/>
                <w:color w:val="E7E6E6" w:themeColor="background2"/>
                <w:sz w:val="16"/>
                <w:lang w:val="fr-FR"/>
              </w:rPr>
              <w:t xml:space="preserve">______________  </w:t>
            </w:r>
            <w:r>
              <w:rPr>
                <w:b/>
                <w:color w:val="231F20"/>
                <w:sz w:val="16"/>
                <w:lang w:val="fr-FR"/>
              </w:rPr>
              <w:t xml:space="preserve"> GSM :   </w:t>
            </w:r>
            <w:r>
              <w:rPr>
                <w:b/>
                <w:color w:val="E7E6E6" w:themeColor="background2"/>
                <w:sz w:val="16"/>
                <w:lang w:val="fr-FR"/>
              </w:rPr>
              <w:t xml:space="preserve">_________________ </w:t>
            </w:r>
            <w:r>
              <w:rPr>
                <w:b/>
                <w:color w:val="231F20"/>
                <w:sz w:val="16"/>
                <w:lang w:val="fr-FR"/>
              </w:rPr>
              <w:t xml:space="preserve">   Fax :   </w:t>
            </w:r>
            <w:r>
              <w:rPr>
                <w:b/>
                <w:color w:val="E7E6E6" w:themeColor="background2"/>
                <w:sz w:val="16"/>
                <w:lang w:val="fr-FR"/>
              </w:rPr>
              <w:t xml:space="preserve">________________     </w:t>
            </w:r>
            <w:r>
              <w:rPr>
                <w:b/>
                <w:color w:val="231F20"/>
                <w:sz w:val="16"/>
                <w:lang w:val="fr-FR"/>
              </w:rPr>
              <w:t>Email :</w:t>
            </w:r>
            <w:r>
              <w:rPr>
                <w:b/>
                <w:color w:val="E7E6E6" w:themeColor="background2"/>
                <w:sz w:val="16"/>
                <w:lang w:val="fr-FR"/>
              </w:rPr>
              <w:t xml:space="preserve">   ___________________________________</w:t>
            </w:r>
          </w:p>
          <w:p w14:paraId="590E77FE" w14:textId="77777777" w:rsidR="00870E0A" w:rsidRDefault="00870E0A">
            <w:pPr>
              <w:pStyle w:val="TableParagraph"/>
              <w:spacing w:before="55"/>
              <w:rPr>
                <w:b/>
                <w:color w:val="E7E6E6" w:themeColor="background2"/>
                <w:sz w:val="16"/>
                <w:lang w:val="fr-FR"/>
              </w:rPr>
            </w:pPr>
          </w:p>
          <w:p w14:paraId="1B1E2052" w14:textId="77777777" w:rsidR="00870E0A" w:rsidRDefault="008419FF">
            <w:pPr>
              <w:pStyle w:val="TableParagraph"/>
              <w:spacing w:before="55"/>
              <w:rPr>
                <w:b/>
                <w:color w:val="E7E6E6" w:themeColor="background2"/>
                <w:sz w:val="16"/>
                <w:lang w:val="fr-FR"/>
              </w:rPr>
            </w:pPr>
            <w:r>
              <w:rPr>
                <w:b/>
                <w:color w:val="231F20"/>
                <w:sz w:val="16"/>
                <w:szCs w:val="16"/>
                <w:lang w:val="fr-FR"/>
              </w:rPr>
              <w:t xml:space="preserve">                Date d’engagement avec l’établissement :   </w:t>
            </w:r>
            <w:r>
              <w:rPr>
                <w:b/>
                <w:color w:val="E7E6E6" w:themeColor="background2"/>
                <w:sz w:val="16"/>
                <w:lang w:val="fr-FR"/>
              </w:rPr>
              <w:t>_____________________________________________________________________________</w:t>
            </w:r>
          </w:p>
          <w:p w14:paraId="6DCAA37B" w14:textId="77777777" w:rsidR="00870E0A" w:rsidRDefault="00870E0A">
            <w:pPr>
              <w:pStyle w:val="TableParagraph"/>
              <w:spacing w:before="100"/>
              <w:jc w:val="both"/>
              <w:rPr>
                <w:sz w:val="12"/>
                <w:lang w:val="fr-FR"/>
              </w:rPr>
            </w:pPr>
          </w:p>
        </w:tc>
      </w:tr>
      <w:tr w:rsidR="00870E0A" w:rsidRPr="00244ADC" w14:paraId="06F14CBC" w14:textId="77777777">
        <w:trPr>
          <w:trHeight w:val="322"/>
        </w:trPr>
        <w:tc>
          <w:tcPr>
            <w:tcW w:w="482" w:type="dxa"/>
            <w:shd w:val="clear" w:color="auto" w:fill="538135" w:themeFill="accent6" w:themeFillShade="BF"/>
          </w:tcPr>
          <w:p w14:paraId="0A959045" w14:textId="77777777" w:rsidR="00870E0A" w:rsidRDefault="008419FF">
            <w:pPr>
              <w:pStyle w:val="TableParagraph"/>
              <w:spacing w:before="41"/>
              <w:ind w:left="114"/>
              <w:jc w:val="both"/>
              <w:rPr>
                <w:b/>
                <w:sz w:val="20"/>
                <w:lang w:val="fr-FR"/>
              </w:rPr>
            </w:pPr>
            <w:r>
              <w:rPr>
                <w:b/>
                <w:color w:val="FFFFFF"/>
                <w:sz w:val="20"/>
                <w:lang w:val="fr-FR"/>
              </w:rPr>
              <w:t>B2</w:t>
            </w:r>
          </w:p>
        </w:tc>
        <w:tc>
          <w:tcPr>
            <w:tcW w:w="10452" w:type="dxa"/>
            <w:shd w:val="clear" w:color="auto" w:fill="E2EFD9" w:themeFill="accent6" w:themeFillTint="33"/>
          </w:tcPr>
          <w:p w14:paraId="26CC4EA1" w14:textId="77777777" w:rsidR="00870E0A" w:rsidRDefault="00244ADC" w:rsidP="00244ADC">
            <w:pPr>
              <w:pStyle w:val="TableParagraph"/>
              <w:spacing w:before="58"/>
              <w:ind w:left="234"/>
              <w:jc w:val="both"/>
              <w:rPr>
                <w:b/>
                <w:sz w:val="20"/>
                <w:lang w:val="fr-FR"/>
              </w:rPr>
            </w:pPr>
            <w:r w:rsidRPr="00244ADC">
              <w:rPr>
                <w:b/>
                <w:sz w:val="20"/>
                <w:lang w:val="fr-FR"/>
              </w:rPr>
              <w:t>Personne compétente en radioprotection </w:t>
            </w:r>
          </w:p>
        </w:tc>
      </w:tr>
      <w:tr w:rsidR="00870E0A" w:rsidRPr="00AD276A" w14:paraId="42BA5BCA" w14:textId="77777777">
        <w:trPr>
          <w:trHeight w:val="322"/>
        </w:trPr>
        <w:tc>
          <w:tcPr>
            <w:tcW w:w="10934" w:type="dxa"/>
            <w:gridSpan w:val="2"/>
            <w:shd w:val="clear" w:color="auto" w:fill="auto"/>
          </w:tcPr>
          <w:p w14:paraId="72197E64" w14:textId="77777777" w:rsidR="00870E0A" w:rsidRDefault="008419FF" w:rsidP="00244ADC">
            <w:pPr>
              <w:ind w:right="229"/>
              <w:jc w:val="both"/>
              <w:rPr>
                <w:b/>
                <w:color w:val="2F5496" w:themeColor="accent1" w:themeShade="BF"/>
                <w:sz w:val="16"/>
                <w:lang w:val="fr-FR"/>
              </w:rPr>
            </w:pPr>
            <w:r>
              <w:rPr>
                <w:b/>
                <w:color w:val="2F5496" w:themeColor="accent1" w:themeShade="BF"/>
                <w:sz w:val="16"/>
                <w:lang w:val="fr-FR"/>
              </w:rPr>
              <w:t xml:space="preserve">   </w:t>
            </w:r>
          </w:p>
          <w:p w14:paraId="5712C813" w14:textId="77777777" w:rsidR="00870E0A" w:rsidRDefault="008419FF">
            <w:pPr>
              <w:pStyle w:val="TableParagraph"/>
              <w:spacing w:before="55"/>
              <w:jc w:val="both"/>
              <w:rPr>
                <w:b/>
                <w:color w:val="E7E6E6" w:themeColor="background2"/>
                <w:sz w:val="16"/>
                <w:lang w:val="fr-FR"/>
              </w:rPr>
            </w:pPr>
            <w:r>
              <w:rPr>
                <w:b/>
                <w:color w:val="2F5496" w:themeColor="accent1" w:themeShade="BF"/>
                <w:sz w:val="16"/>
                <w:lang w:val="fr-FR"/>
              </w:rPr>
              <w:t xml:space="preserve">                 </w:t>
            </w:r>
            <w:r>
              <w:rPr>
                <w:b/>
                <w:color w:val="231F20"/>
                <w:sz w:val="16"/>
                <w:szCs w:val="16"/>
                <w:lang w:val="fr-FR"/>
              </w:rPr>
              <w:t xml:space="preserve">Je désigne sous ma responsabilité, Mme/M. : </w:t>
            </w:r>
            <w:r>
              <w:rPr>
                <w:b/>
                <w:color w:val="E7E6E6" w:themeColor="background2"/>
                <w:sz w:val="16"/>
                <w:lang w:val="fr-FR"/>
              </w:rPr>
              <w:t>______________________________________________________________</w:t>
            </w:r>
          </w:p>
          <w:p w14:paraId="06926396" w14:textId="77777777" w:rsidR="00870E0A" w:rsidRDefault="00870E0A">
            <w:pPr>
              <w:pStyle w:val="TableParagraph"/>
              <w:spacing w:before="55"/>
              <w:jc w:val="both"/>
              <w:rPr>
                <w:b/>
                <w:color w:val="E7E6E6" w:themeColor="background2"/>
                <w:sz w:val="16"/>
                <w:lang w:val="fr-FR"/>
              </w:rPr>
            </w:pPr>
          </w:p>
          <w:p w14:paraId="39032D70" w14:textId="77777777" w:rsidR="00870E0A" w:rsidRDefault="008419FF">
            <w:pPr>
              <w:pStyle w:val="TableParagraph"/>
              <w:spacing w:before="55"/>
              <w:jc w:val="both"/>
              <w:rPr>
                <w:b/>
                <w:color w:val="E7E6E6" w:themeColor="background2"/>
                <w:sz w:val="16"/>
                <w:lang w:val="fr-FR"/>
              </w:rPr>
            </w:pPr>
            <w:r>
              <w:rPr>
                <w:b/>
                <w:color w:val="231F20"/>
                <w:sz w:val="16"/>
                <w:szCs w:val="16"/>
                <w:lang w:val="fr-FR"/>
              </w:rPr>
              <w:t xml:space="preserve">                 Qualité : </w:t>
            </w:r>
            <w:r>
              <w:rPr>
                <w:b/>
                <w:color w:val="E7E6E6" w:themeColor="background2"/>
                <w:sz w:val="16"/>
                <w:lang w:val="fr-FR"/>
              </w:rPr>
              <w:t>_______________________________________________________________________________________________</w:t>
            </w:r>
          </w:p>
          <w:p w14:paraId="49F2E127" w14:textId="77777777" w:rsidR="00870E0A" w:rsidRDefault="00870E0A">
            <w:pPr>
              <w:ind w:right="229"/>
              <w:jc w:val="both"/>
              <w:rPr>
                <w:b/>
                <w:color w:val="231F20"/>
                <w:sz w:val="16"/>
                <w:szCs w:val="16"/>
                <w:lang w:val="fr-FR"/>
              </w:rPr>
            </w:pPr>
          </w:p>
          <w:p w14:paraId="05B4693E" w14:textId="77777777" w:rsidR="00870E0A" w:rsidRDefault="008419FF">
            <w:pPr>
              <w:pStyle w:val="TableParagraph"/>
              <w:spacing w:before="55"/>
              <w:jc w:val="both"/>
              <w:rPr>
                <w:b/>
                <w:color w:val="E7E6E6" w:themeColor="background2"/>
                <w:sz w:val="16"/>
                <w:lang w:val="fr-FR"/>
              </w:rPr>
            </w:pPr>
            <w:r>
              <w:rPr>
                <w:b/>
                <w:color w:val="231F20"/>
                <w:sz w:val="16"/>
                <w:szCs w:val="16"/>
                <w:lang w:val="fr-FR"/>
              </w:rPr>
              <w:t xml:space="preserve">                 Diplômes : </w:t>
            </w:r>
            <w:r>
              <w:rPr>
                <w:b/>
                <w:color w:val="E7E6E6" w:themeColor="background2"/>
                <w:sz w:val="16"/>
                <w:lang w:val="fr-FR"/>
              </w:rPr>
              <w:t>_____________________________________________________________________________________________</w:t>
            </w:r>
          </w:p>
          <w:p w14:paraId="75361B5B" w14:textId="77777777" w:rsidR="00870E0A" w:rsidRDefault="008419FF">
            <w:pPr>
              <w:pStyle w:val="Paragraphedeliste"/>
              <w:ind w:left="765" w:right="229"/>
              <w:jc w:val="both"/>
              <w:rPr>
                <w:b/>
                <w:color w:val="231F20"/>
                <w:sz w:val="16"/>
                <w:szCs w:val="16"/>
                <w:lang w:val="fr-FR"/>
              </w:rPr>
            </w:pPr>
            <w:r>
              <w:rPr>
                <w:b/>
                <w:color w:val="231F20"/>
                <w:sz w:val="16"/>
                <w:szCs w:val="16"/>
                <w:lang w:val="fr-FR"/>
              </w:rPr>
              <w:t xml:space="preserve">  </w:t>
            </w:r>
          </w:p>
          <w:p w14:paraId="37C455DD" w14:textId="77777777" w:rsidR="00870E0A" w:rsidRDefault="008419FF">
            <w:pPr>
              <w:pStyle w:val="TableParagraph"/>
              <w:spacing w:before="55"/>
              <w:jc w:val="both"/>
              <w:rPr>
                <w:b/>
                <w:color w:val="E7E6E6" w:themeColor="background2"/>
                <w:sz w:val="16"/>
                <w:lang w:val="fr-FR"/>
              </w:rPr>
            </w:pPr>
            <w:r>
              <w:rPr>
                <w:b/>
                <w:color w:val="231F20"/>
                <w:sz w:val="16"/>
                <w:szCs w:val="16"/>
                <w:lang w:val="fr-FR"/>
              </w:rPr>
              <w:t xml:space="preserve">                 Adresse personnelle : </w:t>
            </w:r>
            <w:r>
              <w:rPr>
                <w:b/>
                <w:color w:val="E7E6E6" w:themeColor="background2"/>
                <w:sz w:val="16"/>
                <w:lang w:val="fr-FR"/>
              </w:rPr>
              <w:t>____________________________________________________________________________________</w:t>
            </w:r>
          </w:p>
          <w:p w14:paraId="021ED708" w14:textId="77777777" w:rsidR="00870E0A" w:rsidRDefault="00870E0A">
            <w:pPr>
              <w:pStyle w:val="TableParagraph"/>
              <w:spacing w:before="55"/>
              <w:jc w:val="both"/>
              <w:rPr>
                <w:b/>
                <w:color w:val="E7E6E6" w:themeColor="background2"/>
                <w:sz w:val="16"/>
                <w:lang w:val="fr-FR"/>
              </w:rPr>
            </w:pPr>
          </w:p>
          <w:p w14:paraId="742BF5EA" w14:textId="77777777" w:rsidR="00870E0A" w:rsidRDefault="008419FF">
            <w:pPr>
              <w:pStyle w:val="Paragraphedeliste"/>
              <w:ind w:left="765" w:right="229"/>
              <w:jc w:val="both"/>
              <w:rPr>
                <w:b/>
                <w:sz w:val="16"/>
                <w:lang w:val="fr-FR"/>
              </w:rPr>
            </w:pPr>
            <w:r>
              <w:rPr>
                <w:b/>
                <w:sz w:val="16"/>
                <w:lang w:val="fr-FR"/>
              </w:rPr>
              <w:t>Comme personne compétente en radioprotection et pouvant répondre à tout moment à une demande d'information et faire face à une éventuelle situation d'urgence radiologique.</w:t>
            </w:r>
          </w:p>
          <w:p w14:paraId="55861210" w14:textId="77777777" w:rsidR="00870E0A" w:rsidRDefault="00870E0A">
            <w:pPr>
              <w:pStyle w:val="Paragraphedeliste"/>
              <w:ind w:left="765" w:right="229"/>
              <w:jc w:val="both"/>
              <w:rPr>
                <w:b/>
                <w:sz w:val="16"/>
                <w:lang w:val="fr-FR"/>
              </w:rPr>
            </w:pPr>
          </w:p>
          <w:p w14:paraId="136FCA8E" w14:textId="77777777" w:rsidR="00870E0A" w:rsidRDefault="00870E0A" w:rsidP="00244ADC">
            <w:pPr>
              <w:pStyle w:val="Paragraphedeliste"/>
              <w:ind w:left="765" w:right="229"/>
              <w:jc w:val="both"/>
              <w:rPr>
                <w:b/>
                <w:sz w:val="20"/>
                <w:lang w:val="fr-FR"/>
              </w:rPr>
            </w:pPr>
          </w:p>
        </w:tc>
      </w:tr>
      <w:tr w:rsidR="00870E0A" w:rsidRPr="00AD276A" w14:paraId="78A43977" w14:textId="77777777">
        <w:trPr>
          <w:trHeight w:val="322"/>
        </w:trPr>
        <w:tc>
          <w:tcPr>
            <w:tcW w:w="482" w:type="dxa"/>
            <w:tcBorders>
              <w:bottom w:val="nil"/>
            </w:tcBorders>
            <w:shd w:val="clear" w:color="auto" w:fill="538135" w:themeFill="accent6" w:themeFillShade="BF"/>
          </w:tcPr>
          <w:p w14:paraId="026022B0" w14:textId="77777777" w:rsidR="00870E0A" w:rsidRDefault="008419FF">
            <w:pPr>
              <w:pStyle w:val="TableParagraph"/>
              <w:spacing w:before="41"/>
              <w:ind w:left="114"/>
              <w:jc w:val="both"/>
              <w:rPr>
                <w:b/>
                <w:color w:val="FFFFFF"/>
                <w:sz w:val="20"/>
                <w:lang w:val="fr-FR"/>
              </w:rPr>
            </w:pPr>
            <w:r>
              <w:rPr>
                <w:b/>
                <w:color w:val="FFFFFF"/>
                <w:sz w:val="20"/>
                <w:lang w:val="fr-FR"/>
              </w:rPr>
              <w:t>B3</w:t>
            </w:r>
          </w:p>
        </w:tc>
        <w:tc>
          <w:tcPr>
            <w:tcW w:w="10452" w:type="dxa"/>
            <w:tcBorders>
              <w:bottom w:val="nil"/>
            </w:tcBorders>
            <w:shd w:val="clear" w:color="auto" w:fill="E2EFD9" w:themeFill="accent6" w:themeFillTint="33"/>
          </w:tcPr>
          <w:p w14:paraId="3D1F664C" w14:textId="77777777" w:rsidR="00870E0A" w:rsidRDefault="008419FF">
            <w:pPr>
              <w:pStyle w:val="TableParagraph"/>
              <w:spacing w:before="58"/>
              <w:ind w:left="234"/>
              <w:jc w:val="both"/>
              <w:rPr>
                <w:b/>
                <w:sz w:val="20"/>
                <w:lang w:val="fr-FR"/>
              </w:rPr>
            </w:pPr>
            <w:r>
              <w:rPr>
                <w:b/>
                <w:sz w:val="20"/>
                <w:lang w:val="fr-FR"/>
              </w:rPr>
              <w:t xml:space="preserve">Personnel affecté aux travaux sous rayonnements ionisants </w:t>
            </w:r>
          </w:p>
        </w:tc>
      </w:tr>
      <w:tr w:rsidR="00870E0A" w:rsidRPr="00AD276A" w14:paraId="397689DE" w14:textId="77777777">
        <w:trPr>
          <w:trHeight w:val="2146"/>
        </w:trPr>
        <w:tc>
          <w:tcPr>
            <w:tcW w:w="10934" w:type="dxa"/>
            <w:gridSpan w:val="2"/>
            <w:tcBorders>
              <w:top w:val="nil"/>
              <w:bottom w:val="nil"/>
            </w:tcBorders>
            <w:shd w:val="clear" w:color="auto" w:fill="auto"/>
          </w:tcPr>
          <w:tbl>
            <w:tblPr>
              <w:tblStyle w:val="Grilledutableau"/>
              <w:tblW w:w="11357" w:type="dxa"/>
              <w:jc w:val="center"/>
              <w:tblLayout w:type="fixed"/>
              <w:tblLook w:val="04A0" w:firstRow="1" w:lastRow="0" w:firstColumn="1" w:lastColumn="0" w:noHBand="0" w:noVBand="1"/>
            </w:tblPr>
            <w:tblGrid>
              <w:gridCol w:w="1195"/>
              <w:gridCol w:w="1650"/>
              <w:gridCol w:w="1346"/>
              <w:gridCol w:w="1527"/>
              <w:gridCol w:w="2070"/>
              <w:gridCol w:w="3569"/>
            </w:tblGrid>
            <w:tr w:rsidR="00870E0A" w:rsidRPr="00AD276A" w14:paraId="1AC96F9F" w14:textId="77777777">
              <w:trPr>
                <w:trHeight w:val="574"/>
                <w:jc w:val="center"/>
              </w:trPr>
              <w:tc>
                <w:tcPr>
                  <w:tcW w:w="1195" w:type="dxa"/>
                </w:tcPr>
                <w:p w14:paraId="4F3D827D" w14:textId="77777777" w:rsidR="00870E0A" w:rsidRDefault="008419FF">
                  <w:pPr>
                    <w:pStyle w:val="TableParagraph"/>
                    <w:framePr w:hSpace="141" w:wrap="around" w:vAnchor="page" w:hAnchor="margin" w:xAlign="center" w:y="3871"/>
                    <w:spacing w:before="58"/>
                    <w:jc w:val="center"/>
                    <w:rPr>
                      <w:rFonts w:hint="default"/>
                      <w:b/>
                      <w:color w:val="231F20"/>
                      <w:sz w:val="16"/>
                      <w:lang w:val="fr-FR"/>
                    </w:rPr>
                  </w:pPr>
                  <w:r>
                    <w:rPr>
                      <w:b/>
                      <w:color w:val="231F20"/>
                      <w:sz w:val="16"/>
                      <w:lang w:val="fr-FR"/>
                    </w:rPr>
                    <w:t>Nom et prénom</w:t>
                  </w:r>
                </w:p>
              </w:tc>
              <w:tc>
                <w:tcPr>
                  <w:tcW w:w="1650" w:type="dxa"/>
                </w:tcPr>
                <w:p w14:paraId="05C3E3C9" w14:textId="77777777" w:rsidR="00870E0A" w:rsidRDefault="008419FF">
                  <w:pPr>
                    <w:pStyle w:val="TableParagraph"/>
                    <w:framePr w:hSpace="141" w:wrap="around" w:vAnchor="page" w:hAnchor="margin" w:xAlign="center" w:y="3871"/>
                    <w:spacing w:before="58"/>
                    <w:jc w:val="center"/>
                    <w:rPr>
                      <w:rFonts w:hint="default"/>
                      <w:b/>
                      <w:color w:val="231F20"/>
                      <w:sz w:val="16"/>
                      <w:lang w:val="fr-FR"/>
                    </w:rPr>
                  </w:pPr>
                  <w:r>
                    <w:rPr>
                      <w:b/>
                      <w:color w:val="231F20"/>
                      <w:sz w:val="16"/>
                      <w:lang w:val="fr-FR"/>
                    </w:rPr>
                    <w:t>Diplôme / Certificat et date d’obtention</w:t>
                  </w:r>
                </w:p>
              </w:tc>
              <w:tc>
                <w:tcPr>
                  <w:tcW w:w="1346" w:type="dxa"/>
                </w:tcPr>
                <w:p w14:paraId="4706387D" w14:textId="77777777" w:rsidR="00870E0A" w:rsidRDefault="008419FF">
                  <w:pPr>
                    <w:pStyle w:val="TableParagraph"/>
                    <w:framePr w:hSpace="141" w:wrap="around" w:vAnchor="page" w:hAnchor="margin" w:xAlign="center" w:y="3871"/>
                    <w:spacing w:before="58"/>
                    <w:jc w:val="center"/>
                    <w:rPr>
                      <w:rFonts w:hint="default"/>
                      <w:b/>
                      <w:color w:val="231F20"/>
                      <w:sz w:val="16"/>
                      <w:lang w:val="fr-FR"/>
                    </w:rPr>
                  </w:pPr>
                  <w:r>
                    <w:rPr>
                      <w:b/>
                      <w:color w:val="231F20"/>
                      <w:sz w:val="16"/>
                      <w:lang w:val="fr-FR"/>
                    </w:rPr>
                    <w:t>Date de prise de service</w:t>
                  </w:r>
                </w:p>
              </w:tc>
              <w:tc>
                <w:tcPr>
                  <w:tcW w:w="1527" w:type="dxa"/>
                </w:tcPr>
                <w:p w14:paraId="54B1DC2A" w14:textId="77777777" w:rsidR="00870E0A" w:rsidRDefault="008419FF">
                  <w:pPr>
                    <w:pStyle w:val="TableParagraph"/>
                    <w:framePr w:hSpace="141" w:wrap="around" w:vAnchor="page" w:hAnchor="margin" w:xAlign="center" w:y="3871"/>
                    <w:spacing w:before="58"/>
                    <w:jc w:val="center"/>
                    <w:rPr>
                      <w:rFonts w:hint="default"/>
                      <w:b/>
                      <w:color w:val="231F20"/>
                      <w:sz w:val="16"/>
                      <w:lang w:val="fr-FR"/>
                    </w:rPr>
                  </w:pPr>
                  <w:r>
                    <w:rPr>
                      <w:b/>
                      <w:color w:val="231F20"/>
                      <w:sz w:val="16"/>
                      <w:lang w:val="fr-FR"/>
                    </w:rPr>
                    <w:t>Téléphone - Email</w:t>
                  </w:r>
                </w:p>
              </w:tc>
              <w:tc>
                <w:tcPr>
                  <w:tcW w:w="2070" w:type="dxa"/>
                </w:tcPr>
                <w:p w14:paraId="46581F68" w14:textId="77777777" w:rsidR="00870E0A" w:rsidRDefault="008419FF">
                  <w:pPr>
                    <w:pStyle w:val="TableParagraph"/>
                    <w:framePr w:hSpace="141" w:wrap="around" w:vAnchor="page" w:hAnchor="margin" w:xAlign="center" w:y="3871"/>
                    <w:spacing w:before="58"/>
                    <w:jc w:val="center"/>
                    <w:rPr>
                      <w:rFonts w:hint="default"/>
                      <w:b/>
                      <w:color w:val="231F20"/>
                      <w:sz w:val="16"/>
                      <w:lang w:val="fr-FR"/>
                    </w:rPr>
                  </w:pPr>
                  <w:r>
                    <w:rPr>
                      <w:b/>
                      <w:color w:val="231F20"/>
                      <w:sz w:val="16"/>
                      <w:lang w:val="fr-FR"/>
                    </w:rPr>
                    <w:t>Abonné à la surveillance dosimétrique (Oui/Non)</w:t>
                  </w:r>
                </w:p>
              </w:tc>
              <w:tc>
                <w:tcPr>
                  <w:tcW w:w="3569" w:type="dxa"/>
                </w:tcPr>
                <w:p w14:paraId="3DB9C50E" w14:textId="77777777" w:rsidR="00870E0A" w:rsidRDefault="008419FF">
                  <w:pPr>
                    <w:pStyle w:val="TableParagraph"/>
                    <w:framePr w:hSpace="141" w:wrap="around" w:vAnchor="page" w:hAnchor="margin" w:xAlign="center" w:y="3871"/>
                    <w:spacing w:before="58"/>
                    <w:jc w:val="center"/>
                    <w:rPr>
                      <w:rFonts w:hint="default"/>
                      <w:b/>
                      <w:color w:val="231F20"/>
                      <w:sz w:val="16"/>
                      <w:lang w:val="fr-FR"/>
                    </w:rPr>
                  </w:pPr>
                  <w:r>
                    <w:rPr>
                      <w:b/>
                      <w:color w:val="231F20"/>
                      <w:sz w:val="16"/>
                      <w:lang w:val="fr-FR"/>
                    </w:rPr>
                    <w:t xml:space="preserve">Autre mesure de surveillance de l’exposition aux rayonnements ionisants </w:t>
                  </w:r>
                </w:p>
              </w:tc>
            </w:tr>
            <w:tr w:rsidR="00870E0A" w:rsidRPr="00AD276A" w14:paraId="356264E4" w14:textId="77777777">
              <w:trPr>
                <w:trHeight w:val="277"/>
                <w:jc w:val="center"/>
              </w:trPr>
              <w:tc>
                <w:tcPr>
                  <w:tcW w:w="1195" w:type="dxa"/>
                </w:tcPr>
                <w:p w14:paraId="3CCBEFD1" w14:textId="77777777" w:rsidR="00870E0A" w:rsidRDefault="00870E0A">
                  <w:pPr>
                    <w:pStyle w:val="TableParagraph"/>
                    <w:framePr w:hSpace="141" w:wrap="around" w:vAnchor="page" w:hAnchor="margin" w:xAlign="center" w:y="3871"/>
                    <w:spacing w:before="58"/>
                    <w:jc w:val="both"/>
                    <w:rPr>
                      <w:rFonts w:hint="default"/>
                      <w:b/>
                      <w:sz w:val="20"/>
                      <w:lang w:val="fr-FR"/>
                    </w:rPr>
                  </w:pPr>
                </w:p>
              </w:tc>
              <w:tc>
                <w:tcPr>
                  <w:tcW w:w="1650" w:type="dxa"/>
                </w:tcPr>
                <w:p w14:paraId="76BC0295" w14:textId="77777777" w:rsidR="00870E0A" w:rsidRDefault="00870E0A">
                  <w:pPr>
                    <w:pStyle w:val="TableParagraph"/>
                    <w:framePr w:hSpace="141" w:wrap="around" w:vAnchor="page" w:hAnchor="margin" w:xAlign="center" w:y="3871"/>
                    <w:spacing w:before="58"/>
                    <w:jc w:val="both"/>
                    <w:rPr>
                      <w:rFonts w:hint="default"/>
                      <w:b/>
                      <w:sz w:val="20"/>
                      <w:lang w:val="fr-FR"/>
                    </w:rPr>
                  </w:pPr>
                </w:p>
              </w:tc>
              <w:tc>
                <w:tcPr>
                  <w:tcW w:w="1346" w:type="dxa"/>
                </w:tcPr>
                <w:p w14:paraId="25BC1048" w14:textId="77777777" w:rsidR="00870E0A" w:rsidRDefault="00870E0A">
                  <w:pPr>
                    <w:pStyle w:val="TableParagraph"/>
                    <w:framePr w:hSpace="141" w:wrap="around" w:vAnchor="page" w:hAnchor="margin" w:xAlign="center" w:y="3871"/>
                    <w:spacing w:before="58"/>
                    <w:jc w:val="both"/>
                    <w:rPr>
                      <w:rFonts w:hint="default"/>
                      <w:b/>
                      <w:sz w:val="20"/>
                      <w:lang w:val="fr-FR"/>
                    </w:rPr>
                  </w:pPr>
                </w:p>
              </w:tc>
              <w:tc>
                <w:tcPr>
                  <w:tcW w:w="1527" w:type="dxa"/>
                </w:tcPr>
                <w:p w14:paraId="3AC96144" w14:textId="77777777" w:rsidR="00870E0A" w:rsidRDefault="00870E0A">
                  <w:pPr>
                    <w:pStyle w:val="TableParagraph"/>
                    <w:framePr w:hSpace="141" w:wrap="around" w:vAnchor="page" w:hAnchor="margin" w:xAlign="center" w:y="3871"/>
                    <w:spacing w:before="58"/>
                    <w:jc w:val="both"/>
                    <w:rPr>
                      <w:rFonts w:hint="default"/>
                      <w:b/>
                      <w:sz w:val="20"/>
                      <w:lang w:val="fr-FR"/>
                    </w:rPr>
                  </w:pPr>
                </w:p>
              </w:tc>
              <w:tc>
                <w:tcPr>
                  <w:tcW w:w="2070" w:type="dxa"/>
                </w:tcPr>
                <w:p w14:paraId="5AA52FA4" w14:textId="77777777" w:rsidR="00870E0A" w:rsidRDefault="00870E0A">
                  <w:pPr>
                    <w:pStyle w:val="TableParagraph"/>
                    <w:framePr w:hSpace="141" w:wrap="around" w:vAnchor="page" w:hAnchor="margin" w:xAlign="center" w:y="3871"/>
                    <w:spacing w:before="58"/>
                    <w:jc w:val="both"/>
                    <w:rPr>
                      <w:rFonts w:hint="default"/>
                      <w:b/>
                      <w:sz w:val="20"/>
                      <w:lang w:val="fr-FR"/>
                    </w:rPr>
                  </w:pPr>
                </w:p>
              </w:tc>
              <w:tc>
                <w:tcPr>
                  <w:tcW w:w="3569" w:type="dxa"/>
                </w:tcPr>
                <w:p w14:paraId="0E217A6D" w14:textId="77777777" w:rsidR="00870E0A" w:rsidRDefault="00870E0A">
                  <w:pPr>
                    <w:pStyle w:val="TableParagraph"/>
                    <w:framePr w:hSpace="141" w:wrap="around" w:vAnchor="page" w:hAnchor="margin" w:xAlign="center" w:y="3871"/>
                    <w:spacing w:before="58"/>
                    <w:jc w:val="both"/>
                    <w:rPr>
                      <w:rFonts w:hint="default"/>
                      <w:b/>
                      <w:sz w:val="20"/>
                      <w:lang w:val="fr-FR"/>
                    </w:rPr>
                  </w:pPr>
                </w:p>
              </w:tc>
            </w:tr>
            <w:tr w:rsidR="00870E0A" w:rsidRPr="00AD276A" w14:paraId="12A1FFE5" w14:textId="77777777">
              <w:trPr>
                <w:trHeight w:val="277"/>
                <w:jc w:val="center"/>
              </w:trPr>
              <w:tc>
                <w:tcPr>
                  <w:tcW w:w="1195" w:type="dxa"/>
                </w:tcPr>
                <w:p w14:paraId="1AC548A3" w14:textId="77777777" w:rsidR="00870E0A" w:rsidRDefault="00870E0A">
                  <w:pPr>
                    <w:pStyle w:val="TableParagraph"/>
                    <w:framePr w:hSpace="141" w:wrap="around" w:vAnchor="page" w:hAnchor="margin" w:xAlign="center" w:y="3871"/>
                    <w:spacing w:before="58"/>
                    <w:jc w:val="both"/>
                    <w:rPr>
                      <w:rFonts w:hint="default"/>
                      <w:b/>
                      <w:sz w:val="20"/>
                      <w:lang w:val="fr-FR"/>
                    </w:rPr>
                  </w:pPr>
                </w:p>
              </w:tc>
              <w:tc>
                <w:tcPr>
                  <w:tcW w:w="1650" w:type="dxa"/>
                </w:tcPr>
                <w:p w14:paraId="1D804579" w14:textId="77777777" w:rsidR="00870E0A" w:rsidRDefault="00870E0A">
                  <w:pPr>
                    <w:pStyle w:val="TableParagraph"/>
                    <w:framePr w:hSpace="141" w:wrap="around" w:vAnchor="page" w:hAnchor="margin" w:xAlign="center" w:y="3871"/>
                    <w:spacing w:before="58"/>
                    <w:jc w:val="both"/>
                    <w:rPr>
                      <w:rFonts w:hint="default"/>
                      <w:b/>
                      <w:sz w:val="20"/>
                      <w:lang w:val="fr-FR"/>
                    </w:rPr>
                  </w:pPr>
                </w:p>
              </w:tc>
              <w:tc>
                <w:tcPr>
                  <w:tcW w:w="1346" w:type="dxa"/>
                </w:tcPr>
                <w:p w14:paraId="5CF5E588" w14:textId="77777777" w:rsidR="00870E0A" w:rsidRDefault="00870E0A">
                  <w:pPr>
                    <w:pStyle w:val="TableParagraph"/>
                    <w:framePr w:hSpace="141" w:wrap="around" w:vAnchor="page" w:hAnchor="margin" w:xAlign="center" w:y="3871"/>
                    <w:spacing w:before="58"/>
                    <w:jc w:val="both"/>
                    <w:rPr>
                      <w:rFonts w:hint="default"/>
                      <w:b/>
                      <w:sz w:val="20"/>
                      <w:lang w:val="fr-FR"/>
                    </w:rPr>
                  </w:pPr>
                </w:p>
              </w:tc>
              <w:tc>
                <w:tcPr>
                  <w:tcW w:w="1527" w:type="dxa"/>
                </w:tcPr>
                <w:p w14:paraId="6073838C" w14:textId="77777777" w:rsidR="00870E0A" w:rsidRDefault="00870E0A">
                  <w:pPr>
                    <w:pStyle w:val="TableParagraph"/>
                    <w:framePr w:hSpace="141" w:wrap="around" w:vAnchor="page" w:hAnchor="margin" w:xAlign="center" w:y="3871"/>
                    <w:spacing w:before="58"/>
                    <w:jc w:val="both"/>
                    <w:rPr>
                      <w:rFonts w:hint="default"/>
                      <w:b/>
                      <w:sz w:val="20"/>
                      <w:lang w:val="fr-FR"/>
                    </w:rPr>
                  </w:pPr>
                </w:p>
              </w:tc>
              <w:tc>
                <w:tcPr>
                  <w:tcW w:w="2070" w:type="dxa"/>
                </w:tcPr>
                <w:p w14:paraId="4A8A7657" w14:textId="77777777" w:rsidR="00870E0A" w:rsidRDefault="00870E0A">
                  <w:pPr>
                    <w:pStyle w:val="TableParagraph"/>
                    <w:framePr w:hSpace="141" w:wrap="around" w:vAnchor="page" w:hAnchor="margin" w:xAlign="center" w:y="3871"/>
                    <w:spacing w:before="58"/>
                    <w:jc w:val="both"/>
                    <w:rPr>
                      <w:rFonts w:hint="default"/>
                      <w:b/>
                      <w:sz w:val="20"/>
                      <w:lang w:val="fr-FR"/>
                    </w:rPr>
                  </w:pPr>
                </w:p>
              </w:tc>
              <w:tc>
                <w:tcPr>
                  <w:tcW w:w="3569" w:type="dxa"/>
                </w:tcPr>
                <w:p w14:paraId="3CEAB156" w14:textId="77777777" w:rsidR="00870E0A" w:rsidRDefault="00870E0A">
                  <w:pPr>
                    <w:pStyle w:val="TableParagraph"/>
                    <w:framePr w:hSpace="141" w:wrap="around" w:vAnchor="page" w:hAnchor="margin" w:xAlign="center" w:y="3871"/>
                    <w:spacing w:before="58"/>
                    <w:jc w:val="both"/>
                    <w:rPr>
                      <w:rFonts w:hint="default"/>
                      <w:b/>
                      <w:sz w:val="20"/>
                      <w:lang w:val="fr-FR"/>
                    </w:rPr>
                  </w:pPr>
                </w:p>
              </w:tc>
            </w:tr>
            <w:tr w:rsidR="00870E0A" w:rsidRPr="00AD276A" w14:paraId="7370C628" w14:textId="77777777">
              <w:trPr>
                <w:trHeight w:val="284"/>
                <w:jc w:val="center"/>
              </w:trPr>
              <w:tc>
                <w:tcPr>
                  <w:tcW w:w="1195" w:type="dxa"/>
                </w:tcPr>
                <w:p w14:paraId="6BE2AAE3" w14:textId="77777777" w:rsidR="00870E0A" w:rsidRDefault="00870E0A">
                  <w:pPr>
                    <w:pStyle w:val="TableParagraph"/>
                    <w:framePr w:hSpace="141" w:wrap="around" w:vAnchor="page" w:hAnchor="margin" w:xAlign="center" w:y="3871"/>
                    <w:spacing w:before="58"/>
                    <w:jc w:val="both"/>
                    <w:rPr>
                      <w:rFonts w:hint="default"/>
                      <w:b/>
                      <w:sz w:val="20"/>
                      <w:lang w:val="fr-FR"/>
                    </w:rPr>
                  </w:pPr>
                </w:p>
              </w:tc>
              <w:tc>
                <w:tcPr>
                  <w:tcW w:w="1650" w:type="dxa"/>
                </w:tcPr>
                <w:p w14:paraId="71C2B73B" w14:textId="77777777" w:rsidR="00870E0A" w:rsidRDefault="00870E0A">
                  <w:pPr>
                    <w:pStyle w:val="TableParagraph"/>
                    <w:framePr w:hSpace="141" w:wrap="around" w:vAnchor="page" w:hAnchor="margin" w:xAlign="center" w:y="3871"/>
                    <w:spacing w:before="58"/>
                    <w:jc w:val="both"/>
                    <w:rPr>
                      <w:rFonts w:hint="default"/>
                      <w:b/>
                      <w:sz w:val="20"/>
                      <w:lang w:val="fr-FR"/>
                    </w:rPr>
                  </w:pPr>
                </w:p>
              </w:tc>
              <w:tc>
                <w:tcPr>
                  <w:tcW w:w="1346" w:type="dxa"/>
                </w:tcPr>
                <w:p w14:paraId="55FC3A82" w14:textId="77777777" w:rsidR="00870E0A" w:rsidRDefault="00870E0A">
                  <w:pPr>
                    <w:pStyle w:val="TableParagraph"/>
                    <w:framePr w:hSpace="141" w:wrap="around" w:vAnchor="page" w:hAnchor="margin" w:xAlign="center" w:y="3871"/>
                    <w:spacing w:before="58"/>
                    <w:jc w:val="both"/>
                    <w:rPr>
                      <w:rFonts w:hint="default"/>
                      <w:b/>
                      <w:sz w:val="20"/>
                      <w:lang w:val="fr-FR"/>
                    </w:rPr>
                  </w:pPr>
                </w:p>
              </w:tc>
              <w:tc>
                <w:tcPr>
                  <w:tcW w:w="1527" w:type="dxa"/>
                </w:tcPr>
                <w:p w14:paraId="485D729B" w14:textId="77777777" w:rsidR="00870E0A" w:rsidRDefault="00870E0A">
                  <w:pPr>
                    <w:pStyle w:val="TableParagraph"/>
                    <w:framePr w:hSpace="141" w:wrap="around" w:vAnchor="page" w:hAnchor="margin" w:xAlign="center" w:y="3871"/>
                    <w:spacing w:before="58"/>
                    <w:jc w:val="both"/>
                    <w:rPr>
                      <w:rFonts w:hint="default"/>
                      <w:b/>
                      <w:sz w:val="20"/>
                      <w:lang w:val="fr-FR"/>
                    </w:rPr>
                  </w:pPr>
                </w:p>
              </w:tc>
              <w:tc>
                <w:tcPr>
                  <w:tcW w:w="2070" w:type="dxa"/>
                </w:tcPr>
                <w:p w14:paraId="440274EE" w14:textId="77777777" w:rsidR="00870E0A" w:rsidRDefault="00870E0A">
                  <w:pPr>
                    <w:pStyle w:val="TableParagraph"/>
                    <w:framePr w:hSpace="141" w:wrap="around" w:vAnchor="page" w:hAnchor="margin" w:xAlign="center" w:y="3871"/>
                    <w:spacing w:before="58"/>
                    <w:jc w:val="both"/>
                    <w:rPr>
                      <w:rFonts w:hint="default"/>
                      <w:b/>
                      <w:sz w:val="20"/>
                      <w:lang w:val="fr-FR"/>
                    </w:rPr>
                  </w:pPr>
                </w:p>
              </w:tc>
              <w:tc>
                <w:tcPr>
                  <w:tcW w:w="3569" w:type="dxa"/>
                </w:tcPr>
                <w:p w14:paraId="2D4CB963" w14:textId="77777777" w:rsidR="00870E0A" w:rsidRDefault="00870E0A">
                  <w:pPr>
                    <w:pStyle w:val="TableParagraph"/>
                    <w:framePr w:hSpace="141" w:wrap="around" w:vAnchor="page" w:hAnchor="margin" w:xAlign="center" w:y="3871"/>
                    <w:spacing w:before="58"/>
                    <w:jc w:val="both"/>
                    <w:rPr>
                      <w:rFonts w:hint="default"/>
                      <w:b/>
                      <w:sz w:val="20"/>
                      <w:lang w:val="fr-FR"/>
                    </w:rPr>
                  </w:pPr>
                </w:p>
              </w:tc>
            </w:tr>
            <w:tr w:rsidR="00870E0A" w:rsidRPr="00AD276A" w14:paraId="6A2F4167" w14:textId="77777777">
              <w:trPr>
                <w:trHeight w:val="286"/>
                <w:jc w:val="center"/>
              </w:trPr>
              <w:tc>
                <w:tcPr>
                  <w:tcW w:w="1195" w:type="dxa"/>
                </w:tcPr>
                <w:p w14:paraId="486ED967" w14:textId="77777777" w:rsidR="00870E0A" w:rsidRDefault="00870E0A">
                  <w:pPr>
                    <w:pStyle w:val="TableParagraph"/>
                    <w:framePr w:hSpace="141" w:wrap="around" w:vAnchor="page" w:hAnchor="margin" w:xAlign="center" w:y="3871"/>
                    <w:spacing w:before="58"/>
                    <w:jc w:val="both"/>
                    <w:rPr>
                      <w:rFonts w:hint="default"/>
                      <w:b/>
                      <w:sz w:val="20"/>
                      <w:lang w:val="fr-FR"/>
                    </w:rPr>
                  </w:pPr>
                </w:p>
              </w:tc>
              <w:tc>
                <w:tcPr>
                  <w:tcW w:w="1650" w:type="dxa"/>
                </w:tcPr>
                <w:p w14:paraId="5F971B68" w14:textId="77777777" w:rsidR="00870E0A" w:rsidRDefault="00870E0A">
                  <w:pPr>
                    <w:pStyle w:val="TableParagraph"/>
                    <w:framePr w:hSpace="141" w:wrap="around" w:vAnchor="page" w:hAnchor="margin" w:xAlign="center" w:y="3871"/>
                    <w:spacing w:before="58"/>
                    <w:jc w:val="both"/>
                    <w:rPr>
                      <w:rFonts w:hint="default"/>
                      <w:b/>
                      <w:sz w:val="20"/>
                      <w:lang w:val="fr-FR"/>
                    </w:rPr>
                  </w:pPr>
                </w:p>
              </w:tc>
              <w:tc>
                <w:tcPr>
                  <w:tcW w:w="1346" w:type="dxa"/>
                </w:tcPr>
                <w:p w14:paraId="43036090" w14:textId="77777777" w:rsidR="00870E0A" w:rsidRDefault="00870E0A">
                  <w:pPr>
                    <w:pStyle w:val="TableParagraph"/>
                    <w:framePr w:hSpace="141" w:wrap="around" w:vAnchor="page" w:hAnchor="margin" w:xAlign="center" w:y="3871"/>
                    <w:spacing w:before="58"/>
                    <w:jc w:val="both"/>
                    <w:rPr>
                      <w:rFonts w:hint="default"/>
                      <w:b/>
                      <w:sz w:val="20"/>
                      <w:lang w:val="fr-FR"/>
                    </w:rPr>
                  </w:pPr>
                </w:p>
              </w:tc>
              <w:tc>
                <w:tcPr>
                  <w:tcW w:w="1527" w:type="dxa"/>
                </w:tcPr>
                <w:p w14:paraId="739C50D9" w14:textId="77777777" w:rsidR="00870E0A" w:rsidRDefault="00870E0A">
                  <w:pPr>
                    <w:pStyle w:val="TableParagraph"/>
                    <w:framePr w:hSpace="141" w:wrap="around" w:vAnchor="page" w:hAnchor="margin" w:xAlign="center" w:y="3871"/>
                    <w:spacing w:before="58"/>
                    <w:jc w:val="both"/>
                    <w:rPr>
                      <w:rFonts w:hint="default"/>
                      <w:b/>
                      <w:sz w:val="20"/>
                      <w:lang w:val="fr-FR"/>
                    </w:rPr>
                  </w:pPr>
                </w:p>
              </w:tc>
              <w:tc>
                <w:tcPr>
                  <w:tcW w:w="2070" w:type="dxa"/>
                </w:tcPr>
                <w:p w14:paraId="4ED67B2F" w14:textId="77777777" w:rsidR="00870E0A" w:rsidRDefault="00870E0A">
                  <w:pPr>
                    <w:pStyle w:val="TableParagraph"/>
                    <w:framePr w:hSpace="141" w:wrap="around" w:vAnchor="page" w:hAnchor="margin" w:xAlign="center" w:y="3871"/>
                    <w:spacing w:before="58"/>
                    <w:jc w:val="both"/>
                    <w:rPr>
                      <w:rFonts w:hint="default"/>
                      <w:b/>
                      <w:sz w:val="20"/>
                      <w:lang w:val="fr-FR"/>
                    </w:rPr>
                  </w:pPr>
                </w:p>
              </w:tc>
              <w:tc>
                <w:tcPr>
                  <w:tcW w:w="3569" w:type="dxa"/>
                </w:tcPr>
                <w:p w14:paraId="154098B6" w14:textId="77777777" w:rsidR="00870E0A" w:rsidRDefault="00870E0A">
                  <w:pPr>
                    <w:pStyle w:val="TableParagraph"/>
                    <w:framePr w:hSpace="141" w:wrap="around" w:vAnchor="page" w:hAnchor="margin" w:xAlign="center" w:y="3871"/>
                    <w:spacing w:before="58"/>
                    <w:jc w:val="both"/>
                    <w:rPr>
                      <w:rFonts w:hint="default"/>
                      <w:b/>
                      <w:sz w:val="20"/>
                      <w:lang w:val="fr-FR"/>
                    </w:rPr>
                  </w:pPr>
                </w:p>
              </w:tc>
            </w:tr>
            <w:tr w:rsidR="00EB6EE4" w:rsidRPr="00AD276A" w14:paraId="24148E10" w14:textId="77777777">
              <w:trPr>
                <w:trHeight w:val="286"/>
                <w:jc w:val="center"/>
              </w:trPr>
              <w:tc>
                <w:tcPr>
                  <w:tcW w:w="1195" w:type="dxa"/>
                </w:tcPr>
                <w:p w14:paraId="31ECEA9B" w14:textId="77777777" w:rsidR="00EB6EE4" w:rsidRDefault="00EB6EE4">
                  <w:pPr>
                    <w:pStyle w:val="TableParagraph"/>
                    <w:framePr w:hSpace="141" w:wrap="around" w:vAnchor="page" w:hAnchor="margin" w:xAlign="center" w:y="3871"/>
                    <w:spacing w:before="58"/>
                    <w:jc w:val="both"/>
                    <w:rPr>
                      <w:rFonts w:hint="default"/>
                      <w:b/>
                      <w:sz w:val="20"/>
                      <w:lang w:val="fr-FR"/>
                    </w:rPr>
                  </w:pPr>
                </w:p>
              </w:tc>
              <w:tc>
                <w:tcPr>
                  <w:tcW w:w="1650" w:type="dxa"/>
                </w:tcPr>
                <w:p w14:paraId="68F0FC25" w14:textId="77777777" w:rsidR="00EB6EE4" w:rsidRDefault="00EB6EE4">
                  <w:pPr>
                    <w:pStyle w:val="TableParagraph"/>
                    <w:framePr w:hSpace="141" w:wrap="around" w:vAnchor="page" w:hAnchor="margin" w:xAlign="center" w:y="3871"/>
                    <w:spacing w:before="58"/>
                    <w:jc w:val="both"/>
                    <w:rPr>
                      <w:rFonts w:hint="default"/>
                      <w:b/>
                      <w:sz w:val="20"/>
                      <w:lang w:val="fr-FR"/>
                    </w:rPr>
                  </w:pPr>
                </w:p>
              </w:tc>
              <w:tc>
                <w:tcPr>
                  <w:tcW w:w="1346" w:type="dxa"/>
                </w:tcPr>
                <w:p w14:paraId="00060E5B" w14:textId="77777777" w:rsidR="00EB6EE4" w:rsidRDefault="00EB6EE4">
                  <w:pPr>
                    <w:pStyle w:val="TableParagraph"/>
                    <w:framePr w:hSpace="141" w:wrap="around" w:vAnchor="page" w:hAnchor="margin" w:xAlign="center" w:y="3871"/>
                    <w:spacing w:before="58"/>
                    <w:jc w:val="both"/>
                    <w:rPr>
                      <w:rFonts w:hint="default"/>
                      <w:b/>
                      <w:sz w:val="20"/>
                      <w:lang w:val="fr-FR"/>
                    </w:rPr>
                  </w:pPr>
                </w:p>
              </w:tc>
              <w:tc>
                <w:tcPr>
                  <w:tcW w:w="1527" w:type="dxa"/>
                </w:tcPr>
                <w:p w14:paraId="036176A7" w14:textId="77777777" w:rsidR="00EB6EE4" w:rsidRDefault="00EB6EE4">
                  <w:pPr>
                    <w:pStyle w:val="TableParagraph"/>
                    <w:framePr w:hSpace="141" w:wrap="around" w:vAnchor="page" w:hAnchor="margin" w:xAlign="center" w:y="3871"/>
                    <w:spacing w:before="58"/>
                    <w:jc w:val="both"/>
                    <w:rPr>
                      <w:rFonts w:hint="default"/>
                      <w:b/>
                      <w:sz w:val="20"/>
                      <w:lang w:val="fr-FR"/>
                    </w:rPr>
                  </w:pPr>
                </w:p>
              </w:tc>
              <w:tc>
                <w:tcPr>
                  <w:tcW w:w="2070" w:type="dxa"/>
                </w:tcPr>
                <w:p w14:paraId="4D11A3FC" w14:textId="77777777" w:rsidR="00EB6EE4" w:rsidRDefault="00EB6EE4">
                  <w:pPr>
                    <w:pStyle w:val="TableParagraph"/>
                    <w:framePr w:hSpace="141" w:wrap="around" w:vAnchor="page" w:hAnchor="margin" w:xAlign="center" w:y="3871"/>
                    <w:spacing w:before="58"/>
                    <w:jc w:val="both"/>
                    <w:rPr>
                      <w:rFonts w:hint="default"/>
                      <w:b/>
                      <w:sz w:val="20"/>
                      <w:lang w:val="fr-FR"/>
                    </w:rPr>
                  </w:pPr>
                </w:p>
              </w:tc>
              <w:tc>
                <w:tcPr>
                  <w:tcW w:w="3569" w:type="dxa"/>
                </w:tcPr>
                <w:p w14:paraId="38CCCE56" w14:textId="77777777" w:rsidR="00EB6EE4" w:rsidRDefault="00EB6EE4">
                  <w:pPr>
                    <w:pStyle w:val="TableParagraph"/>
                    <w:framePr w:hSpace="141" w:wrap="around" w:vAnchor="page" w:hAnchor="margin" w:xAlign="center" w:y="3871"/>
                    <w:spacing w:before="58"/>
                    <w:jc w:val="both"/>
                    <w:rPr>
                      <w:rFonts w:hint="default"/>
                      <w:b/>
                      <w:sz w:val="20"/>
                      <w:lang w:val="fr-FR"/>
                    </w:rPr>
                  </w:pPr>
                </w:p>
              </w:tc>
            </w:tr>
            <w:tr w:rsidR="00EB6EE4" w:rsidRPr="00AD276A" w14:paraId="6B697747" w14:textId="77777777">
              <w:trPr>
                <w:trHeight w:val="286"/>
                <w:jc w:val="center"/>
              </w:trPr>
              <w:tc>
                <w:tcPr>
                  <w:tcW w:w="1195" w:type="dxa"/>
                </w:tcPr>
                <w:p w14:paraId="439AC6F7" w14:textId="77777777" w:rsidR="00EB6EE4" w:rsidRDefault="00EB6EE4">
                  <w:pPr>
                    <w:pStyle w:val="TableParagraph"/>
                    <w:framePr w:hSpace="141" w:wrap="around" w:vAnchor="page" w:hAnchor="margin" w:xAlign="center" w:y="3871"/>
                    <w:spacing w:before="58"/>
                    <w:jc w:val="both"/>
                    <w:rPr>
                      <w:rFonts w:hint="default"/>
                      <w:b/>
                      <w:sz w:val="20"/>
                      <w:lang w:val="fr-FR"/>
                    </w:rPr>
                  </w:pPr>
                </w:p>
              </w:tc>
              <w:tc>
                <w:tcPr>
                  <w:tcW w:w="1650" w:type="dxa"/>
                </w:tcPr>
                <w:p w14:paraId="23CFD2B1" w14:textId="77777777" w:rsidR="00EB6EE4" w:rsidRDefault="00EB6EE4">
                  <w:pPr>
                    <w:pStyle w:val="TableParagraph"/>
                    <w:framePr w:hSpace="141" w:wrap="around" w:vAnchor="page" w:hAnchor="margin" w:xAlign="center" w:y="3871"/>
                    <w:spacing w:before="58"/>
                    <w:jc w:val="both"/>
                    <w:rPr>
                      <w:rFonts w:hint="default"/>
                      <w:b/>
                      <w:sz w:val="20"/>
                      <w:lang w:val="fr-FR"/>
                    </w:rPr>
                  </w:pPr>
                </w:p>
              </w:tc>
              <w:tc>
                <w:tcPr>
                  <w:tcW w:w="1346" w:type="dxa"/>
                </w:tcPr>
                <w:p w14:paraId="76D2856C" w14:textId="77777777" w:rsidR="00EB6EE4" w:rsidRDefault="00EB6EE4">
                  <w:pPr>
                    <w:pStyle w:val="TableParagraph"/>
                    <w:framePr w:hSpace="141" w:wrap="around" w:vAnchor="page" w:hAnchor="margin" w:xAlign="center" w:y="3871"/>
                    <w:spacing w:before="58"/>
                    <w:jc w:val="both"/>
                    <w:rPr>
                      <w:rFonts w:hint="default"/>
                      <w:b/>
                      <w:sz w:val="20"/>
                      <w:lang w:val="fr-FR"/>
                    </w:rPr>
                  </w:pPr>
                </w:p>
              </w:tc>
              <w:tc>
                <w:tcPr>
                  <w:tcW w:w="1527" w:type="dxa"/>
                </w:tcPr>
                <w:p w14:paraId="05557820" w14:textId="77777777" w:rsidR="00EB6EE4" w:rsidRDefault="00EB6EE4">
                  <w:pPr>
                    <w:pStyle w:val="TableParagraph"/>
                    <w:framePr w:hSpace="141" w:wrap="around" w:vAnchor="page" w:hAnchor="margin" w:xAlign="center" w:y="3871"/>
                    <w:spacing w:before="58"/>
                    <w:jc w:val="both"/>
                    <w:rPr>
                      <w:rFonts w:hint="default"/>
                      <w:b/>
                      <w:sz w:val="20"/>
                      <w:lang w:val="fr-FR"/>
                    </w:rPr>
                  </w:pPr>
                </w:p>
              </w:tc>
              <w:tc>
                <w:tcPr>
                  <w:tcW w:w="2070" w:type="dxa"/>
                </w:tcPr>
                <w:p w14:paraId="3AEE08B7" w14:textId="77777777" w:rsidR="00EB6EE4" w:rsidRDefault="00EB6EE4">
                  <w:pPr>
                    <w:pStyle w:val="TableParagraph"/>
                    <w:framePr w:hSpace="141" w:wrap="around" w:vAnchor="page" w:hAnchor="margin" w:xAlign="center" w:y="3871"/>
                    <w:spacing w:before="58"/>
                    <w:jc w:val="both"/>
                    <w:rPr>
                      <w:rFonts w:hint="default"/>
                      <w:b/>
                      <w:sz w:val="20"/>
                      <w:lang w:val="fr-FR"/>
                    </w:rPr>
                  </w:pPr>
                </w:p>
              </w:tc>
              <w:tc>
                <w:tcPr>
                  <w:tcW w:w="3569" w:type="dxa"/>
                </w:tcPr>
                <w:p w14:paraId="58D12AF2" w14:textId="77777777" w:rsidR="00EB6EE4" w:rsidRDefault="00EB6EE4">
                  <w:pPr>
                    <w:pStyle w:val="TableParagraph"/>
                    <w:framePr w:hSpace="141" w:wrap="around" w:vAnchor="page" w:hAnchor="margin" w:xAlign="center" w:y="3871"/>
                    <w:spacing w:before="58"/>
                    <w:jc w:val="both"/>
                    <w:rPr>
                      <w:rFonts w:hint="default"/>
                      <w:b/>
                      <w:sz w:val="20"/>
                      <w:lang w:val="fr-FR"/>
                    </w:rPr>
                  </w:pPr>
                </w:p>
              </w:tc>
            </w:tr>
            <w:tr w:rsidR="00EB6EE4" w:rsidRPr="00AD276A" w14:paraId="0F745180" w14:textId="77777777">
              <w:trPr>
                <w:trHeight w:val="286"/>
                <w:jc w:val="center"/>
              </w:trPr>
              <w:tc>
                <w:tcPr>
                  <w:tcW w:w="1195" w:type="dxa"/>
                </w:tcPr>
                <w:p w14:paraId="4811D82D" w14:textId="77777777" w:rsidR="00EB6EE4" w:rsidRDefault="00EB6EE4">
                  <w:pPr>
                    <w:pStyle w:val="TableParagraph"/>
                    <w:framePr w:hSpace="141" w:wrap="around" w:vAnchor="page" w:hAnchor="margin" w:xAlign="center" w:y="3871"/>
                    <w:spacing w:before="58"/>
                    <w:jc w:val="both"/>
                    <w:rPr>
                      <w:rFonts w:hint="default"/>
                      <w:b/>
                      <w:sz w:val="20"/>
                      <w:lang w:val="fr-FR"/>
                    </w:rPr>
                  </w:pPr>
                </w:p>
              </w:tc>
              <w:tc>
                <w:tcPr>
                  <w:tcW w:w="1650" w:type="dxa"/>
                </w:tcPr>
                <w:p w14:paraId="6F9F1A13" w14:textId="77777777" w:rsidR="00EB6EE4" w:rsidRDefault="00EB6EE4">
                  <w:pPr>
                    <w:pStyle w:val="TableParagraph"/>
                    <w:framePr w:hSpace="141" w:wrap="around" w:vAnchor="page" w:hAnchor="margin" w:xAlign="center" w:y="3871"/>
                    <w:spacing w:before="58"/>
                    <w:jc w:val="both"/>
                    <w:rPr>
                      <w:rFonts w:hint="default"/>
                      <w:b/>
                      <w:sz w:val="20"/>
                      <w:lang w:val="fr-FR"/>
                    </w:rPr>
                  </w:pPr>
                </w:p>
              </w:tc>
              <w:tc>
                <w:tcPr>
                  <w:tcW w:w="1346" w:type="dxa"/>
                </w:tcPr>
                <w:p w14:paraId="45B8420A" w14:textId="77777777" w:rsidR="00EB6EE4" w:rsidRDefault="00EB6EE4">
                  <w:pPr>
                    <w:pStyle w:val="TableParagraph"/>
                    <w:framePr w:hSpace="141" w:wrap="around" w:vAnchor="page" w:hAnchor="margin" w:xAlign="center" w:y="3871"/>
                    <w:spacing w:before="58"/>
                    <w:jc w:val="both"/>
                    <w:rPr>
                      <w:rFonts w:hint="default"/>
                      <w:b/>
                      <w:sz w:val="20"/>
                      <w:lang w:val="fr-FR"/>
                    </w:rPr>
                  </w:pPr>
                </w:p>
              </w:tc>
              <w:tc>
                <w:tcPr>
                  <w:tcW w:w="1527" w:type="dxa"/>
                </w:tcPr>
                <w:p w14:paraId="48CA4C47" w14:textId="77777777" w:rsidR="00EB6EE4" w:rsidRDefault="00EB6EE4">
                  <w:pPr>
                    <w:pStyle w:val="TableParagraph"/>
                    <w:framePr w:hSpace="141" w:wrap="around" w:vAnchor="page" w:hAnchor="margin" w:xAlign="center" w:y="3871"/>
                    <w:spacing w:before="58"/>
                    <w:jc w:val="both"/>
                    <w:rPr>
                      <w:rFonts w:hint="default"/>
                      <w:b/>
                      <w:sz w:val="20"/>
                      <w:lang w:val="fr-FR"/>
                    </w:rPr>
                  </w:pPr>
                </w:p>
              </w:tc>
              <w:tc>
                <w:tcPr>
                  <w:tcW w:w="2070" w:type="dxa"/>
                </w:tcPr>
                <w:p w14:paraId="13DD270C" w14:textId="77777777" w:rsidR="00EB6EE4" w:rsidRDefault="00EB6EE4">
                  <w:pPr>
                    <w:pStyle w:val="TableParagraph"/>
                    <w:framePr w:hSpace="141" w:wrap="around" w:vAnchor="page" w:hAnchor="margin" w:xAlign="center" w:y="3871"/>
                    <w:spacing w:before="58"/>
                    <w:jc w:val="both"/>
                    <w:rPr>
                      <w:rFonts w:hint="default"/>
                      <w:b/>
                      <w:sz w:val="20"/>
                      <w:lang w:val="fr-FR"/>
                    </w:rPr>
                  </w:pPr>
                </w:p>
              </w:tc>
              <w:tc>
                <w:tcPr>
                  <w:tcW w:w="3569" w:type="dxa"/>
                </w:tcPr>
                <w:p w14:paraId="262FB660" w14:textId="77777777" w:rsidR="00EB6EE4" w:rsidRDefault="00EB6EE4">
                  <w:pPr>
                    <w:pStyle w:val="TableParagraph"/>
                    <w:framePr w:hSpace="141" w:wrap="around" w:vAnchor="page" w:hAnchor="margin" w:xAlign="center" w:y="3871"/>
                    <w:spacing w:before="58"/>
                    <w:jc w:val="both"/>
                    <w:rPr>
                      <w:rFonts w:hint="default"/>
                      <w:b/>
                      <w:sz w:val="20"/>
                      <w:lang w:val="fr-FR"/>
                    </w:rPr>
                  </w:pPr>
                </w:p>
              </w:tc>
            </w:tr>
            <w:tr w:rsidR="00EB6EE4" w:rsidRPr="00AD276A" w14:paraId="2DB3B09E" w14:textId="77777777">
              <w:trPr>
                <w:trHeight w:val="286"/>
                <w:jc w:val="center"/>
              </w:trPr>
              <w:tc>
                <w:tcPr>
                  <w:tcW w:w="1195" w:type="dxa"/>
                </w:tcPr>
                <w:p w14:paraId="7C67600E" w14:textId="77777777" w:rsidR="00EB6EE4" w:rsidRDefault="00EB6EE4">
                  <w:pPr>
                    <w:pStyle w:val="TableParagraph"/>
                    <w:framePr w:hSpace="141" w:wrap="around" w:vAnchor="page" w:hAnchor="margin" w:xAlign="center" w:y="3871"/>
                    <w:spacing w:before="58"/>
                    <w:jc w:val="both"/>
                    <w:rPr>
                      <w:rFonts w:hint="default"/>
                      <w:b/>
                      <w:sz w:val="20"/>
                      <w:lang w:val="fr-FR"/>
                    </w:rPr>
                  </w:pPr>
                </w:p>
              </w:tc>
              <w:tc>
                <w:tcPr>
                  <w:tcW w:w="1650" w:type="dxa"/>
                </w:tcPr>
                <w:p w14:paraId="24DD0102" w14:textId="77777777" w:rsidR="00EB6EE4" w:rsidRDefault="00EB6EE4">
                  <w:pPr>
                    <w:pStyle w:val="TableParagraph"/>
                    <w:framePr w:hSpace="141" w:wrap="around" w:vAnchor="page" w:hAnchor="margin" w:xAlign="center" w:y="3871"/>
                    <w:spacing w:before="58"/>
                    <w:jc w:val="both"/>
                    <w:rPr>
                      <w:rFonts w:hint="default"/>
                      <w:b/>
                      <w:sz w:val="20"/>
                      <w:lang w:val="fr-FR"/>
                    </w:rPr>
                  </w:pPr>
                </w:p>
              </w:tc>
              <w:tc>
                <w:tcPr>
                  <w:tcW w:w="1346" w:type="dxa"/>
                </w:tcPr>
                <w:p w14:paraId="4D7C7062" w14:textId="77777777" w:rsidR="00EB6EE4" w:rsidRDefault="00EB6EE4">
                  <w:pPr>
                    <w:pStyle w:val="TableParagraph"/>
                    <w:framePr w:hSpace="141" w:wrap="around" w:vAnchor="page" w:hAnchor="margin" w:xAlign="center" w:y="3871"/>
                    <w:spacing w:before="58"/>
                    <w:jc w:val="both"/>
                    <w:rPr>
                      <w:rFonts w:hint="default"/>
                      <w:b/>
                      <w:sz w:val="20"/>
                      <w:lang w:val="fr-FR"/>
                    </w:rPr>
                  </w:pPr>
                </w:p>
              </w:tc>
              <w:tc>
                <w:tcPr>
                  <w:tcW w:w="1527" w:type="dxa"/>
                </w:tcPr>
                <w:p w14:paraId="39F04475" w14:textId="77777777" w:rsidR="00EB6EE4" w:rsidRDefault="00EB6EE4">
                  <w:pPr>
                    <w:pStyle w:val="TableParagraph"/>
                    <w:framePr w:hSpace="141" w:wrap="around" w:vAnchor="page" w:hAnchor="margin" w:xAlign="center" w:y="3871"/>
                    <w:spacing w:before="58"/>
                    <w:jc w:val="both"/>
                    <w:rPr>
                      <w:rFonts w:hint="default"/>
                      <w:b/>
                      <w:sz w:val="20"/>
                      <w:lang w:val="fr-FR"/>
                    </w:rPr>
                  </w:pPr>
                </w:p>
              </w:tc>
              <w:tc>
                <w:tcPr>
                  <w:tcW w:w="2070" w:type="dxa"/>
                </w:tcPr>
                <w:p w14:paraId="517F02B6" w14:textId="77777777" w:rsidR="00EB6EE4" w:rsidRDefault="00EB6EE4">
                  <w:pPr>
                    <w:pStyle w:val="TableParagraph"/>
                    <w:framePr w:hSpace="141" w:wrap="around" w:vAnchor="page" w:hAnchor="margin" w:xAlign="center" w:y="3871"/>
                    <w:spacing w:before="58"/>
                    <w:jc w:val="both"/>
                    <w:rPr>
                      <w:rFonts w:hint="default"/>
                      <w:b/>
                      <w:sz w:val="20"/>
                      <w:lang w:val="fr-FR"/>
                    </w:rPr>
                  </w:pPr>
                </w:p>
              </w:tc>
              <w:tc>
                <w:tcPr>
                  <w:tcW w:w="3569" w:type="dxa"/>
                </w:tcPr>
                <w:p w14:paraId="1097E187" w14:textId="77777777" w:rsidR="00EB6EE4" w:rsidRDefault="00EB6EE4">
                  <w:pPr>
                    <w:pStyle w:val="TableParagraph"/>
                    <w:framePr w:hSpace="141" w:wrap="around" w:vAnchor="page" w:hAnchor="margin" w:xAlign="center" w:y="3871"/>
                    <w:spacing w:before="58"/>
                    <w:jc w:val="both"/>
                    <w:rPr>
                      <w:rFonts w:hint="default"/>
                      <w:b/>
                      <w:sz w:val="20"/>
                      <w:lang w:val="fr-FR"/>
                    </w:rPr>
                  </w:pPr>
                </w:p>
              </w:tc>
            </w:tr>
          </w:tbl>
          <w:p w14:paraId="618B5631" w14:textId="77777777" w:rsidR="00870E0A" w:rsidRDefault="00870E0A">
            <w:pPr>
              <w:pStyle w:val="TableParagraph"/>
              <w:spacing w:before="58"/>
              <w:jc w:val="both"/>
              <w:rPr>
                <w:b/>
                <w:sz w:val="20"/>
                <w:lang w:val="fr-FR"/>
              </w:rPr>
            </w:pPr>
          </w:p>
        </w:tc>
      </w:tr>
      <w:tr w:rsidR="00870E0A" w:rsidRPr="00AD276A" w14:paraId="27DF0E60" w14:textId="77777777">
        <w:trPr>
          <w:trHeight w:val="260"/>
        </w:trPr>
        <w:tc>
          <w:tcPr>
            <w:tcW w:w="10934" w:type="dxa"/>
            <w:gridSpan w:val="2"/>
            <w:tcBorders>
              <w:top w:val="nil"/>
            </w:tcBorders>
            <w:shd w:val="clear" w:color="auto" w:fill="auto"/>
          </w:tcPr>
          <w:p w14:paraId="1393CAFD" w14:textId="77777777" w:rsidR="00870E0A" w:rsidRDefault="00870E0A">
            <w:pPr>
              <w:pStyle w:val="TableParagraph"/>
              <w:spacing w:before="58"/>
              <w:jc w:val="both"/>
              <w:rPr>
                <w:b/>
                <w:color w:val="231F20"/>
                <w:sz w:val="16"/>
                <w:lang w:val="fr-FR"/>
              </w:rPr>
            </w:pPr>
          </w:p>
        </w:tc>
      </w:tr>
      <w:tr w:rsidR="00870E0A" w:rsidRPr="00AD276A" w14:paraId="6756E2BC" w14:textId="77777777">
        <w:trPr>
          <w:trHeight w:val="364"/>
        </w:trPr>
        <w:tc>
          <w:tcPr>
            <w:tcW w:w="10934" w:type="dxa"/>
            <w:gridSpan w:val="2"/>
            <w:shd w:val="clear" w:color="auto" w:fill="2F5496" w:themeFill="accent1" w:themeFillShade="BF"/>
          </w:tcPr>
          <w:p w14:paraId="333730C6" w14:textId="77777777" w:rsidR="00870E0A" w:rsidRDefault="008419FF">
            <w:pPr>
              <w:pStyle w:val="TableParagraph"/>
              <w:spacing w:before="41"/>
              <w:jc w:val="both"/>
              <w:rPr>
                <w:b/>
                <w:color w:val="FFFFFF"/>
                <w:sz w:val="20"/>
                <w:lang w:val="fr-FR"/>
              </w:rPr>
            </w:pPr>
            <w:r>
              <w:rPr>
                <w:b/>
                <w:color w:val="FFFFFF"/>
                <w:sz w:val="20"/>
                <w:lang w:val="fr-FR"/>
              </w:rPr>
              <w:lastRenderedPageBreak/>
              <w:t xml:space="preserve">   Section C – INFORMATIONS RELATIVES A L’INSTALLATION</w:t>
            </w:r>
          </w:p>
        </w:tc>
      </w:tr>
      <w:tr w:rsidR="00870E0A" w14:paraId="52895CF2" w14:textId="77777777">
        <w:trPr>
          <w:trHeight w:val="322"/>
        </w:trPr>
        <w:tc>
          <w:tcPr>
            <w:tcW w:w="482" w:type="dxa"/>
            <w:shd w:val="clear" w:color="auto" w:fill="538135" w:themeFill="accent6" w:themeFillShade="BF"/>
          </w:tcPr>
          <w:p w14:paraId="0B453917" w14:textId="77777777" w:rsidR="00870E0A" w:rsidRDefault="008419FF">
            <w:pPr>
              <w:pStyle w:val="TableParagraph"/>
              <w:spacing w:before="41"/>
              <w:ind w:left="114"/>
              <w:jc w:val="both"/>
              <w:rPr>
                <w:b/>
                <w:color w:val="FFFFFF"/>
                <w:sz w:val="20"/>
                <w:lang w:val="fr-FR"/>
              </w:rPr>
            </w:pPr>
            <w:r>
              <w:rPr>
                <w:b/>
                <w:color w:val="FFFFFF"/>
                <w:sz w:val="20"/>
                <w:lang w:val="fr-FR"/>
              </w:rPr>
              <w:t>C1</w:t>
            </w:r>
          </w:p>
        </w:tc>
        <w:tc>
          <w:tcPr>
            <w:tcW w:w="10452" w:type="dxa"/>
            <w:shd w:val="clear" w:color="auto" w:fill="E2EFD9" w:themeFill="accent6" w:themeFillTint="33"/>
          </w:tcPr>
          <w:p w14:paraId="79ABE551" w14:textId="77777777" w:rsidR="00870E0A" w:rsidRDefault="008419FF">
            <w:pPr>
              <w:pStyle w:val="TableParagraph"/>
              <w:spacing w:before="58"/>
              <w:ind w:left="234"/>
              <w:jc w:val="both"/>
              <w:rPr>
                <w:rFonts w:ascii="Calibri" w:hAnsi="Calibri"/>
                <w:b/>
                <w:bCs/>
                <w:color w:val="000000"/>
                <w:lang w:val="fr-FR"/>
              </w:rPr>
            </w:pPr>
            <w:r>
              <w:rPr>
                <w:rFonts w:ascii="Calibri" w:hAnsi="Calibri"/>
                <w:b/>
                <w:bCs/>
                <w:color w:val="000000"/>
                <w:lang w:val="fr-FR"/>
              </w:rPr>
              <w:t>Finalité d’utilisation</w:t>
            </w:r>
          </w:p>
        </w:tc>
      </w:tr>
      <w:tr w:rsidR="00870E0A" w:rsidRPr="00AD276A" w14:paraId="069B60E6" w14:textId="77777777">
        <w:trPr>
          <w:trHeight w:val="2441"/>
        </w:trPr>
        <w:tc>
          <w:tcPr>
            <w:tcW w:w="10934" w:type="dxa"/>
            <w:gridSpan w:val="2"/>
            <w:shd w:val="clear" w:color="auto" w:fill="auto"/>
          </w:tcPr>
          <w:p w14:paraId="7ABF87F4" w14:textId="77777777" w:rsidR="00870E0A" w:rsidRDefault="008419FF">
            <w:pPr>
              <w:pStyle w:val="TableParagraph"/>
              <w:numPr>
                <w:ilvl w:val="0"/>
                <w:numId w:val="3"/>
              </w:numPr>
              <w:spacing w:before="58"/>
              <w:ind w:leftChars="200" w:left="660" w:hangingChars="137" w:hanging="220"/>
              <w:jc w:val="both"/>
              <w:rPr>
                <w:b/>
                <w:color w:val="231F20"/>
                <w:sz w:val="16"/>
                <w:szCs w:val="16"/>
                <w:lang w:val="fr" w:eastAsia="zh-CN" w:bidi="ar"/>
              </w:rPr>
            </w:pPr>
            <w:r>
              <w:rPr>
                <w:b/>
                <w:color w:val="2F5496" w:themeColor="accent1" w:themeShade="BF"/>
                <w:sz w:val="16"/>
                <w:lang w:val="fr-FR"/>
              </w:rPr>
              <w:t xml:space="preserve">  Pratique(s) concernée(s) par l’utilisation de(s) appareil(s) à rayons X :  </w:t>
            </w:r>
          </w:p>
          <w:p w14:paraId="20CF85E4" w14:textId="77777777" w:rsidR="00870E0A" w:rsidRDefault="008419FF">
            <w:pPr>
              <w:pStyle w:val="TableParagraph"/>
              <w:spacing w:before="58"/>
              <w:ind w:leftChars="63" w:left="139"/>
              <w:jc w:val="both"/>
              <w:rPr>
                <w:b/>
                <w:color w:val="231F20"/>
                <w:sz w:val="16"/>
                <w:szCs w:val="16"/>
                <w:lang w:val="fr" w:eastAsia="zh-CN" w:bidi="ar"/>
              </w:rPr>
            </w:pPr>
            <w:r>
              <w:rPr>
                <w:rFonts w:hint="eastAsia"/>
                <w:b/>
                <w:color w:val="231F20"/>
                <w:sz w:val="16"/>
                <w:szCs w:val="16"/>
                <w:lang w:val="fr" w:eastAsia="zh-CN" w:bidi="ar"/>
              </w:rPr>
              <w:t xml:space="preserve">Cochez la case qui correspond à la finalité d’utilisation de votre appareil. </w:t>
            </w:r>
          </w:p>
          <w:tbl>
            <w:tblPr>
              <w:tblStyle w:val="Grilledutableau"/>
              <w:tblpPr w:leftFromText="180" w:rightFromText="180" w:vertAnchor="text" w:horzAnchor="page" w:tblpX="532" w:tblpY="27"/>
              <w:tblOverlap w:val="never"/>
              <w:tblW w:w="9820" w:type="dxa"/>
              <w:tblLayout w:type="fixed"/>
              <w:tblLook w:val="04A0" w:firstRow="1" w:lastRow="0" w:firstColumn="1" w:lastColumn="0" w:noHBand="0" w:noVBand="1"/>
            </w:tblPr>
            <w:tblGrid>
              <w:gridCol w:w="1674"/>
              <w:gridCol w:w="946"/>
              <w:gridCol w:w="2401"/>
              <w:gridCol w:w="1046"/>
              <w:gridCol w:w="2302"/>
              <w:gridCol w:w="1451"/>
            </w:tblGrid>
            <w:tr w:rsidR="00870E0A" w:rsidRPr="00AD276A" w14:paraId="267AEF3F" w14:textId="77777777">
              <w:trPr>
                <w:trHeight w:val="229"/>
              </w:trPr>
              <w:tc>
                <w:tcPr>
                  <w:tcW w:w="9820" w:type="dxa"/>
                  <w:gridSpan w:val="6"/>
                </w:tcPr>
                <w:p w14:paraId="5450452F" w14:textId="77777777" w:rsidR="00870E0A" w:rsidRDefault="008419FF">
                  <w:pPr>
                    <w:pStyle w:val="TableParagraph"/>
                    <w:spacing w:before="58"/>
                    <w:jc w:val="both"/>
                    <w:rPr>
                      <w:rFonts w:ascii="Calibri" w:hAnsi="Calibri" w:hint="default"/>
                      <w:b/>
                      <w:bCs/>
                      <w:color w:val="000000"/>
                      <w:lang w:val="fr-FR"/>
                    </w:rPr>
                  </w:pPr>
                  <w:r>
                    <w:rPr>
                      <w:rFonts w:hint="default"/>
                      <w:b/>
                      <w:bCs/>
                      <w:sz w:val="18"/>
                      <w:szCs w:val="18"/>
                      <w:lang w:val="fr-BE" w:eastAsia="nl-BE" w:bidi="ar"/>
                    </w:rPr>
                    <w:t>FINALITE D’UTILISATION DES APPAREILS A RAYO</w:t>
                  </w:r>
                  <w:r>
                    <w:rPr>
                      <w:rFonts w:hint="default"/>
                      <w:b/>
                      <w:bCs/>
                      <w:sz w:val="18"/>
                      <w:szCs w:val="18"/>
                      <w:lang w:val="fr-FR" w:eastAsia="nl-BE" w:bidi="ar"/>
                    </w:rPr>
                    <w:t>NS</w:t>
                  </w:r>
                  <w:r>
                    <w:rPr>
                      <w:rFonts w:hint="default"/>
                      <w:b/>
                      <w:bCs/>
                      <w:sz w:val="18"/>
                      <w:szCs w:val="18"/>
                      <w:lang w:val="fr-BE" w:eastAsia="nl-BE" w:bidi="ar"/>
                    </w:rPr>
                    <w:t xml:space="preserve"> X</w:t>
                  </w:r>
                  <w:r>
                    <w:rPr>
                      <w:rFonts w:hint="default"/>
                      <w:b/>
                      <w:bCs/>
                      <w:color w:val="000000"/>
                      <w:sz w:val="18"/>
                      <w:szCs w:val="18"/>
                      <w:lang w:val="fr-BE" w:eastAsia="nl-BE" w:bidi="ar"/>
                    </w:rPr>
                    <w:t> </w:t>
                  </w:r>
                </w:p>
              </w:tc>
            </w:tr>
            <w:tr w:rsidR="00870E0A" w14:paraId="4A767172" w14:textId="77777777">
              <w:trPr>
                <w:trHeight w:val="281"/>
              </w:trPr>
              <w:tc>
                <w:tcPr>
                  <w:tcW w:w="1674" w:type="dxa"/>
                  <w:vAlign w:val="center"/>
                </w:tcPr>
                <w:p w14:paraId="55390F30" w14:textId="77777777" w:rsidR="00870E0A" w:rsidRDefault="008419FF">
                  <w:pPr>
                    <w:autoSpaceDE/>
                    <w:spacing w:after="80"/>
                    <w:rPr>
                      <w:rFonts w:hint="default"/>
                      <w:b/>
                      <w:bCs/>
                      <w:color w:val="000000"/>
                      <w:lang w:val="fr-FR"/>
                    </w:rPr>
                  </w:pPr>
                  <w:r>
                    <w:rPr>
                      <w:rFonts w:eastAsia="Tahoma" w:hint="default"/>
                      <w:b/>
                      <w:bCs/>
                      <w:sz w:val="18"/>
                      <w:szCs w:val="18"/>
                      <w:lang w:val="fr-BE" w:eastAsia="nl-BE" w:bidi="ar"/>
                    </w:rPr>
                    <w:t>Utilisation</w:t>
                  </w:r>
                </w:p>
              </w:tc>
              <w:tc>
                <w:tcPr>
                  <w:tcW w:w="946" w:type="dxa"/>
                </w:tcPr>
                <w:p w14:paraId="09089356" w14:textId="77777777" w:rsidR="00870E0A" w:rsidRDefault="00870E0A">
                  <w:pPr>
                    <w:pStyle w:val="TableParagraph"/>
                    <w:spacing w:before="58"/>
                    <w:jc w:val="both"/>
                    <w:rPr>
                      <w:rFonts w:ascii="Calibri" w:hAnsi="Calibri" w:hint="default"/>
                      <w:b/>
                      <w:bCs/>
                      <w:color w:val="000000"/>
                      <w:lang w:val="fr-FR"/>
                    </w:rPr>
                  </w:pPr>
                </w:p>
              </w:tc>
              <w:tc>
                <w:tcPr>
                  <w:tcW w:w="2401" w:type="dxa"/>
                  <w:vAlign w:val="center"/>
                </w:tcPr>
                <w:p w14:paraId="2908F720" w14:textId="77777777" w:rsidR="00870E0A" w:rsidRDefault="008419FF">
                  <w:pPr>
                    <w:autoSpaceDE/>
                    <w:spacing w:after="80"/>
                    <w:rPr>
                      <w:rFonts w:hint="default"/>
                      <w:b/>
                      <w:bCs/>
                      <w:color w:val="000000"/>
                      <w:lang w:val="fr-FR"/>
                    </w:rPr>
                  </w:pPr>
                  <w:r>
                    <w:rPr>
                      <w:rFonts w:eastAsia="Tahoma" w:hint="default"/>
                      <w:b/>
                      <w:bCs/>
                      <w:sz w:val="18"/>
                      <w:szCs w:val="18"/>
                      <w:lang w:val="fr-BE" w:eastAsia="nl-BE" w:bidi="ar"/>
                    </w:rPr>
                    <w:t>Utilisation</w:t>
                  </w:r>
                </w:p>
              </w:tc>
              <w:tc>
                <w:tcPr>
                  <w:tcW w:w="1046" w:type="dxa"/>
                </w:tcPr>
                <w:p w14:paraId="57FD58E5" w14:textId="77777777" w:rsidR="00870E0A" w:rsidRDefault="00870E0A">
                  <w:pPr>
                    <w:pStyle w:val="TableParagraph"/>
                    <w:spacing w:before="58"/>
                    <w:jc w:val="both"/>
                    <w:rPr>
                      <w:rFonts w:ascii="Calibri" w:hAnsi="Calibri" w:hint="default"/>
                      <w:b/>
                      <w:bCs/>
                      <w:color w:val="000000"/>
                      <w:lang w:val="fr-FR"/>
                    </w:rPr>
                  </w:pPr>
                </w:p>
              </w:tc>
              <w:tc>
                <w:tcPr>
                  <w:tcW w:w="2302" w:type="dxa"/>
                  <w:vAlign w:val="center"/>
                </w:tcPr>
                <w:p w14:paraId="2D4833F7" w14:textId="77777777" w:rsidR="00870E0A" w:rsidRDefault="008419FF">
                  <w:pPr>
                    <w:autoSpaceDE/>
                    <w:spacing w:after="80"/>
                    <w:rPr>
                      <w:rFonts w:hint="default"/>
                      <w:b/>
                      <w:bCs/>
                      <w:color w:val="000000"/>
                      <w:sz w:val="18"/>
                      <w:szCs w:val="18"/>
                      <w:lang w:val="fr-FR"/>
                    </w:rPr>
                  </w:pPr>
                  <w:r>
                    <w:rPr>
                      <w:rFonts w:eastAsia="Tahoma" w:hint="default"/>
                      <w:b/>
                      <w:bCs/>
                      <w:sz w:val="18"/>
                      <w:szCs w:val="18"/>
                      <w:lang w:val="fr-BE" w:eastAsia="nl-BE" w:bidi="ar"/>
                    </w:rPr>
                    <w:t>Utilisation</w:t>
                  </w:r>
                </w:p>
              </w:tc>
              <w:tc>
                <w:tcPr>
                  <w:tcW w:w="1451" w:type="dxa"/>
                </w:tcPr>
                <w:p w14:paraId="45FE5E5A" w14:textId="77777777" w:rsidR="00870E0A" w:rsidRDefault="00870E0A">
                  <w:pPr>
                    <w:pStyle w:val="TableParagraph"/>
                    <w:spacing w:before="58"/>
                    <w:jc w:val="both"/>
                    <w:rPr>
                      <w:rFonts w:ascii="Calibri" w:hAnsi="Calibri" w:hint="default"/>
                      <w:b/>
                      <w:bCs/>
                      <w:color w:val="000000"/>
                      <w:lang w:val="fr-FR"/>
                    </w:rPr>
                  </w:pPr>
                </w:p>
              </w:tc>
            </w:tr>
            <w:tr w:rsidR="00870E0A" w14:paraId="568C72C4" w14:textId="77777777">
              <w:trPr>
                <w:trHeight w:val="420"/>
              </w:trPr>
              <w:tc>
                <w:tcPr>
                  <w:tcW w:w="1674" w:type="dxa"/>
                  <w:vAlign w:val="bottom"/>
                </w:tcPr>
                <w:p w14:paraId="3CEAF895" w14:textId="77777777" w:rsidR="00870E0A" w:rsidRDefault="008419FF">
                  <w:pPr>
                    <w:spacing w:after="80"/>
                    <w:rPr>
                      <w:rFonts w:hint="default"/>
                      <w:b/>
                      <w:bCs/>
                      <w:color w:val="000000"/>
                      <w:lang w:val="fr-FR"/>
                    </w:rPr>
                  </w:pPr>
                  <w:r>
                    <w:rPr>
                      <w:rFonts w:eastAsia="Tahoma" w:hint="default"/>
                      <w:sz w:val="18"/>
                      <w:szCs w:val="18"/>
                      <w:lang w:val="fr-BE" w:eastAsia="zh-CN" w:bidi="ar"/>
                    </w:rPr>
                    <w:t>Contrôle de bagages</w:t>
                  </w:r>
                </w:p>
              </w:tc>
              <w:tc>
                <w:tcPr>
                  <w:tcW w:w="946" w:type="dxa"/>
                </w:tcPr>
                <w:p w14:paraId="1D4F41A0" w14:textId="77777777" w:rsidR="00870E0A" w:rsidRDefault="00870E0A">
                  <w:pPr>
                    <w:pStyle w:val="TableParagraph"/>
                    <w:spacing w:before="58"/>
                    <w:jc w:val="both"/>
                    <w:rPr>
                      <w:rFonts w:ascii="Calibri" w:hAnsi="Calibri" w:hint="default"/>
                      <w:b/>
                      <w:bCs/>
                      <w:color w:val="000000"/>
                      <w:lang w:val="fr-FR"/>
                    </w:rPr>
                  </w:pPr>
                </w:p>
              </w:tc>
              <w:tc>
                <w:tcPr>
                  <w:tcW w:w="2401" w:type="dxa"/>
                  <w:vAlign w:val="bottom"/>
                </w:tcPr>
                <w:p w14:paraId="04955445" w14:textId="77777777" w:rsidR="00870E0A" w:rsidRDefault="008419FF">
                  <w:pPr>
                    <w:spacing w:after="80"/>
                    <w:rPr>
                      <w:rFonts w:hint="default"/>
                      <w:b/>
                      <w:bCs/>
                      <w:color w:val="000000"/>
                      <w:lang w:val="fr-FR"/>
                    </w:rPr>
                  </w:pPr>
                  <w:r>
                    <w:rPr>
                      <w:rFonts w:eastAsia="Tahoma" w:hint="default"/>
                      <w:sz w:val="18"/>
                      <w:szCs w:val="18"/>
                      <w:lang w:val="fr-BE" w:eastAsia="zh-CN" w:bidi="ar"/>
                    </w:rPr>
                    <w:t>Irradiateur sanguin</w:t>
                  </w:r>
                </w:p>
              </w:tc>
              <w:tc>
                <w:tcPr>
                  <w:tcW w:w="1046" w:type="dxa"/>
                </w:tcPr>
                <w:p w14:paraId="6FCE96EE" w14:textId="77777777" w:rsidR="00870E0A" w:rsidRDefault="00870E0A">
                  <w:pPr>
                    <w:pStyle w:val="TableParagraph"/>
                    <w:spacing w:before="58"/>
                    <w:jc w:val="both"/>
                    <w:rPr>
                      <w:rFonts w:ascii="Calibri" w:hAnsi="Calibri" w:hint="default"/>
                      <w:b/>
                      <w:bCs/>
                      <w:color w:val="000000"/>
                      <w:lang w:val="fr-FR"/>
                    </w:rPr>
                  </w:pPr>
                </w:p>
              </w:tc>
              <w:tc>
                <w:tcPr>
                  <w:tcW w:w="2302" w:type="dxa"/>
                  <w:vAlign w:val="bottom"/>
                </w:tcPr>
                <w:p w14:paraId="63812DAE" w14:textId="77777777" w:rsidR="00870E0A" w:rsidRDefault="008419FF">
                  <w:pPr>
                    <w:spacing w:after="80"/>
                    <w:rPr>
                      <w:rFonts w:hint="default"/>
                      <w:b/>
                      <w:bCs/>
                      <w:color w:val="000000"/>
                      <w:sz w:val="18"/>
                      <w:szCs w:val="18"/>
                      <w:lang w:val="fr-FR"/>
                    </w:rPr>
                  </w:pPr>
                  <w:r>
                    <w:rPr>
                      <w:rFonts w:eastAsia="Tahoma" w:hint="default"/>
                      <w:sz w:val="18"/>
                      <w:szCs w:val="18"/>
                      <w:lang w:val="fr-BE" w:eastAsia="zh-CN" w:bidi="ar"/>
                    </w:rPr>
                    <w:t>Tomodensitométrie industrielle</w:t>
                  </w:r>
                </w:p>
              </w:tc>
              <w:tc>
                <w:tcPr>
                  <w:tcW w:w="1451" w:type="dxa"/>
                </w:tcPr>
                <w:p w14:paraId="6DC26AEA" w14:textId="77777777" w:rsidR="00870E0A" w:rsidRDefault="00870E0A">
                  <w:pPr>
                    <w:pStyle w:val="TableParagraph"/>
                    <w:spacing w:before="58"/>
                    <w:jc w:val="both"/>
                    <w:rPr>
                      <w:rFonts w:ascii="Calibri" w:hAnsi="Calibri" w:hint="default"/>
                      <w:b/>
                      <w:bCs/>
                      <w:color w:val="000000"/>
                      <w:lang w:val="fr-FR"/>
                    </w:rPr>
                  </w:pPr>
                </w:p>
              </w:tc>
            </w:tr>
            <w:tr w:rsidR="00870E0A" w:rsidRPr="00AD276A" w14:paraId="081EA98A" w14:textId="77777777">
              <w:trPr>
                <w:trHeight w:val="420"/>
              </w:trPr>
              <w:tc>
                <w:tcPr>
                  <w:tcW w:w="1674" w:type="dxa"/>
                  <w:vAlign w:val="bottom"/>
                </w:tcPr>
                <w:p w14:paraId="651BA86F" w14:textId="77777777" w:rsidR="00870E0A" w:rsidRDefault="008419FF">
                  <w:pPr>
                    <w:spacing w:after="80"/>
                    <w:rPr>
                      <w:rFonts w:hint="default"/>
                      <w:b/>
                      <w:bCs/>
                      <w:color w:val="000000"/>
                      <w:lang w:val="fr-FR"/>
                    </w:rPr>
                  </w:pPr>
                  <w:r>
                    <w:rPr>
                      <w:rFonts w:eastAsia="Tahoma" w:hint="default"/>
                      <w:sz w:val="18"/>
                      <w:szCs w:val="18"/>
                      <w:lang w:val="fr-BE" w:eastAsia="zh-CN" w:bidi="ar"/>
                    </w:rPr>
                    <w:t>Démonstration</w:t>
                  </w:r>
                </w:p>
              </w:tc>
              <w:tc>
                <w:tcPr>
                  <w:tcW w:w="946" w:type="dxa"/>
                </w:tcPr>
                <w:p w14:paraId="7119A55B" w14:textId="77777777" w:rsidR="00870E0A" w:rsidRDefault="00870E0A">
                  <w:pPr>
                    <w:pStyle w:val="TableParagraph"/>
                    <w:spacing w:before="58"/>
                    <w:jc w:val="both"/>
                    <w:rPr>
                      <w:rFonts w:ascii="Calibri" w:hAnsi="Calibri" w:hint="default"/>
                      <w:b/>
                      <w:bCs/>
                      <w:color w:val="000000"/>
                      <w:lang w:val="fr-FR"/>
                    </w:rPr>
                  </w:pPr>
                </w:p>
              </w:tc>
              <w:tc>
                <w:tcPr>
                  <w:tcW w:w="2401" w:type="dxa"/>
                  <w:vAlign w:val="bottom"/>
                </w:tcPr>
                <w:p w14:paraId="7FE977A2" w14:textId="77777777" w:rsidR="00870E0A" w:rsidRDefault="008419FF">
                  <w:pPr>
                    <w:spacing w:after="80"/>
                    <w:rPr>
                      <w:rFonts w:hint="default"/>
                      <w:b/>
                      <w:bCs/>
                      <w:color w:val="000000"/>
                      <w:lang w:val="fr-FR"/>
                    </w:rPr>
                  </w:pPr>
                  <w:r>
                    <w:rPr>
                      <w:rFonts w:eastAsia="Tahoma" w:hint="default"/>
                      <w:sz w:val="18"/>
                      <w:szCs w:val="18"/>
                      <w:lang w:val="fr-BE" w:eastAsia="zh-CN" w:bidi="ar"/>
                    </w:rPr>
                    <w:t>Klystron</w:t>
                  </w:r>
                </w:p>
              </w:tc>
              <w:tc>
                <w:tcPr>
                  <w:tcW w:w="1046" w:type="dxa"/>
                </w:tcPr>
                <w:p w14:paraId="3A9F917D" w14:textId="77777777" w:rsidR="00870E0A" w:rsidRDefault="00870E0A">
                  <w:pPr>
                    <w:pStyle w:val="TableParagraph"/>
                    <w:spacing w:before="58"/>
                    <w:jc w:val="both"/>
                    <w:rPr>
                      <w:rFonts w:ascii="Calibri" w:hAnsi="Calibri" w:hint="default"/>
                      <w:b/>
                      <w:bCs/>
                      <w:color w:val="000000"/>
                      <w:lang w:val="fr-FR"/>
                    </w:rPr>
                  </w:pPr>
                </w:p>
              </w:tc>
              <w:tc>
                <w:tcPr>
                  <w:tcW w:w="2302" w:type="dxa"/>
                  <w:vAlign w:val="bottom"/>
                </w:tcPr>
                <w:p w14:paraId="169D4A32" w14:textId="77777777" w:rsidR="00870E0A" w:rsidRDefault="008419FF">
                  <w:pPr>
                    <w:spacing w:after="80"/>
                    <w:rPr>
                      <w:rFonts w:hint="default"/>
                      <w:b/>
                      <w:bCs/>
                      <w:color w:val="000000"/>
                      <w:sz w:val="18"/>
                      <w:szCs w:val="18"/>
                      <w:lang w:val="fr-FR"/>
                    </w:rPr>
                  </w:pPr>
                  <w:r>
                    <w:rPr>
                      <w:rFonts w:eastAsia="Tahoma" w:hint="default"/>
                      <w:sz w:val="18"/>
                      <w:szCs w:val="18"/>
                      <w:lang w:val="fr-BE" w:eastAsia="zh-CN" w:bidi="ar"/>
                    </w:rPr>
                    <w:t>Contrôle de lettres et/ou paquets</w:t>
                  </w:r>
                </w:p>
              </w:tc>
              <w:tc>
                <w:tcPr>
                  <w:tcW w:w="1451" w:type="dxa"/>
                </w:tcPr>
                <w:p w14:paraId="2B341537" w14:textId="77777777" w:rsidR="00870E0A" w:rsidRDefault="00870E0A">
                  <w:pPr>
                    <w:pStyle w:val="TableParagraph"/>
                    <w:spacing w:before="58"/>
                    <w:jc w:val="both"/>
                    <w:rPr>
                      <w:rFonts w:ascii="Calibri" w:hAnsi="Calibri" w:hint="default"/>
                      <w:b/>
                      <w:bCs/>
                      <w:color w:val="000000"/>
                      <w:lang w:val="fr-FR"/>
                    </w:rPr>
                  </w:pPr>
                </w:p>
              </w:tc>
            </w:tr>
            <w:tr w:rsidR="00870E0A" w:rsidRPr="00AD276A" w14:paraId="6AA88786" w14:textId="77777777">
              <w:trPr>
                <w:trHeight w:val="420"/>
              </w:trPr>
              <w:tc>
                <w:tcPr>
                  <w:tcW w:w="1674" w:type="dxa"/>
                  <w:vAlign w:val="bottom"/>
                </w:tcPr>
                <w:p w14:paraId="1B5ABC59" w14:textId="77777777" w:rsidR="00870E0A" w:rsidRDefault="008419FF">
                  <w:pPr>
                    <w:spacing w:after="80"/>
                    <w:rPr>
                      <w:rFonts w:hint="default"/>
                      <w:b/>
                      <w:bCs/>
                      <w:color w:val="000000"/>
                      <w:lang w:val="fr-FR"/>
                    </w:rPr>
                  </w:pPr>
                  <w:r>
                    <w:rPr>
                      <w:rFonts w:eastAsia="Tahoma" w:hint="default"/>
                      <w:sz w:val="18"/>
                      <w:szCs w:val="18"/>
                      <w:lang w:val="fr-BE" w:eastAsia="zh-CN" w:bidi="ar"/>
                    </w:rPr>
                    <w:t>Détection de corps étrangers</w:t>
                  </w:r>
                </w:p>
              </w:tc>
              <w:tc>
                <w:tcPr>
                  <w:tcW w:w="946" w:type="dxa"/>
                </w:tcPr>
                <w:p w14:paraId="02F85211" w14:textId="77777777" w:rsidR="00870E0A" w:rsidRDefault="00870E0A">
                  <w:pPr>
                    <w:pStyle w:val="TableParagraph"/>
                    <w:spacing w:before="58"/>
                    <w:jc w:val="both"/>
                    <w:rPr>
                      <w:rFonts w:ascii="Calibri" w:hAnsi="Calibri" w:hint="default"/>
                      <w:b/>
                      <w:bCs/>
                      <w:color w:val="000000"/>
                      <w:lang w:val="fr-FR"/>
                    </w:rPr>
                  </w:pPr>
                </w:p>
              </w:tc>
              <w:tc>
                <w:tcPr>
                  <w:tcW w:w="2401" w:type="dxa"/>
                  <w:vAlign w:val="bottom"/>
                </w:tcPr>
                <w:p w14:paraId="0B70FE57" w14:textId="77777777" w:rsidR="00870E0A" w:rsidRDefault="008419FF">
                  <w:pPr>
                    <w:spacing w:after="80"/>
                    <w:rPr>
                      <w:rFonts w:hint="default"/>
                      <w:b/>
                      <w:bCs/>
                      <w:color w:val="000000"/>
                      <w:lang w:val="fr-FR"/>
                    </w:rPr>
                  </w:pPr>
                  <w:r>
                    <w:rPr>
                      <w:rFonts w:eastAsia="Tahoma" w:hint="default"/>
                      <w:sz w:val="18"/>
                      <w:szCs w:val="18"/>
                      <w:lang w:val="fr-BE" w:eastAsia="zh-CN" w:bidi="ar"/>
                    </w:rPr>
                    <w:t>Maintenance/réparation</w:t>
                  </w:r>
                </w:p>
              </w:tc>
              <w:tc>
                <w:tcPr>
                  <w:tcW w:w="1046" w:type="dxa"/>
                </w:tcPr>
                <w:p w14:paraId="08DA10E0" w14:textId="77777777" w:rsidR="00870E0A" w:rsidRDefault="00870E0A">
                  <w:pPr>
                    <w:pStyle w:val="TableParagraph"/>
                    <w:spacing w:before="58"/>
                    <w:jc w:val="both"/>
                    <w:rPr>
                      <w:rFonts w:ascii="Calibri" w:hAnsi="Calibri" w:hint="default"/>
                      <w:b/>
                      <w:bCs/>
                      <w:color w:val="000000"/>
                      <w:lang w:val="fr-FR"/>
                    </w:rPr>
                  </w:pPr>
                </w:p>
              </w:tc>
              <w:tc>
                <w:tcPr>
                  <w:tcW w:w="2302" w:type="dxa"/>
                  <w:vAlign w:val="bottom"/>
                </w:tcPr>
                <w:p w14:paraId="30C60D80" w14:textId="77777777" w:rsidR="00870E0A" w:rsidRDefault="008419FF">
                  <w:pPr>
                    <w:spacing w:after="80"/>
                    <w:rPr>
                      <w:rFonts w:hint="default"/>
                      <w:b/>
                      <w:bCs/>
                      <w:color w:val="000000"/>
                      <w:sz w:val="18"/>
                      <w:szCs w:val="18"/>
                      <w:lang w:val="fr-FR"/>
                    </w:rPr>
                  </w:pPr>
                  <w:r>
                    <w:rPr>
                      <w:rFonts w:eastAsia="Tahoma" w:hint="default"/>
                      <w:sz w:val="18"/>
                      <w:szCs w:val="18"/>
                      <w:lang w:val="fr-BE" w:eastAsia="zh-CN" w:bidi="ar"/>
                    </w:rPr>
                    <w:t>Dispositif électronique générant des RX parasites</w:t>
                  </w:r>
                </w:p>
              </w:tc>
              <w:tc>
                <w:tcPr>
                  <w:tcW w:w="1451" w:type="dxa"/>
                </w:tcPr>
                <w:p w14:paraId="3900B18F" w14:textId="77777777" w:rsidR="00870E0A" w:rsidRDefault="00870E0A">
                  <w:pPr>
                    <w:pStyle w:val="TableParagraph"/>
                    <w:spacing w:before="58"/>
                    <w:jc w:val="both"/>
                    <w:rPr>
                      <w:rFonts w:ascii="Calibri" w:hAnsi="Calibri" w:hint="default"/>
                      <w:b/>
                      <w:bCs/>
                      <w:color w:val="000000"/>
                      <w:lang w:val="fr-FR"/>
                    </w:rPr>
                  </w:pPr>
                </w:p>
              </w:tc>
            </w:tr>
            <w:tr w:rsidR="00870E0A" w14:paraId="5564FC5E" w14:textId="77777777">
              <w:trPr>
                <w:trHeight w:val="420"/>
              </w:trPr>
              <w:tc>
                <w:tcPr>
                  <w:tcW w:w="1674" w:type="dxa"/>
                  <w:vAlign w:val="bottom"/>
                </w:tcPr>
                <w:p w14:paraId="5E6411F2" w14:textId="77777777" w:rsidR="00870E0A" w:rsidRDefault="008419FF">
                  <w:pPr>
                    <w:spacing w:after="80"/>
                    <w:rPr>
                      <w:rFonts w:hint="default"/>
                      <w:b/>
                      <w:bCs/>
                      <w:color w:val="000000"/>
                      <w:lang w:val="fr-FR"/>
                    </w:rPr>
                  </w:pPr>
                  <w:r>
                    <w:rPr>
                      <w:rFonts w:eastAsia="Tahoma" w:hint="default"/>
                      <w:sz w:val="18"/>
                      <w:szCs w:val="18"/>
                      <w:lang w:val="fr-BE" w:eastAsia="zh-CN" w:bidi="ar"/>
                    </w:rPr>
                    <w:t>Diffraction par rayons X</w:t>
                  </w:r>
                </w:p>
              </w:tc>
              <w:tc>
                <w:tcPr>
                  <w:tcW w:w="946" w:type="dxa"/>
                </w:tcPr>
                <w:p w14:paraId="40114AD4" w14:textId="77777777" w:rsidR="00870E0A" w:rsidRDefault="00870E0A">
                  <w:pPr>
                    <w:pStyle w:val="TableParagraph"/>
                    <w:spacing w:before="58"/>
                    <w:jc w:val="both"/>
                    <w:rPr>
                      <w:rFonts w:ascii="Calibri" w:hAnsi="Calibri" w:hint="default"/>
                      <w:b/>
                      <w:bCs/>
                      <w:color w:val="000000"/>
                      <w:lang w:val="fr-FR"/>
                    </w:rPr>
                  </w:pPr>
                </w:p>
              </w:tc>
              <w:tc>
                <w:tcPr>
                  <w:tcW w:w="2401" w:type="dxa"/>
                  <w:vAlign w:val="bottom"/>
                </w:tcPr>
                <w:p w14:paraId="72707FA7" w14:textId="77777777" w:rsidR="00870E0A" w:rsidRDefault="008419FF">
                  <w:pPr>
                    <w:spacing w:after="80"/>
                    <w:rPr>
                      <w:rFonts w:hint="default"/>
                      <w:b/>
                      <w:bCs/>
                      <w:color w:val="000000"/>
                      <w:lang w:val="fr-FR"/>
                    </w:rPr>
                  </w:pPr>
                  <w:r>
                    <w:rPr>
                      <w:rFonts w:eastAsia="Tahoma" w:hint="default"/>
                      <w:sz w:val="18"/>
                      <w:szCs w:val="18"/>
                      <w:lang w:val="fr-BE" w:eastAsia="zh-CN" w:bidi="ar"/>
                    </w:rPr>
                    <w:t>Mesure de débit</w:t>
                  </w:r>
                </w:p>
              </w:tc>
              <w:tc>
                <w:tcPr>
                  <w:tcW w:w="1046" w:type="dxa"/>
                </w:tcPr>
                <w:p w14:paraId="60DE254C" w14:textId="77777777" w:rsidR="00870E0A" w:rsidRDefault="00870E0A">
                  <w:pPr>
                    <w:pStyle w:val="TableParagraph"/>
                    <w:spacing w:before="58"/>
                    <w:jc w:val="both"/>
                    <w:rPr>
                      <w:rFonts w:ascii="Calibri" w:hAnsi="Calibri" w:hint="default"/>
                      <w:b/>
                      <w:bCs/>
                      <w:color w:val="000000"/>
                      <w:lang w:val="fr-FR"/>
                    </w:rPr>
                  </w:pPr>
                </w:p>
              </w:tc>
              <w:tc>
                <w:tcPr>
                  <w:tcW w:w="2302" w:type="dxa"/>
                  <w:vAlign w:val="bottom"/>
                </w:tcPr>
                <w:p w14:paraId="4549C9B9" w14:textId="77777777" w:rsidR="00870E0A" w:rsidRDefault="008419FF">
                  <w:pPr>
                    <w:spacing w:after="80"/>
                    <w:rPr>
                      <w:rFonts w:hint="default"/>
                      <w:b/>
                      <w:bCs/>
                      <w:color w:val="000000"/>
                      <w:sz w:val="18"/>
                      <w:szCs w:val="18"/>
                      <w:lang w:val="fr-FR"/>
                    </w:rPr>
                  </w:pPr>
                  <w:r>
                    <w:rPr>
                      <w:rFonts w:eastAsia="Tahoma" w:hint="default"/>
                      <w:sz w:val="18"/>
                      <w:szCs w:val="18"/>
                      <w:lang w:val="fr-BE" w:eastAsia="zh-CN" w:bidi="ar"/>
                    </w:rPr>
                    <w:t>Microscopie électronique à balayage</w:t>
                  </w:r>
                </w:p>
              </w:tc>
              <w:tc>
                <w:tcPr>
                  <w:tcW w:w="1451" w:type="dxa"/>
                </w:tcPr>
                <w:p w14:paraId="3ACC9460" w14:textId="77777777" w:rsidR="00870E0A" w:rsidRDefault="00870E0A">
                  <w:pPr>
                    <w:pStyle w:val="TableParagraph"/>
                    <w:spacing w:before="58"/>
                    <w:jc w:val="both"/>
                    <w:rPr>
                      <w:rFonts w:ascii="Calibri" w:hAnsi="Calibri" w:hint="default"/>
                      <w:b/>
                      <w:bCs/>
                      <w:color w:val="000000"/>
                      <w:lang w:val="fr-FR"/>
                    </w:rPr>
                  </w:pPr>
                </w:p>
              </w:tc>
            </w:tr>
            <w:tr w:rsidR="00870E0A" w14:paraId="2F6487E1" w14:textId="77777777">
              <w:trPr>
                <w:trHeight w:val="420"/>
              </w:trPr>
              <w:tc>
                <w:tcPr>
                  <w:tcW w:w="1674" w:type="dxa"/>
                  <w:vAlign w:val="bottom"/>
                </w:tcPr>
                <w:p w14:paraId="1E3285A8" w14:textId="77777777" w:rsidR="00870E0A" w:rsidRDefault="008419FF">
                  <w:pPr>
                    <w:spacing w:after="80"/>
                    <w:rPr>
                      <w:rFonts w:hint="default"/>
                      <w:b/>
                      <w:bCs/>
                      <w:color w:val="000000"/>
                      <w:lang w:val="fr-FR"/>
                    </w:rPr>
                  </w:pPr>
                  <w:r>
                    <w:rPr>
                      <w:rFonts w:eastAsia="Tahoma" w:hint="default"/>
                      <w:sz w:val="18"/>
                      <w:szCs w:val="18"/>
                      <w:lang w:val="fr-BE" w:eastAsia="zh-CN" w:bidi="ar"/>
                    </w:rPr>
                    <w:t>Fluorescence X</w:t>
                  </w:r>
                </w:p>
              </w:tc>
              <w:tc>
                <w:tcPr>
                  <w:tcW w:w="946" w:type="dxa"/>
                </w:tcPr>
                <w:p w14:paraId="133E39E7" w14:textId="77777777" w:rsidR="00870E0A" w:rsidRDefault="00870E0A">
                  <w:pPr>
                    <w:pStyle w:val="TableParagraph"/>
                    <w:spacing w:before="58"/>
                    <w:jc w:val="both"/>
                    <w:rPr>
                      <w:rFonts w:ascii="Calibri" w:hAnsi="Calibri" w:hint="default"/>
                      <w:b/>
                      <w:bCs/>
                      <w:color w:val="000000"/>
                      <w:lang w:val="fr-FR"/>
                    </w:rPr>
                  </w:pPr>
                </w:p>
              </w:tc>
              <w:tc>
                <w:tcPr>
                  <w:tcW w:w="2401" w:type="dxa"/>
                  <w:vAlign w:val="bottom"/>
                </w:tcPr>
                <w:p w14:paraId="55400B6A" w14:textId="77777777" w:rsidR="00870E0A" w:rsidRDefault="008419FF">
                  <w:pPr>
                    <w:spacing w:after="80"/>
                    <w:rPr>
                      <w:rFonts w:hint="default"/>
                      <w:b/>
                      <w:bCs/>
                      <w:color w:val="000000"/>
                      <w:lang w:val="fr-FR"/>
                    </w:rPr>
                  </w:pPr>
                  <w:r>
                    <w:rPr>
                      <w:rFonts w:eastAsia="Tahoma" w:hint="default"/>
                      <w:sz w:val="18"/>
                      <w:szCs w:val="18"/>
                      <w:lang w:val="fr-BE" w:eastAsia="zh-CN" w:bidi="ar"/>
                    </w:rPr>
                    <w:t>Mesure de masse</w:t>
                  </w:r>
                </w:p>
              </w:tc>
              <w:tc>
                <w:tcPr>
                  <w:tcW w:w="1046" w:type="dxa"/>
                </w:tcPr>
                <w:p w14:paraId="1502B9B4" w14:textId="77777777" w:rsidR="00870E0A" w:rsidRDefault="00870E0A">
                  <w:pPr>
                    <w:pStyle w:val="TableParagraph"/>
                    <w:spacing w:before="58"/>
                    <w:jc w:val="both"/>
                    <w:rPr>
                      <w:rFonts w:ascii="Calibri" w:hAnsi="Calibri" w:hint="default"/>
                      <w:b/>
                      <w:bCs/>
                      <w:color w:val="000000"/>
                      <w:lang w:val="fr-FR"/>
                    </w:rPr>
                  </w:pPr>
                </w:p>
              </w:tc>
              <w:tc>
                <w:tcPr>
                  <w:tcW w:w="2302" w:type="dxa"/>
                  <w:vAlign w:val="bottom"/>
                </w:tcPr>
                <w:p w14:paraId="249AD9DA" w14:textId="77777777" w:rsidR="00870E0A" w:rsidRDefault="008419FF">
                  <w:pPr>
                    <w:spacing w:after="80"/>
                    <w:rPr>
                      <w:rFonts w:hint="default"/>
                      <w:b/>
                      <w:bCs/>
                      <w:color w:val="000000"/>
                      <w:sz w:val="18"/>
                      <w:szCs w:val="18"/>
                      <w:lang w:val="fr-FR"/>
                    </w:rPr>
                  </w:pPr>
                  <w:r>
                    <w:rPr>
                      <w:rFonts w:eastAsia="Tahoma" w:hint="default"/>
                      <w:sz w:val="18"/>
                      <w:szCs w:val="18"/>
                      <w:lang w:val="fr-BE" w:eastAsia="zh-CN" w:bidi="ar"/>
                    </w:rPr>
                    <w:t>Microscopie électronique à transmission</w:t>
                  </w:r>
                </w:p>
              </w:tc>
              <w:tc>
                <w:tcPr>
                  <w:tcW w:w="1451" w:type="dxa"/>
                </w:tcPr>
                <w:p w14:paraId="63A44128" w14:textId="77777777" w:rsidR="00870E0A" w:rsidRDefault="00870E0A">
                  <w:pPr>
                    <w:pStyle w:val="TableParagraph"/>
                    <w:spacing w:before="58"/>
                    <w:jc w:val="both"/>
                    <w:rPr>
                      <w:rFonts w:ascii="Calibri" w:hAnsi="Calibri" w:hint="default"/>
                      <w:b/>
                      <w:bCs/>
                      <w:color w:val="000000"/>
                      <w:lang w:val="fr-FR"/>
                    </w:rPr>
                  </w:pPr>
                </w:p>
              </w:tc>
            </w:tr>
            <w:tr w:rsidR="00870E0A" w:rsidRPr="00AD276A" w14:paraId="1005F735" w14:textId="77777777">
              <w:trPr>
                <w:trHeight w:val="593"/>
              </w:trPr>
              <w:tc>
                <w:tcPr>
                  <w:tcW w:w="1674" w:type="dxa"/>
                  <w:vAlign w:val="bottom"/>
                </w:tcPr>
                <w:p w14:paraId="3EBD8F3E" w14:textId="77777777" w:rsidR="00870E0A" w:rsidRDefault="008419FF">
                  <w:pPr>
                    <w:spacing w:after="80"/>
                    <w:rPr>
                      <w:rFonts w:hint="default"/>
                      <w:b/>
                      <w:bCs/>
                      <w:color w:val="000000"/>
                      <w:lang w:val="fr-FR"/>
                    </w:rPr>
                  </w:pPr>
                  <w:r>
                    <w:rPr>
                      <w:rFonts w:eastAsia="Tahoma" w:hint="default"/>
                      <w:sz w:val="18"/>
                      <w:szCs w:val="18"/>
                      <w:lang w:val="fr-BE" w:eastAsia="zh-CN" w:bidi="ar"/>
                    </w:rPr>
                    <w:t>Formation</w:t>
                  </w:r>
                </w:p>
              </w:tc>
              <w:tc>
                <w:tcPr>
                  <w:tcW w:w="946" w:type="dxa"/>
                </w:tcPr>
                <w:p w14:paraId="092D0276" w14:textId="77777777" w:rsidR="00870E0A" w:rsidRDefault="00870E0A">
                  <w:pPr>
                    <w:pStyle w:val="TableParagraph"/>
                    <w:spacing w:before="58"/>
                    <w:jc w:val="both"/>
                    <w:rPr>
                      <w:rFonts w:ascii="Calibri" w:hAnsi="Calibri" w:hint="default"/>
                      <w:b/>
                      <w:bCs/>
                      <w:color w:val="000000"/>
                      <w:lang w:val="fr-FR"/>
                    </w:rPr>
                  </w:pPr>
                </w:p>
              </w:tc>
              <w:tc>
                <w:tcPr>
                  <w:tcW w:w="2401" w:type="dxa"/>
                  <w:vAlign w:val="bottom"/>
                </w:tcPr>
                <w:p w14:paraId="1EC4208B" w14:textId="77777777" w:rsidR="00870E0A" w:rsidRDefault="008419FF">
                  <w:pPr>
                    <w:spacing w:after="80"/>
                    <w:rPr>
                      <w:rFonts w:hint="default"/>
                      <w:b/>
                      <w:bCs/>
                      <w:color w:val="000000"/>
                      <w:lang w:val="fr-FR"/>
                    </w:rPr>
                  </w:pPr>
                  <w:r>
                    <w:rPr>
                      <w:rFonts w:eastAsia="Tahoma" w:hint="default"/>
                      <w:sz w:val="18"/>
                      <w:szCs w:val="18"/>
                      <w:lang w:val="fr-BE" w:eastAsia="zh-CN" w:bidi="ar"/>
                    </w:rPr>
                    <w:t>Mesure de niveau</w:t>
                  </w:r>
                </w:p>
              </w:tc>
              <w:tc>
                <w:tcPr>
                  <w:tcW w:w="1046" w:type="dxa"/>
                </w:tcPr>
                <w:p w14:paraId="65212665" w14:textId="77777777" w:rsidR="00870E0A" w:rsidRDefault="00870E0A">
                  <w:pPr>
                    <w:pStyle w:val="TableParagraph"/>
                    <w:spacing w:before="58"/>
                    <w:jc w:val="both"/>
                    <w:rPr>
                      <w:rFonts w:ascii="Calibri" w:hAnsi="Calibri" w:hint="default"/>
                      <w:b/>
                      <w:bCs/>
                      <w:color w:val="000000"/>
                      <w:lang w:val="fr-FR"/>
                    </w:rPr>
                  </w:pPr>
                </w:p>
              </w:tc>
              <w:tc>
                <w:tcPr>
                  <w:tcW w:w="2302" w:type="dxa"/>
                  <w:vAlign w:val="center"/>
                </w:tcPr>
                <w:p w14:paraId="43CAEFD8" w14:textId="77777777" w:rsidR="00870E0A" w:rsidRDefault="008419FF">
                  <w:pPr>
                    <w:autoSpaceDE/>
                    <w:spacing w:after="80"/>
                    <w:rPr>
                      <w:rFonts w:hint="default"/>
                      <w:b/>
                      <w:bCs/>
                      <w:color w:val="000000"/>
                      <w:sz w:val="18"/>
                      <w:szCs w:val="18"/>
                      <w:lang w:val="fr-FR"/>
                    </w:rPr>
                  </w:pPr>
                  <w:r>
                    <w:rPr>
                      <w:rFonts w:eastAsia="Tahoma" w:hint="default"/>
                      <w:sz w:val="18"/>
                      <w:szCs w:val="18"/>
                      <w:lang w:val="fr-BE" w:eastAsia="nl-BE" w:bidi="ar"/>
                    </w:rPr>
                    <w:t>Spectroscopie photoélectronique par rayons X</w:t>
                  </w:r>
                </w:p>
              </w:tc>
              <w:tc>
                <w:tcPr>
                  <w:tcW w:w="1451" w:type="dxa"/>
                </w:tcPr>
                <w:p w14:paraId="5B6014AC" w14:textId="77777777" w:rsidR="00870E0A" w:rsidRDefault="00870E0A">
                  <w:pPr>
                    <w:pStyle w:val="TableParagraph"/>
                    <w:spacing w:before="58"/>
                    <w:jc w:val="both"/>
                    <w:rPr>
                      <w:rFonts w:ascii="Calibri" w:hAnsi="Calibri" w:hint="default"/>
                      <w:b/>
                      <w:bCs/>
                      <w:color w:val="000000"/>
                      <w:lang w:val="fr-FR"/>
                    </w:rPr>
                  </w:pPr>
                </w:p>
              </w:tc>
            </w:tr>
            <w:tr w:rsidR="00870E0A" w14:paraId="53CFBDD6" w14:textId="77777777">
              <w:trPr>
                <w:trHeight w:val="281"/>
              </w:trPr>
              <w:tc>
                <w:tcPr>
                  <w:tcW w:w="1674" w:type="dxa"/>
                  <w:vAlign w:val="bottom"/>
                </w:tcPr>
                <w:p w14:paraId="4FE9753C" w14:textId="77777777" w:rsidR="00870E0A" w:rsidRDefault="008419FF">
                  <w:pPr>
                    <w:spacing w:after="80"/>
                    <w:rPr>
                      <w:rFonts w:hint="default"/>
                      <w:b/>
                      <w:bCs/>
                      <w:color w:val="000000"/>
                      <w:lang w:val="fr-FR"/>
                    </w:rPr>
                  </w:pPr>
                  <w:r>
                    <w:rPr>
                      <w:rFonts w:eastAsia="Tahoma" w:hint="default"/>
                      <w:sz w:val="18"/>
                      <w:szCs w:val="18"/>
                      <w:lang w:val="fr-BE" w:eastAsia="zh-CN" w:bidi="ar"/>
                    </w:rPr>
                    <w:t>Granulométrie</w:t>
                  </w:r>
                </w:p>
              </w:tc>
              <w:tc>
                <w:tcPr>
                  <w:tcW w:w="946" w:type="dxa"/>
                </w:tcPr>
                <w:p w14:paraId="4A43557D" w14:textId="77777777" w:rsidR="00870E0A" w:rsidRDefault="00870E0A">
                  <w:pPr>
                    <w:pStyle w:val="TableParagraph"/>
                    <w:spacing w:before="58"/>
                    <w:jc w:val="both"/>
                    <w:rPr>
                      <w:rFonts w:ascii="Calibri" w:hAnsi="Calibri" w:hint="default"/>
                      <w:b/>
                      <w:bCs/>
                      <w:color w:val="000000"/>
                      <w:lang w:val="fr-FR"/>
                    </w:rPr>
                  </w:pPr>
                </w:p>
              </w:tc>
              <w:tc>
                <w:tcPr>
                  <w:tcW w:w="2401" w:type="dxa"/>
                  <w:vAlign w:val="bottom"/>
                </w:tcPr>
                <w:p w14:paraId="14337C52" w14:textId="77777777" w:rsidR="00870E0A" w:rsidRDefault="008419FF">
                  <w:pPr>
                    <w:spacing w:after="80"/>
                    <w:rPr>
                      <w:rFonts w:hint="default"/>
                      <w:b/>
                      <w:bCs/>
                      <w:color w:val="000000"/>
                      <w:sz w:val="18"/>
                      <w:szCs w:val="18"/>
                      <w:lang w:val="fr-FR"/>
                    </w:rPr>
                  </w:pPr>
                  <w:r>
                    <w:rPr>
                      <w:rFonts w:eastAsia="Tahoma" w:hint="default"/>
                      <w:sz w:val="18"/>
                      <w:szCs w:val="18"/>
                      <w:lang w:val="fr-BE" w:eastAsia="zh-CN" w:bidi="ar"/>
                    </w:rPr>
                    <w:t>Mesure d'épaisseur</w:t>
                  </w:r>
                </w:p>
              </w:tc>
              <w:tc>
                <w:tcPr>
                  <w:tcW w:w="1046" w:type="dxa"/>
                </w:tcPr>
                <w:p w14:paraId="16351C73" w14:textId="77777777" w:rsidR="00870E0A" w:rsidRDefault="00870E0A">
                  <w:pPr>
                    <w:pStyle w:val="TableParagraph"/>
                    <w:spacing w:before="58"/>
                    <w:jc w:val="both"/>
                    <w:rPr>
                      <w:rFonts w:ascii="Calibri" w:hAnsi="Calibri" w:hint="default"/>
                      <w:b/>
                      <w:bCs/>
                      <w:color w:val="000000"/>
                      <w:lang w:val="fr-FR"/>
                    </w:rPr>
                  </w:pPr>
                </w:p>
              </w:tc>
              <w:tc>
                <w:tcPr>
                  <w:tcW w:w="2302" w:type="dxa"/>
                  <w:vAlign w:val="center"/>
                </w:tcPr>
                <w:p w14:paraId="0E912645" w14:textId="77777777" w:rsidR="00870E0A" w:rsidRDefault="008419FF">
                  <w:pPr>
                    <w:autoSpaceDE/>
                    <w:spacing w:after="80"/>
                    <w:rPr>
                      <w:rFonts w:hint="default"/>
                      <w:b/>
                      <w:bCs/>
                      <w:color w:val="000000"/>
                      <w:sz w:val="18"/>
                      <w:szCs w:val="18"/>
                      <w:lang w:val="fr-FR"/>
                    </w:rPr>
                  </w:pPr>
                  <w:r>
                    <w:rPr>
                      <w:rFonts w:eastAsia="Tahoma" w:hint="default"/>
                      <w:sz w:val="18"/>
                      <w:szCs w:val="18"/>
                      <w:lang w:val="fr-BE" w:eastAsia="nl-BE" w:bidi="ar"/>
                    </w:rPr>
                    <w:t>Polymérisation</w:t>
                  </w:r>
                </w:p>
              </w:tc>
              <w:tc>
                <w:tcPr>
                  <w:tcW w:w="1451" w:type="dxa"/>
                </w:tcPr>
                <w:p w14:paraId="7175EB46" w14:textId="77777777" w:rsidR="00870E0A" w:rsidRDefault="00870E0A">
                  <w:pPr>
                    <w:pStyle w:val="TableParagraph"/>
                    <w:spacing w:before="58"/>
                    <w:jc w:val="both"/>
                    <w:rPr>
                      <w:rFonts w:ascii="Calibri" w:hAnsi="Calibri" w:hint="default"/>
                      <w:b/>
                      <w:bCs/>
                      <w:color w:val="000000"/>
                      <w:lang w:val="fr-FR"/>
                    </w:rPr>
                  </w:pPr>
                </w:p>
              </w:tc>
            </w:tr>
            <w:tr w:rsidR="00870E0A" w14:paraId="1FE8A574" w14:textId="77777777">
              <w:trPr>
                <w:trHeight w:val="420"/>
              </w:trPr>
              <w:tc>
                <w:tcPr>
                  <w:tcW w:w="1674" w:type="dxa"/>
                  <w:vAlign w:val="bottom"/>
                </w:tcPr>
                <w:p w14:paraId="63B299AD" w14:textId="77777777" w:rsidR="00870E0A" w:rsidRDefault="008419FF">
                  <w:pPr>
                    <w:spacing w:after="80"/>
                    <w:rPr>
                      <w:rFonts w:hint="default"/>
                      <w:b/>
                      <w:bCs/>
                      <w:color w:val="000000"/>
                      <w:lang w:val="fr-FR"/>
                    </w:rPr>
                  </w:pPr>
                  <w:r>
                    <w:rPr>
                      <w:rFonts w:eastAsia="Tahoma" w:hint="default"/>
                      <w:sz w:val="18"/>
                      <w:szCs w:val="18"/>
                      <w:lang w:val="fr-BE" w:eastAsia="zh-CN" w:bidi="ar"/>
                    </w:rPr>
                    <w:t>Hors d'usage</w:t>
                  </w:r>
                </w:p>
              </w:tc>
              <w:tc>
                <w:tcPr>
                  <w:tcW w:w="946" w:type="dxa"/>
                </w:tcPr>
                <w:p w14:paraId="55BE6101" w14:textId="77777777" w:rsidR="00870E0A" w:rsidRDefault="00870E0A">
                  <w:pPr>
                    <w:pStyle w:val="TableParagraph"/>
                    <w:spacing w:before="58"/>
                    <w:jc w:val="both"/>
                    <w:rPr>
                      <w:rFonts w:ascii="Calibri" w:hAnsi="Calibri" w:hint="default"/>
                      <w:b/>
                      <w:bCs/>
                      <w:color w:val="000000"/>
                      <w:lang w:val="fr-FR"/>
                    </w:rPr>
                  </w:pPr>
                </w:p>
              </w:tc>
              <w:tc>
                <w:tcPr>
                  <w:tcW w:w="2401" w:type="dxa"/>
                  <w:vAlign w:val="bottom"/>
                </w:tcPr>
                <w:p w14:paraId="039C576E" w14:textId="77777777" w:rsidR="00870E0A" w:rsidRDefault="008419FF">
                  <w:pPr>
                    <w:spacing w:after="80"/>
                    <w:rPr>
                      <w:rFonts w:hint="default"/>
                      <w:b/>
                      <w:bCs/>
                      <w:color w:val="000000"/>
                      <w:sz w:val="18"/>
                      <w:szCs w:val="18"/>
                      <w:lang w:val="fr-FR"/>
                    </w:rPr>
                  </w:pPr>
                  <w:r>
                    <w:rPr>
                      <w:rFonts w:eastAsia="Tahoma" w:hint="default"/>
                      <w:sz w:val="18"/>
                      <w:szCs w:val="18"/>
                      <w:lang w:val="fr-BE" w:eastAsia="zh-CN" w:bidi="ar"/>
                    </w:rPr>
                    <w:t>Radiographie Industrielle</w:t>
                  </w:r>
                </w:p>
              </w:tc>
              <w:tc>
                <w:tcPr>
                  <w:tcW w:w="1046" w:type="dxa"/>
                </w:tcPr>
                <w:p w14:paraId="1FD2D84D" w14:textId="77777777" w:rsidR="00870E0A" w:rsidRDefault="00870E0A">
                  <w:pPr>
                    <w:pStyle w:val="TableParagraph"/>
                    <w:spacing w:before="58"/>
                    <w:jc w:val="both"/>
                    <w:rPr>
                      <w:rFonts w:ascii="Calibri" w:hAnsi="Calibri" w:hint="default"/>
                      <w:b/>
                      <w:bCs/>
                      <w:color w:val="000000"/>
                      <w:lang w:val="fr-FR"/>
                    </w:rPr>
                  </w:pPr>
                </w:p>
              </w:tc>
              <w:tc>
                <w:tcPr>
                  <w:tcW w:w="2302" w:type="dxa"/>
                  <w:vAlign w:val="center"/>
                </w:tcPr>
                <w:p w14:paraId="76C0C46E" w14:textId="77777777" w:rsidR="00870E0A" w:rsidRDefault="008419FF">
                  <w:pPr>
                    <w:autoSpaceDE/>
                    <w:spacing w:after="80"/>
                    <w:rPr>
                      <w:rFonts w:hint="default"/>
                      <w:b/>
                      <w:bCs/>
                      <w:color w:val="000000"/>
                      <w:sz w:val="18"/>
                      <w:szCs w:val="18"/>
                      <w:lang w:val="fr-FR"/>
                    </w:rPr>
                  </w:pPr>
                  <w:r>
                    <w:rPr>
                      <w:rFonts w:eastAsia="ArialNarrow" w:hint="default"/>
                      <w:sz w:val="18"/>
                      <w:szCs w:val="18"/>
                      <w:lang w:val="fr" w:eastAsia="zh-CN" w:bidi="ar"/>
                    </w:rPr>
                    <w:t>Contrôles de denrées alimentaires</w:t>
                  </w:r>
                </w:p>
              </w:tc>
              <w:tc>
                <w:tcPr>
                  <w:tcW w:w="1451" w:type="dxa"/>
                </w:tcPr>
                <w:p w14:paraId="5C3CB495" w14:textId="77777777" w:rsidR="00870E0A" w:rsidRDefault="00870E0A">
                  <w:pPr>
                    <w:pStyle w:val="TableParagraph"/>
                    <w:spacing w:before="58"/>
                    <w:jc w:val="both"/>
                    <w:rPr>
                      <w:rFonts w:ascii="Calibri" w:hAnsi="Calibri" w:hint="default"/>
                      <w:b/>
                      <w:bCs/>
                      <w:color w:val="000000"/>
                      <w:lang w:val="fr-FR"/>
                    </w:rPr>
                  </w:pPr>
                </w:p>
              </w:tc>
            </w:tr>
            <w:tr w:rsidR="00870E0A" w:rsidRPr="00AD276A" w14:paraId="1B449885" w14:textId="77777777">
              <w:trPr>
                <w:trHeight w:val="420"/>
              </w:trPr>
              <w:tc>
                <w:tcPr>
                  <w:tcW w:w="1674" w:type="dxa"/>
                  <w:vAlign w:val="bottom"/>
                </w:tcPr>
                <w:p w14:paraId="3B200724" w14:textId="77777777" w:rsidR="00870E0A" w:rsidRDefault="008419FF">
                  <w:pPr>
                    <w:spacing w:after="80"/>
                    <w:rPr>
                      <w:rFonts w:eastAsia="Tahoma" w:hint="default"/>
                      <w:sz w:val="18"/>
                      <w:szCs w:val="18"/>
                      <w:lang w:val="fr-FR" w:eastAsia="zh-CN" w:bidi="ar"/>
                    </w:rPr>
                  </w:pPr>
                  <w:r>
                    <w:rPr>
                      <w:rFonts w:eastAsia="Tahoma" w:hint="default"/>
                      <w:sz w:val="18"/>
                      <w:szCs w:val="18"/>
                      <w:lang w:val="fr-FR" w:eastAsia="zh-CN" w:bidi="ar"/>
                    </w:rPr>
                    <w:t xml:space="preserve">Inspection </w:t>
                  </w:r>
                </w:p>
              </w:tc>
              <w:tc>
                <w:tcPr>
                  <w:tcW w:w="946" w:type="dxa"/>
                </w:tcPr>
                <w:p w14:paraId="56BECC2A" w14:textId="77777777" w:rsidR="00870E0A" w:rsidRDefault="00870E0A">
                  <w:pPr>
                    <w:pStyle w:val="TableParagraph"/>
                    <w:spacing w:before="58"/>
                    <w:jc w:val="both"/>
                    <w:rPr>
                      <w:rFonts w:ascii="Calibri" w:hAnsi="Calibri" w:hint="default"/>
                      <w:b/>
                      <w:bCs/>
                      <w:color w:val="000000"/>
                      <w:lang w:val="fr-FR"/>
                    </w:rPr>
                  </w:pPr>
                </w:p>
              </w:tc>
              <w:tc>
                <w:tcPr>
                  <w:tcW w:w="2401" w:type="dxa"/>
                  <w:vAlign w:val="bottom"/>
                </w:tcPr>
                <w:p w14:paraId="70AB4A29" w14:textId="77777777" w:rsidR="00870E0A" w:rsidRDefault="008419FF">
                  <w:pPr>
                    <w:spacing w:after="80"/>
                    <w:rPr>
                      <w:rFonts w:hint="default"/>
                      <w:b/>
                      <w:bCs/>
                      <w:color w:val="000000"/>
                      <w:sz w:val="18"/>
                      <w:szCs w:val="18"/>
                      <w:lang w:val="fr-FR"/>
                    </w:rPr>
                  </w:pPr>
                  <w:r>
                    <w:rPr>
                      <w:rFonts w:eastAsia="Tahoma" w:hint="default"/>
                      <w:sz w:val="18"/>
                      <w:szCs w:val="18"/>
                      <w:lang w:val="fr-BE" w:eastAsia="zh-CN" w:bidi="ar"/>
                    </w:rPr>
                    <w:t>Stérilisation/irradiation</w:t>
                  </w:r>
                </w:p>
              </w:tc>
              <w:tc>
                <w:tcPr>
                  <w:tcW w:w="1046" w:type="dxa"/>
                </w:tcPr>
                <w:p w14:paraId="7648FE1A" w14:textId="77777777" w:rsidR="00870E0A" w:rsidRDefault="00870E0A">
                  <w:pPr>
                    <w:pStyle w:val="TableParagraph"/>
                    <w:spacing w:before="58"/>
                    <w:jc w:val="both"/>
                    <w:rPr>
                      <w:rFonts w:ascii="Calibri" w:hAnsi="Calibri" w:hint="default"/>
                      <w:b/>
                      <w:bCs/>
                      <w:color w:val="000000"/>
                      <w:lang w:val="fr-FR"/>
                    </w:rPr>
                  </w:pPr>
                </w:p>
              </w:tc>
              <w:tc>
                <w:tcPr>
                  <w:tcW w:w="2302" w:type="dxa"/>
                  <w:vAlign w:val="center"/>
                </w:tcPr>
                <w:p w14:paraId="69492B59" w14:textId="77777777" w:rsidR="00870E0A" w:rsidRDefault="008419FF">
                  <w:pPr>
                    <w:autoSpaceDE/>
                    <w:spacing w:after="80"/>
                    <w:rPr>
                      <w:rFonts w:hint="default"/>
                      <w:b/>
                      <w:bCs/>
                      <w:color w:val="000000"/>
                      <w:sz w:val="18"/>
                      <w:szCs w:val="18"/>
                      <w:lang w:val="fr-FR"/>
                    </w:rPr>
                  </w:pPr>
                  <w:r>
                    <w:rPr>
                      <w:rFonts w:eastAsia="Tahoma" w:hint="default"/>
                      <w:sz w:val="18"/>
                      <w:szCs w:val="18"/>
                      <w:lang w:val="fr-BE" w:eastAsia="nl-BE" w:bidi="ar"/>
                    </w:rPr>
                    <w:t xml:space="preserve">Contrôle de la qualité des pièces </w:t>
                  </w:r>
                </w:p>
              </w:tc>
              <w:tc>
                <w:tcPr>
                  <w:tcW w:w="1451" w:type="dxa"/>
                </w:tcPr>
                <w:p w14:paraId="3710D192" w14:textId="77777777" w:rsidR="00870E0A" w:rsidRDefault="00870E0A">
                  <w:pPr>
                    <w:pStyle w:val="TableParagraph"/>
                    <w:spacing w:before="58"/>
                    <w:jc w:val="both"/>
                    <w:rPr>
                      <w:rFonts w:ascii="Calibri" w:hAnsi="Calibri" w:hint="default"/>
                      <w:b/>
                      <w:bCs/>
                      <w:color w:val="000000"/>
                      <w:lang w:val="fr-FR"/>
                    </w:rPr>
                  </w:pPr>
                </w:p>
              </w:tc>
            </w:tr>
            <w:tr w:rsidR="00870E0A" w14:paraId="2452E8A1" w14:textId="77777777">
              <w:trPr>
                <w:trHeight w:val="429"/>
              </w:trPr>
              <w:tc>
                <w:tcPr>
                  <w:tcW w:w="1674" w:type="dxa"/>
                  <w:vAlign w:val="bottom"/>
                </w:tcPr>
                <w:p w14:paraId="319BEEEC" w14:textId="77777777" w:rsidR="00870E0A" w:rsidRDefault="008419FF">
                  <w:pPr>
                    <w:spacing w:after="80"/>
                    <w:rPr>
                      <w:rFonts w:eastAsia="Tahoma" w:hint="default"/>
                      <w:sz w:val="18"/>
                      <w:szCs w:val="18"/>
                      <w:lang w:val="fr-FR" w:eastAsia="zh-CN" w:bidi="ar"/>
                    </w:rPr>
                  </w:pPr>
                  <w:r>
                    <w:rPr>
                      <w:rFonts w:eastAsia="Tahoma" w:hint="default"/>
                      <w:sz w:val="18"/>
                      <w:szCs w:val="18"/>
                      <w:lang w:val="fr-FR" w:eastAsia="zh-CN" w:bidi="ar"/>
                    </w:rPr>
                    <w:t>Contrôle non destructif</w:t>
                  </w:r>
                </w:p>
              </w:tc>
              <w:tc>
                <w:tcPr>
                  <w:tcW w:w="946" w:type="dxa"/>
                </w:tcPr>
                <w:p w14:paraId="4629ADF3" w14:textId="77777777" w:rsidR="00870E0A" w:rsidRDefault="00870E0A">
                  <w:pPr>
                    <w:pStyle w:val="TableParagraph"/>
                    <w:spacing w:before="58"/>
                    <w:jc w:val="both"/>
                    <w:rPr>
                      <w:rFonts w:ascii="Calibri" w:hAnsi="Calibri" w:hint="default"/>
                      <w:b/>
                      <w:bCs/>
                      <w:color w:val="000000"/>
                      <w:lang w:val="fr-FR"/>
                    </w:rPr>
                  </w:pPr>
                </w:p>
              </w:tc>
              <w:tc>
                <w:tcPr>
                  <w:tcW w:w="2401" w:type="dxa"/>
                  <w:vAlign w:val="bottom"/>
                </w:tcPr>
                <w:p w14:paraId="4803116D" w14:textId="77777777" w:rsidR="00870E0A" w:rsidRDefault="008419FF">
                  <w:pPr>
                    <w:spacing w:after="80"/>
                    <w:rPr>
                      <w:rFonts w:hint="default"/>
                      <w:b/>
                      <w:bCs/>
                      <w:color w:val="000000"/>
                      <w:sz w:val="18"/>
                      <w:szCs w:val="18"/>
                      <w:lang w:val="fr-FR"/>
                    </w:rPr>
                  </w:pPr>
                  <w:r>
                    <w:rPr>
                      <w:rFonts w:eastAsia="ArialNarrow" w:hint="default"/>
                      <w:sz w:val="18"/>
                      <w:szCs w:val="18"/>
                      <w:lang w:val="fr" w:eastAsia="zh-CN" w:bidi="ar"/>
                    </w:rPr>
                    <w:t>Irradiation d’échantillons biologiques</w:t>
                  </w:r>
                </w:p>
              </w:tc>
              <w:tc>
                <w:tcPr>
                  <w:tcW w:w="1046" w:type="dxa"/>
                </w:tcPr>
                <w:p w14:paraId="38C06DBF" w14:textId="77777777" w:rsidR="00870E0A" w:rsidRDefault="00870E0A">
                  <w:pPr>
                    <w:pStyle w:val="TableParagraph"/>
                    <w:spacing w:before="58"/>
                    <w:jc w:val="both"/>
                    <w:rPr>
                      <w:rFonts w:ascii="Calibri" w:hAnsi="Calibri" w:hint="default"/>
                      <w:b/>
                      <w:bCs/>
                      <w:color w:val="000000"/>
                      <w:lang w:val="fr-FR"/>
                    </w:rPr>
                  </w:pPr>
                </w:p>
              </w:tc>
              <w:tc>
                <w:tcPr>
                  <w:tcW w:w="2302" w:type="dxa"/>
                </w:tcPr>
                <w:p w14:paraId="493F087C" w14:textId="77777777" w:rsidR="00870E0A" w:rsidRDefault="008419FF">
                  <w:pPr>
                    <w:pStyle w:val="TableParagraph"/>
                    <w:spacing w:before="58"/>
                    <w:jc w:val="both"/>
                    <w:rPr>
                      <w:rFonts w:ascii="Calibri" w:hAnsi="Calibri" w:hint="default"/>
                      <w:b/>
                      <w:bCs/>
                      <w:color w:val="000000"/>
                      <w:lang w:val="fr-FR"/>
                    </w:rPr>
                  </w:pPr>
                  <w:r>
                    <w:rPr>
                      <w:rFonts w:hint="default"/>
                      <w:b/>
                      <w:bCs/>
                      <w:color w:val="000000"/>
                      <w:sz w:val="18"/>
                      <w:szCs w:val="18"/>
                      <w:lang w:val="fr-FR"/>
                    </w:rPr>
                    <w:t>Autre ( Précisez)</w:t>
                  </w:r>
                </w:p>
              </w:tc>
              <w:tc>
                <w:tcPr>
                  <w:tcW w:w="1451" w:type="dxa"/>
                </w:tcPr>
                <w:p w14:paraId="12355D8F" w14:textId="77777777" w:rsidR="00870E0A" w:rsidRDefault="00870E0A">
                  <w:pPr>
                    <w:pStyle w:val="TableParagraph"/>
                    <w:spacing w:before="58"/>
                    <w:jc w:val="both"/>
                    <w:rPr>
                      <w:rFonts w:ascii="Calibri" w:hAnsi="Calibri" w:hint="default"/>
                      <w:b/>
                      <w:bCs/>
                      <w:color w:val="000000"/>
                      <w:lang w:val="fr-FR"/>
                    </w:rPr>
                  </w:pPr>
                </w:p>
              </w:tc>
            </w:tr>
          </w:tbl>
          <w:p w14:paraId="1BB32C60" w14:textId="77777777" w:rsidR="00870E0A" w:rsidRDefault="00870E0A">
            <w:pPr>
              <w:spacing w:before="40" w:after="80"/>
              <w:rPr>
                <w:b/>
                <w:color w:val="231F20"/>
                <w:sz w:val="16"/>
                <w:szCs w:val="16"/>
                <w:lang w:val="fr" w:eastAsia="zh-CN" w:bidi="ar"/>
              </w:rPr>
            </w:pPr>
          </w:p>
          <w:p w14:paraId="43BA2814" w14:textId="77777777" w:rsidR="00870E0A" w:rsidRDefault="00870E0A">
            <w:pPr>
              <w:spacing w:before="40" w:after="80"/>
              <w:rPr>
                <w:b/>
                <w:color w:val="231F20"/>
                <w:sz w:val="16"/>
                <w:szCs w:val="16"/>
                <w:lang w:val="fr" w:eastAsia="zh-CN" w:bidi="ar"/>
              </w:rPr>
            </w:pPr>
          </w:p>
          <w:p w14:paraId="57A072DD" w14:textId="77777777" w:rsidR="00870E0A" w:rsidRDefault="00870E0A">
            <w:pPr>
              <w:spacing w:before="40" w:after="80"/>
              <w:rPr>
                <w:b/>
                <w:color w:val="231F20"/>
                <w:sz w:val="16"/>
                <w:szCs w:val="16"/>
                <w:lang w:val="fr" w:eastAsia="zh-CN" w:bidi="ar"/>
              </w:rPr>
            </w:pPr>
          </w:p>
          <w:p w14:paraId="41635BD5" w14:textId="77777777" w:rsidR="00870E0A" w:rsidRDefault="00870E0A">
            <w:pPr>
              <w:spacing w:before="40" w:after="80"/>
              <w:rPr>
                <w:b/>
                <w:color w:val="231F20"/>
                <w:sz w:val="16"/>
                <w:szCs w:val="16"/>
                <w:lang w:val="fr" w:eastAsia="zh-CN" w:bidi="ar"/>
              </w:rPr>
            </w:pPr>
          </w:p>
          <w:p w14:paraId="1BC6C22A" w14:textId="77777777" w:rsidR="00870E0A" w:rsidRDefault="00870E0A">
            <w:pPr>
              <w:spacing w:before="40" w:after="80"/>
              <w:rPr>
                <w:b/>
                <w:color w:val="231F20"/>
                <w:sz w:val="16"/>
                <w:szCs w:val="16"/>
                <w:lang w:val="fr" w:eastAsia="zh-CN" w:bidi="ar"/>
              </w:rPr>
            </w:pPr>
          </w:p>
          <w:p w14:paraId="3313792F" w14:textId="77777777" w:rsidR="00870E0A" w:rsidRDefault="00870E0A">
            <w:pPr>
              <w:spacing w:before="40" w:after="80"/>
              <w:rPr>
                <w:b/>
                <w:color w:val="231F20"/>
                <w:sz w:val="16"/>
                <w:szCs w:val="16"/>
                <w:lang w:val="fr" w:eastAsia="zh-CN" w:bidi="ar"/>
              </w:rPr>
            </w:pPr>
          </w:p>
          <w:p w14:paraId="0D1CD532" w14:textId="77777777" w:rsidR="00870E0A" w:rsidRDefault="00870E0A">
            <w:pPr>
              <w:spacing w:before="40" w:after="80"/>
              <w:rPr>
                <w:b/>
                <w:color w:val="231F20"/>
                <w:sz w:val="16"/>
                <w:szCs w:val="16"/>
                <w:lang w:val="fr" w:eastAsia="zh-CN" w:bidi="ar"/>
              </w:rPr>
            </w:pPr>
          </w:p>
          <w:p w14:paraId="262B9FD4" w14:textId="77777777" w:rsidR="00870E0A" w:rsidRDefault="00870E0A">
            <w:pPr>
              <w:spacing w:before="40" w:after="80"/>
              <w:rPr>
                <w:b/>
                <w:color w:val="231F20"/>
                <w:sz w:val="16"/>
                <w:szCs w:val="16"/>
                <w:lang w:val="fr" w:eastAsia="zh-CN" w:bidi="ar"/>
              </w:rPr>
            </w:pPr>
          </w:p>
          <w:p w14:paraId="729F587C" w14:textId="77777777" w:rsidR="00870E0A" w:rsidRDefault="00870E0A">
            <w:pPr>
              <w:spacing w:before="40" w:after="80"/>
              <w:rPr>
                <w:b/>
                <w:color w:val="231F20"/>
                <w:sz w:val="16"/>
                <w:szCs w:val="16"/>
                <w:lang w:val="fr" w:eastAsia="zh-CN" w:bidi="ar"/>
              </w:rPr>
            </w:pPr>
          </w:p>
          <w:p w14:paraId="66129065" w14:textId="77777777" w:rsidR="00870E0A" w:rsidRDefault="00870E0A">
            <w:pPr>
              <w:spacing w:before="40" w:after="80"/>
              <w:rPr>
                <w:b/>
                <w:color w:val="231F20"/>
                <w:sz w:val="16"/>
                <w:szCs w:val="16"/>
                <w:lang w:val="fr" w:eastAsia="zh-CN" w:bidi="ar"/>
              </w:rPr>
            </w:pPr>
          </w:p>
          <w:p w14:paraId="713A5C90" w14:textId="77777777" w:rsidR="00870E0A" w:rsidRDefault="00870E0A">
            <w:pPr>
              <w:spacing w:before="40" w:after="80"/>
              <w:rPr>
                <w:b/>
                <w:color w:val="231F20"/>
                <w:sz w:val="16"/>
                <w:szCs w:val="16"/>
                <w:lang w:val="fr" w:eastAsia="zh-CN" w:bidi="ar"/>
              </w:rPr>
            </w:pPr>
          </w:p>
          <w:p w14:paraId="66FDF366" w14:textId="77777777" w:rsidR="00870E0A" w:rsidRDefault="008419FF">
            <w:pPr>
              <w:pStyle w:val="TableParagraph"/>
              <w:numPr>
                <w:ilvl w:val="0"/>
                <w:numId w:val="3"/>
              </w:numPr>
              <w:spacing w:before="58"/>
              <w:ind w:leftChars="200" w:left="660" w:hangingChars="137" w:hanging="220"/>
              <w:jc w:val="both"/>
              <w:rPr>
                <w:b/>
                <w:color w:val="231F20"/>
                <w:sz w:val="16"/>
                <w:szCs w:val="16"/>
                <w:lang w:val="fr" w:eastAsia="zh-CN" w:bidi="ar"/>
              </w:rPr>
            </w:pPr>
            <w:r>
              <w:rPr>
                <w:b/>
                <w:color w:val="2F5496" w:themeColor="accent1" w:themeShade="BF"/>
                <w:sz w:val="16"/>
                <w:lang w:val="fr-FR"/>
              </w:rPr>
              <w:t xml:space="preserve">  Description de l’activité envisagée : </w:t>
            </w:r>
          </w:p>
          <w:p w14:paraId="376F9042" w14:textId="77777777" w:rsidR="00870E0A" w:rsidRDefault="00870E0A">
            <w:pPr>
              <w:pStyle w:val="TableParagraph"/>
              <w:spacing w:before="58"/>
              <w:ind w:leftChars="63" w:left="139"/>
              <w:jc w:val="both"/>
              <w:rPr>
                <w:b/>
                <w:color w:val="231F20"/>
                <w:sz w:val="16"/>
                <w:szCs w:val="16"/>
                <w:lang w:val="fr" w:eastAsia="zh-CN" w:bidi="ar"/>
              </w:rPr>
            </w:pPr>
          </w:p>
          <w:p w14:paraId="4DFE05A6" w14:textId="77777777" w:rsidR="00870E0A" w:rsidRDefault="008419FF">
            <w:pPr>
              <w:spacing w:after="80"/>
              <w:ind w:left="120"/>
              <w:rPr>
                <w:b/>
                <w:color w:val="E7E6E6"/>
                <w:sz w:val="18"/>
                <w:szCs w:val="18"/>
                <w:lang w:val="fr"/>
              </w:rPr>
            </w:pPr>
            <w:r>
              <w:rPr>
                <w:b/>
                <w:sz w:val="18"/>
                <w:szCs w:val="18"/>
                <w:lang w:val="fr" w:eastAsia="zh-CN" w:bidi="ar"/>
              </w:rPr>
              <w:t xml:space="preserve">La description détaillée </w:t>
            </w:r>
            <w:r>
              <w:rPr>
                <w:rFonts w:eastAsia="ArialNarrow"/>
                <w:b/>
                <w:color w:val="000000"/>
                <w:sz w:val="18"/>
                <w:szCs w:val="18"/>
                <w:lang w:val="fr" w:eastAsia="zh-CN" w:bidi="ar"/>
              </w:rPr>
              <w:t>de l’activité</w:t>
            </w:r>
            <w:r>
              <w:rPr>
                <w:b/>
                <w:sz w:val="18"/>
                <w:szCs w:val="18"/>
                <w:lang w:val="fr" w:eastAsia="zh-CN" w:bidi="ar"/>
              </w:rPr>
              <w:t xml:space="preserve"> qui porte sur </w:t>
            </w:r>
            <w:r>
              <w:rPr>
                <w:rFonts w:eastAsia="ArialNarrow"/>
                <w:b/>
                <w:color w:val="000000"/>
                <w:sz w:val="18"/>
                <w:szCs w:val="18"/>
                <w:lang w:val="fr" w:eastAsia="zh-CN" w:bidi="ar"/>
              </w:rPr>
              <w:t xml:space="preserve">la détention et/ou l’utilisation de chaque </w:t>
            </w:r>
            <w:r>
              <w:rPr>
                <w:b/>
                <w:sz w:val="18"/>
                <w:szCs w:val="18"/>
                <w:lang w:val="fr" w:eastAsia="zh-CN" w:bidi="ar"/>
              </w:rPr>
              <w:t xml:space="preserve"> appareil électrique émettant des rayonnements ionisants en précisant le(s) procédé(s) mis en œuvre et sa (leur) finalité :                        </w:t>
            </w:r>
            <w:r>
              <w:rPr>
                <w:b/>
                <w:color w:val="E7E6E6"/>
                <w:sz w:val="18"/>
                <w:szCs w:val="18"/>
                <w:lang w:val="fr" w:eastAsia="zh-CN" w:bidi="a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2B8AB2" w14:textId="77777777" w:rsidR="00870E0A" w:rsidRDefault="008419FF">
            <w:pPr>
              <w:widowControl/>
              <w:adjustRightInd w:val="0"/>
              <w:spacing w:after="80" w:line="276" w:lineRule="auto"/>
              <w:ind w:left="181" w:hangingChars="100" w:hanging="181"/>
              <w:rPr>
                <w:rFonts w:eastAsia="ArialNarrow"/>
                <w:b/>
                <w:sz w:val="18"/>
                <w:szCs w:val="18"/>
                <w:lang w:val="fr"/>
              </w:rPr>
            </w:pPr>
            <w:r>
              <w:rPr>
                <w:rFonts w:eastAsia="ArialNarrow"/>
                <w:b/>
                <w:sz w:val="18"/>
                <w:szCs w:val="18"/>
                <w:lang w:val="fr" w:eastAsia="zh-CN" w:bidi="ar"/>
              </w:rPr>
              <w:t xml:space="preserve">  Existe-t-il des alternatives qui permettraient d’aboutir à la finalité recherchée sans recourir à des appareils électriques émettant des</w:t>
            </w:r>
            <w:r>
              <w:rPr>
                <w:rFonts w:eastAsia="ArialNarrow"/>
                <w:b/>
                <w:sz w:val="18"/>
                <w:szCs w:val="18"/>
                <w:lang w:val="fr-FR" w:eastAsia="zh-CN" w:bidi="ar"/>
              </w:rPr>
              <w:t xml:space="preserve"> </w:t>
            </w:r>
            <w:r>
              <w:rPr>
                <w:rFonts w:eastAsia="ArialNarrow"/>
                <w:b/>
                <w:sz w:val="18"/>
                <w:szCs w:val="18"/>
                <w:lang w:val="fr" w:eastAsia="zh-CN" w:bidi="ar"/>
              </w:rPr>
              <w:t xml:space="preserve">rayonnements ionisants ?                </w:t>
            </w:r>
          </w:p>
          <w:p w14:paraId="12749CE4" w14:textId="77777777" w:rsidR="00870E0A" w:rsidRDefault="008419FF">
            <w:pPr>
              <w:widowControl/>
              <w:adjustRightInd w:val="0"/>
              <w:spacing w:after="80" w:line="276" w:lineRule="auto"/>
              <w:rPr>
                <w:rFonts w:eastAsia="ArialNarrow"/>
                <w:b/>
                <w:sz w:val="18"/>
                <w:szCs w:val="18"/>
                <w:lang w:val="fr"/>
              </w:rPr>
            </w:pPr>
            <w:r>
              <w:rPr>
                <w:rFonts w:eastAsia="ArialNarrow"/>
                <w:b/>
                <w:sz w:val="18"/>
                <w:szCs w:val="18"/>
                <w:lang w:val="fr" w:eastAsia="zh-CN" w:bidi="ar"/>
              </w:rPr>
              <w:t xml:space="preserve">    </w:t>
            </w:r>
            <w:r>
              <w:rPr>
                <w:b/>
                <w:sz w:val="18"/>
                <w:szCs w:val="18"/>
                <w:lang w:val="fr" w:eastAsia="zh-CN" w:bidi="ar"/>
              </w:rPr>
              <w:sym w:font="Wingdings" w:char="006F"/>
            </w:r>
            <w:r>
              <w:rPr>
                <w:rFonts w:eastAsia="ArialNarrow"/>
                <w:b/>
                <w:sz w:val="18"/>
                <w:szCs w:val="18"/>
                <w:lang w:val="fr" w:eastAsia="zh-CN" w:bidi="ar"/>
              </w:rPr>
              <w:t xml:space="preserve">   Oui                         </w:t>
            </w:r>
            <w:r>
              <w:rPr>
                <w:b/>
                <w:sz w:val="18"/>
                <w:szCs w:val="18"/>
                <w:lang w:val="fr" w:eastAsia="zh-CN" w:bidi="ar"/>
              </w:rPr>
              <w:sym w:font="Wingdings" w:char="006F"/>
            </w:r>
            <w:r>
              <w:rPr>
                <w:rFonts w:eastAsia="ArialNarrow"/>
                <w:b/>
                <w:sz w:val="18"/>
                <w:szCs w:val="18"/>
                <w:lang w:val="fr" w:eastAsia="zh-CN" w:bidi="ar"/>
              </w:rPr>
              <w:t xml:space="preserve">  Non </w:t>
            </w:r>
          </w:p>
          <w:p w14:paraId="1EB3A295" w14:textId="77777777" w:rsidR="00870E0A" w:rsidRDefault="00870E0A">
            <w:pPr>
              <w:widowControl/>
              <w:adjustRightInd w:val="0"/>
              <w:spacing w:after="80" w:line="276" w:lineRule="auto"/>
              <w:rPr>
                <w:rFonts w:eastAsia="ArialNarrow"/>
                <w:b/>
                <w:sz w:val="18"/>
                <w:szCs w:val="18"/>
                <w:lang w:val="fr"/>
              </w:rPr>
            </w:pPr>
          </w:p>
          <w:p w14:paraId="6C70FA1B" w14:textId="77777777" w:rsidR="00870E0A" w:rsidRDefault="008419FF" w:rsidP="00244ADC">
            <w:pPr>
              <w:widowControl/>
              <w:adjustRightInd w:val="0"/>
              <w:spacing w:after="80" w:line="276" w:lineRule="auto"/>
              <w:rPr>
                <w:rFonts w:eastAsia="ArialNarrow"/>
                <w:b/>
                <w:sz w:val="18"/>
                <w:szCs w:val="18"/>
                <w:lang w:val="fr"/>
              </w:rPr>
            </w:pPr>
            <w:r>
              <w:rPr>
                <w:rFonts w:eastAsia="ArialNarrow"/>
                <w:b/>
                <w:sz w:val="18"/>
                <w:szCs w:val="18"/>
                <w:lang w:val="fr" w:eastAsia="zh-CN" w:bidi="ar"/>
              </w:rPr>
              <w:t xml:space="preserve">  </w:t>
            </w:r>
            <w:r>
              <w:rPr>
                <w:rFonts w:eastAsia="ArialNarrow"/>
                <w:b/>
                <w:sz w:val="18"/>
                <w:szCs w:val="18"/>
                <w:lang w:val="fr-FR" w:eastAsia="zh-CN" w:bidi="ar"/>
              </w:rPr>
              <w:t xml:space="preserve"> </w:t>
            </w:r>
            <w:r>
              <w:rPr>
                <w:rFonts w:eastAsia="ArialNarrow"/>
                <w:b/>
                <w:sz w:val="18"/>
                <w:szCs w:val="18"/>
                <w:lang w:val="fr" w:eastAsia="zh-CN" w:bidi="ar"/>
              </w:rPr>
              <w:t>Si oui préciser la substitution :</w:t>
            </w:r>
            <w:r>
              <w:rPr>
                <w:b/>
                <w:color w:val="E7E6E6"/>
                <w:sz w:val="18"/>
                <w:szCs w:val="18"/>
                <w:lang w:val="fr" w:eastAsia="zh-CN" w:bidi="ar"/>
              </w:rPr>
              <w:t>__________</w:t>
            </w:r>
            <w:r w:rsidR="00244ADC">
              <w:rPr>
                <w:b/>
                <w:color w:val="E7E6E6"/>
                <w:sz w:val="18"/>
                <w:szCs w:val="18"/>
                <w:lang w:val="fr" w:eastAsia="zh-CN" w:bidi="ar"/>
              </w:rPr>
              <w:t>_</w:t>
            </w:r>
            <w:r>
              <w:rPr>
                <w:b/>
                <w:color w:val="E7E6E6"/>
                <w:sz w:val="18"/>
                <w:szCs w:val="18"/>
                <w:lang w:val="fr" w:eastAsia="zh-CN" w:bidi="ar"/>
              </w:rPr>
              <w:t>_____________________________________________________________________</w:t>
            </w:r>
          </w:p>
          <w:p w14:paraId="4537BEB1" w14:textId="77777777" w:rsidR="00870E0A" w:rsidRPr="00244ADC" w:rsidRDefault="008419FF" w:rsidP="00244ADC">
            <w:pPr>
              <w:widowControl/>
              <w:adjustRightInd w:val="0"/>
              <w:spacing w:after="80"/>
              <w:ind w:left="120"/>
              <w:rPr>
                <w:b/>
                <w:color w:val="231F20"/>
                <w:sz w:val="16"/>
                <w:szCs w:val="16"/>
                <w:lang w:val="fr-FR" w:eastAsia="zh-CN" w:bidi="ar"/>
              </w:rPr>
            </w:pPr>
            <w:r>
              <w:rPr>
                <w:rFonts w:eastAsia="ArialNarrow"/>
                <w:b/>
                <w:sz w:val="18"/>
                <w:szCs w:val="18"/>
                <w:lang w:val="fr" w:eastAsia="zh-CN" w:bidi="ar"/>
              </w:rPr>
              <w:t>Raisons pour lesquelles cette substitution n’est pas retenue par le demandeur :</w:t>
            </w:r>
            <w:r>
              <w:rPr>
                <w:b/>
                <w:color w:val="E7E6E6"/>
                <w:sz w:val="18"/>
                <w:szCs w:val="18"/>
                <w:lang w:val="fr" w:eastAsia="zh-CN" w:bidi="ar"/>
              </w:rPr>
              <w:t xml:space="preserve"> ______________________________________________________________________________________________________________________________________________________________________________________________________________________</w:t>
            </w:r>
          </w:p>
        </w:tc>
      </w:tr>
      <w:tr w:rsidR="00870E0A" w:rsidRPr="00AD276A" w14:paraId="57D06C1C" w14:textId="77777777">
        <w:trPr>
          <w:trHeight w:val="322"/>
        </w:trPr>
        <w:tc>
          <w:tcPr>
            <w:tcW w:w="482" w:type="dxa"/>
            <w:shd w:val="clear" w:color="auto" w:fill="538135" w:themeFill="accent6" w:themeFillShade="BF"/>
          </w:tcPr>
          <w:p w14:paraId="11E10DCE" w14:textId="77777777" w:rsidR="00870E0A" w:rsidRDefault="008419FF">
            <w:pPr>
              <w:pStyle w:val="TableParagraph"/>
              <w:spacing w:before="41"/>
              <w:ind w:left="114"/>
              <w:jc w:val="both"/>
              <w:rPr>
                <w:b/>
                <w:color w:val="FFFFFF"/>
                <w:sz w:val="20"/>
                <w:lang w:val="fr-FR"/>
              </w:rPr>
            </w:pPr>
            <w:r>
              <w:rPr>
                <w:b/>
                <w:color w:val="FFFFFF"/>
                <w:sz w:val="20"/>
                <w:lang w:val="fr-FR"/>
              </w:rPr>
              <w:t>C2</w:t>
            </w:r>
          </w:p>
        </w:tc>
        <w:tc>
          <w:tcPr>
            <w:tcW w:w="10452" w:type="dxa"/>
            <w:shd w:val="clear" w:color="auto" w:fill="E2EFD9" w:themeFill="accent6" w:themeFillTint="33"/>
          </w:tcPr>
          <w:p w14:paraId="01DB5ECC" w14:textId="77777777" w:rsidR="00870E0A" w:rsidRDefault="008419FF">
            <w:pPr>
              <w:pStyle w:val="TableParagraph"/>
              <w:spacing w:before="58"/>
              <w:ind w:left="234"/>
              <w:jc w:val="both"/>
              <w:rPr>
                <w:rFonts w:ascii="Calibri" w:hAnsi="Calibri"/>
                <w:b/>
                <w:bCs/>
                <w:color w:val="000000"/>
                <w:lang w:val="fr-FR"/>
              </w:rPr>
            </w:pPr>
            <w:r>
              <w:rPr>
                <w:rFonts w:ascii="Calibri" w:hAnsi="Calibri"/>
                <w:b/>
                <w:bCs/>
                <w:color w:val="000000"/>
                <w:lang w:val="fr-FR"/>
              </w:rPr>
              <w:t>Informations relatives aux locaux ( A renseigner en cas d’appareil(s) fixe(s))</w:t>
            </w:r>
          </w:p>
        </w:tc>
      </w:tr>
      <w:tr w:rsidR="00870E0A" w14:paraId="1A05D702" w14:textId="77777777" w:rsidTr="009D0C0F">
        <w:trPr>
          <w:trHeight w:val="2344"/>
        </w:trPr>
        <w:tc>
          <w:tcPr>
            <w:tcW w:w="10934" w:type="dxa"/>
            <w:gridSpan w:val="2"/>
            <w:shd w:val="clear" w:color="auto" w:fill="auto"/>
          </w:tcPr>
          <w:tbl>
            <w:tblPr>
              <w:tblStyle w:val="Grilledutableau"/>
              <w:tblW w:w="10578" w:type="dxa"/>
              <w:jc w:val="center"/>
              <w:tblLayout w:type="fixed"/>
              <w:tblLook w:val="04A0" w:firstRow="1" w:lastRow="0" w:firstColumn="1" w:lastColumn="0" w:noHBand="0" w:noVBand="1"/>
            </w:tblPr>
            <w:tblGrid>
              <w:gridCol w:w="2432"/>
              <w:gridCol w:w="2009"/>
              <w:gridCol w:w="2012"/>
              <w:gridCol w:w="2055"/>
              <w:gridCol w:w="2070"/>
            </w:tblGrid>
            <w:tr w:rsidR="00870E0A" w14:paraId="30772F53" w14:textId="77777777" w:rsidTr="00EB6EE4">
              <w:trPr>
                <w:trHeight w:val="468"/>
                <w:jc w:val="center"/>
              </w:trPr>
              <w:tc>
                <w:tcPr>
                  <w:tcW w:w="6453" w:type="dxa"/>
                  <w:gridSpan w:val="3"/>
                  <w:shd w:val="clear" w:color="auto" w:fill="DAE3F3" w:themeFill="accent1" w:themeFillTint="32"/>
                </w:tcPr>
                <w:p w14:paraId="71D04A42" w14:textId="77777777" w:rsidR="00870E0A" w:rsidRDefault="008419FF">
                  <w:pPr>
                    <w:pStyle w:val="TableParagraph"/>
                    <w:framePr w:hSpace="141" w:wrap="around" w:vAnchor="page" w:hAnchor="margin" w:xAlign="center" w:y="3871"/>
                    <w:spacing w:before="58"/>
                    <w:jc w:val="center"/>
                    <w:rPr>
                      <w:rFonts w:hint="default"/>
                      <w:b/>
                      <w:bCs/>
                      <w:color w:val="000000"/>
                    </w:rPr>
                  </w:pPr>
                  <w:r>
                    <w:rPr>
                      <w:rFonts w:hint="default"/>
                      <w:b/>
                      <w:bCs/>
                      <w:color w:val="000000"/>
                      <w:sz w:val="18"/>
                      <w:szCs w:val="18"/>
                      <w:lang w:val="fr-FR"/>
                    </w:rPr>
                    <w:t>Lieux d’entreposage/d’utilisation</w:t>
                  </w:r>
                </w:p>
              </w:tc>
              <w:tc>
                <w:tcPr>
                  <w:tcW w:w="4125" w:type="dxa"/>
                  <w:gridSpan w:val="2"/>
                  <w:shd w:val="clear" w:color="auto" w:fill="DAE3F3" w:themeFill="accent1" w:themeFillTint="32"/>
                </w:tcPr>
                <w:p w14:paraId="5EBDBFE2" w14:textId="77777777" w:rsidR="00870E0A" w:rsidRDefault="008419FF">
                  <w:pPr>
                    <w:pStyle w:val="TableParagraph"/>
                    <w:framePr w:hSpace="141" w:wrap="around" w:vAnchor="page" w:hAnchor="margin" w:xAlign="center" w:y="3871"/>
                    <w:spacing w:before="58"/>
                    <w:jc w:val="center"/>
                    <w:rPr>
                      <w:rFonts w:hint="default"/>
                      <w:b/>
                      <w:bCs/>
                      <w:color w:val="000000"/>
                    </w:rPr>
                  </w:pPr>
                  <w:r>
                    <w:rPr>
                      <w:rFonts w:hint="default"/>
                      <w:b/>
                      <w:bCs/>
                      <w:color w:val="000000"/>
                      <w:sz w:val="18"/>
                      <w:szCs w:val="18"/>
                      <w:lang w:val="fr-FR"/>
                    </w:rPr>
                    <w:t>Opérations réalisées</w:t>
                  </w:r>
                </w:p>
              </w:tc>
            </w:tr>
            <w:tr w:rsidR="00870E0A" w14:paraId="7E99A3CA" w14:textId="77777777">
              <w:trPr>
                <w:trHeight w:val="629"/>
                <w:jc w:val="center"/>
              </w:trPr>
              <w:tc>
                <w:tcPr>
                  <w:tcW w:w="2432" w:type="dxa"/>
                </w:tcPr>
                <w:p w14:paraId="675F3E0B" w14:textId="77777777" w:rsidR="00870E0A" w:rsidRDefault="00870E0A">
                  <w:pPr>
                    <w:pStyle w:val="TableParagraph"/>
                    <w:framePr w:hSpace="141" w:wrap="around" w:vAnchor="page" w:hAnchor="margin" w:xAlign="center" w:y="3871"/>
                    <w:spacing w:before="58"/>
                    <w:jc w:val="both"/>
                    <w:rPr>
                      <w:rFonts w:hint="default"/>
                      <w:b/>
                      <w:bCs/>
                      <w:color w:val="000000"/>
                    </w:rPr>
                  </w:pPr>
                </w:p>
              </w:tc>
              <w:tc>
                <w:tcPr>
                  <w:tcW w:w="2009" w:type="dxa"/>
                </w:tcPr>
                <w:p w14:paraId="4BDC235B" w14:textId="77777777" w:rsidR="00870E0A" w:rsidRDefault="008419FF">
                  <w:pPr>
                    <w:pStyle w:val="TableParagraph"/>
                    <w:framePr w:hSpace="141" w:wrap="around" w:vAnchor="page" w:hAnchor="margin" w:xAlign="center" w:y="3871"/>
                    <w:spacing w:before="58"/>
                    <w:jc w:val="center"/>
                    <w:rPr>
                      <w:rFonts w:hint="default"/>
                      <w:color w:val="000000"/>
                      <w:lang w:val="fr-FR"/>
                    </w:rPr>
                  </w:pPr>
                  <w:r>
                    <w:rPr>
                      <w:rFonts w:hint="default"/>
                      <w:color w:val="000000"/>
                      <w:sz w:val="18"/>
                      <w:szCs w:val="18"/>
                      <w:lang w:val="fr-FR"/>
                    </w:rPr>
                    <w:t>Nom de la société ou salle d’utilisation et adresse complète</w:t>
                  </w:r>
                </w:p>
              </w:tc>
              <w:tc>
                <w:tcPr>
                  <w:tcW w:w="2012" w:type="dxa"/>
                </w:tcPr>
                <w:p w14:paraId="57454175" w14:textId="77777777" w:rsidR="00870E0A" w:rsidRDefault="008419FF">
                  <w:pPr>
                    <w:pStyle w:val="TableParagraph"/>
                    <w:framePr w:hSpace="141" w:wrap="around" w:vAnchor="page" w:hAnchor="margin" w:xAlign="center" w:y="3871"/>
                    <w:spacing w:before="58"/>
                    <w:jc w:val="center"/>
                    <w:rPr>
                      <w:rFonts w:hint="default"/>
                      <w:color w:val="000000"/>
                      <w:lang w:val="fr-FR"/>
                    </w:rPr>
                  </w:pPr>
                  <w:r>
                    <w:rPr>
                      <w:rFonts w:hint="default"/>
                      <w:color w:val="000000"/>
                      <w:sz w:val="18"/>
                      <w:szCs w:val="18"/>
                      <w:lang w:val="fr-FR"/>
                    </w:rPr>
                    <w:t>Nature du lieu de l’installation radiologique</w:t>
                  </w:r>
                </w:p>
              </w:tc>
              <w:tc>
                <w:tcPr>
                  <w:tcW w:w="2055" w:type="dxa"/>
                </w:tcPr>
                <w:p w14:paraId="16ED18D2" w14:textId="77777777" w:rsidR="00870E0A" w:rsidRDefault="008419FF">
                  <w:pPr>
                    <w:pStyle w:val="TableParagraph"/>
                    <w:framePr w:hSpace="141" w:wrap="around" w:vAnchor="page" w:hAnchor="margin" w:xAlign="center" w:y="3871"/>
                    <w:spacing w:before="58"/>
                    <w:jc w:val="center"/>
                    <w:rPr>
                      <w:rFonts w:hint="default"/>
                      <w:color w:val="000000"/>
                      <w:lang w:val="fr-FR"/>
                    </w:rPr>
                  </w:pPr>
                  <w:r>
                    <w:rPr>
                      <w:rFonts w:hint="default"/>
                      <w:color w:val="000000"/>
                      <w:sz w:val="18"/>
                      <w:szCs w:val="18"/>
                      <w:lang w:val="fr-FR"/>
                    </w:rPr>
                    <w:t>Nombres d’appareils</w:t>
                  </w:r>
                </w:p>
              </w:tc>
              <w:tc>
                <w:tcPr>
                  <w:tcW w:w="2070" w:type="dxa"/>
                </w:tcPr>
                <w:p w14:paraId="20DDF8AC" w14:textId="77777777" w:rsidR="00870E0A" w:rsidRDefault="008419FF">
                  <w:pPr>
                    <w:pStyle w:val="TableParagraph"/>
                    <w:framePr w:hSpace="141" w:wrap="around" w:vAnchor="page" w:hAnchor="margin" w:xAlign="center" w:y="3871"/>
                    <w:spacing w:before="58"/>
                    <w:jc w:val="center"/>
                    <w:rPr>
                      <w:rFonts w:hint="default"/>
                      <w:color w:val="000000"/>
                      <w:lang w:val="fr-FR"/>
                    </w:rPr>
                  </w:pPr>
                  <w:r>
                    <w:rPr>
                      <w:rFonts w:hint="default"/>
                      <w:color w:val="000000"/>
                      <w:sz w:val="18"/>
                      <w:szCs w:val="18"/>
                      <w:lang w:val="fr-FR"/>
                    </w:rPr>
                    <w:t>Entreposage/utilisation</w:t>
                  </w:r>
                </w:p>
              </w:tc>
            </w:tr>
            <w:tr w:rsidR="00870E0A" w14:paraId="1982CE08" w14:textId="77777777">
              <w:trPr>
                <w:trHeight w:val="296"/>
                <w:jc w:val="center"/>
              </w:trPr>
              <w:tc>
                <w:tcPr>
                  <w:tcW w:w="2432" w:type="dxa"/>
                </w:tcPr>
                <w:p w14:paraId="672D7D42" w14:textId="77777777" w:rsidR="00870E0A" w:rsidRDefault="008419FF">
                  <w:pPr>
                    <w:pStyle w:val="TableParagraph"/>
                    <w:framePr w:hSpace="141" w:wrap="around" w:vAnchor="page" w:hAnchor="margin" w:xAlign="center" w:y="3871"/>
                    <w:spacing w:before="58"/>
                    <w:jc w:val="both"/>
                    <w:rPr>
                      <w:rFonts w:hint="default"/>
                      <w:b/>
                      <w:bCs/>
                      <w:color w:val="000000"/>
                      <w:sz w:val="18"/>
                      <w:szCs w:val="18"/>
                      <w:lang w:val="fr-FR"/>
                    </w:rPr>
                  </w:pPr>
                  <w:r>
                    <w:rPr>
                      <w:rFonts w:hint="default"/>
                      <w:b/>
                      <w:bCs/>
                      <w:color w:val="000000"/>
                      <w:sz w:val="18"/>
                      <w:szCs w:val="18"/>
                      <w:lang w:val="fr-FR"/>
                    </w:rPr>
                    <w:t>Lieu 1</w:t>
                  </w:r>
                </w:p>
              </w:tc>
              <w:tc>
                <w:tcPr>
                  <w:tcW w:w="2009" w:type="dxa"/>
                </w:tcPr>
                <w:p w14:paraId="572B3700" w14:textId="77777777" w:rsidR="00870E0A" w:rsidRDefault="00870E0A">
                  <w:pPr>
                    <w:pStyle w:val="TableParagraph"/>
                    <w:framePr w:hSpace="141" w:wrap="around" w:vAnchor="page" w:hAnchor="margin" w:xAlign="center" w:y="3871"/>
                    <w:spacing w:before="58"/>
                    <w:jc w:val="both"/>
                    <w:rPr>
                      <w:rFonts w:hint="default"/>
                      <w:b/>
                      <w:bCs/>
                      <w:color w:val="000000"/>
                    </w:rPr>
                  </w:pPr>
                </w:p>
              </w:tc>
              <w:tc>
                <w:tcPr>
                  <w:tcW w:w="2012" w:type="dxa"/>
                </w:tcPr>
                <w:p w14:paraId="2FE9D5AA" w14:textId="77777777" w:rsidR="00870E0A" w:rsidRDefault="00870E0A">
                  <w:pPr>
                    <w:pStyle w:val="TableParagraph"/>
                    <w:framePr w:hSpace="141" w:wrap="around" w:vAnchor="page" w:hAnchor="margin" w:xAlign="center" w:y="3871"/>
                    <w:spacing w:before="58"/>
                    <w:jc w:val="both"/>
                    <w:rPr>
                      <w:rFonts w:hint="default"/>
                      <w:b/>
                      <w:bCs/>
                      <w:color w:val="000000"/>
                    </w:rPr>
                  </w:pPr>
                </w:p>
              </w:tc>
              <w:tc>
                <w:tcPr>
                  <w:tcW w:w="2055" w:type="dxa"/>
                </w:tcPr>
                <w:p w14:paraId="38B6AC5B" w14:textId="77777777" w:rsidR="00870E0A" w:rsidRDefault="00870E0A">
                  <w:pPr>
                    <w:pStyle w:val="TableParagraph"/>
                    <w:framePr w:hSpace="141" w:wrap="around" w:vAnchor="page" w:hAnchor="margin" w:xAlign="center" w:y="3871"/>
                    <w:spacing w:before="58"/>
                    <w:jc w:val="both"/>
                    <w:rPr>
                      <w:rFonts w:hint="default"/>
                      <w:b/>
                      <w:bCs/>
                      <w:color w:val="000000"/>
                    </w:rPr>
                  </w:pPr>
                </w:p>
              </w:tc>
              <w:tc>
                <w:tcPr>
                  <w:tcW w:w="2070" w:type="dxa"/>
                </w:tcPr>
                <w:p w14:paraId="52FEF17B" w14:textId="77777777" w:rsidR="00870E0A" w:rsidRDefault="00870E0A">
                  <w:pPr>
                    <w:pStyle w:val="TableParagraph"/>
                    <w:framePr w:hSpace="141" w:wrap="around" w:vAnchor="page" w:hAnchor="margin" w:xAlign="center" w:y="3871"/>
                    <w:spacing w:before="58"/>
                    <w:jc w:val="both"/>
                    <w:rPr>
                      <w:rFonts w:hint="default"/>
                      <w:b/>
                      <w:bCs/>
                      <w:color w:val="000000"/>
                    </w:rPr>
                  </w:pPr>
                </w:p>
              </w:tc>
            </w:tr>
            <w:tr w:rsidR="00870E0A" w14:paraId="1999B2E3" w14:textId="77777777">
              <w:trPr>
                <w:trHeight w:val="296"/>
                <w:jc w:val="center"/>
              </w:trPr>
              <w:tc>
                <w:tcPr>
                  <w:tcW w:w="2432" w:type="dxa"/>
                </w:tcPr>
                <w:p w14:paraId="4A26D449" w14:textId="77777777" w:rsidR="00870E0A" w:rsidRDefault="008419FF">
                  <w:pPr>
                    <w:pStyle w:val="TableParagraph"/>
                    <w:framePr w:hSpace="141" w:wrap="around" w:vAnchor="page" w:hAnchor="margin" w:xAlign="center" w:y="3871"/>
                    <w:spacing w:before="58"/>
                    <w:jc w:val="both"/>
                    <w:rPr>
                      <w:rFonts w:hint="default"/>
                      <w:b/>
                      <w:bCs/>
                      <w:color w:val="000000"/>
                      <w:sz w:val="18"/>
                      <w:szCs w:val="18"/>
                      <w:lang w:val="fr-FR"/>
                    </w:rPr>
                  </w:pPr>
                  <w:r>
                    <w:rPr>
                      <w:rFonts w:hint="default"/>
                      <w:b/>
                      <w:bCs/>
                      <w:color w:val="000000"/>
                      <w:sz w:val="18"/>
                      <w:szCs w:val="18"/>
                      <w:lang w:val="fr-FR"/>
                    </w:rPr>
                    <w:t>Lieu 2</w:t>
                  </w:r>
                </w:p>
              </w:tc>
              <w:tc>
                <w:tcPr>
                  <w:tcW w:w="2009" w:type="dxa"/>
                </w:tcPr>
                <w:p w14:paraId="4EAAC405" w14:textId="77777777" w:rsidR="00870E0A" w:rsidRDefault="00870E0A">
                  <w:pPr>
                    <w:pStyle w:val="TableParagraph"/>
                    <w:framePr w:hSpace="141" w:wrap="around" w:vAnchor="page" w:hAnchor="margin" w:xAlign="center" w:y="3871"/>
                    <w:spacing w:before="58"/>
                    <w:jc w:val="both"/>
                    <w:rPr>
                      <w:rFonts w:hint="default"/>
                      <w:b/>
                      <w:bCs/>
                      <w:color w:val="000000"/>
                    </w:rPr>
                  </w:pPr>
                </w:p>
              </w:tc>
              <w:tc>
                <w:tcPr>
                  <w:tcW w:w="2012" w:type="dxa"/>
                </w:tcPr>
                <w:p w14:paraId="082EC2F2" w14:textId="77777777" w:rsidR="00870E0A" w:rsidRDefault="00870E0A">
                  <w:pPr>
                    <w:pStyle w:val="TableParagraph"/>
                    <w:framePr w:hSpace="141" w:wrap="around" w:vAnchor="page" w:hAnchor="margin" w:xAlign="center" w:y="3871"/>
                    <w:spacing w:before="58"/>
                    <w:jc w:val="both"/>
                    <w:rPr>
                      <w:rFonts w:hint="default"/>
                      <w:b/>
                      <w:bCs/>
                      <w:color w:val="000000"/>
                    </w:rPr>
                  </w:pPr>
                </w:p>
              </w:tc>
              <w:tc>
                <w:tcPr>
                  <w:tcW w:w="2055" w:type="dxa"/>
                </w:tcPr>
                <w:p w14:paraId="04F96A33" w14:textId="77777777" w:rsidR="00870E0A" w:rsidRDefault="00870E0A">
                  <w:pPr>
                    <w:pStyle w:val="TableParagraph"/>
                    <w:framePr w:hSpace="141" w:wrap="around" w:vAnchor="page" w:hAnchor="margin" w:xAlign="center" w:y="3871"/>
                    <w:spacing w:before="58"/>
                    <w:jc w:val="both"/>
                    <w:rPr>
                      <w:rFonts w:hint="default"/>
                      <w:b/>
                      <w:bCs/>
                      <w:color w:val="000000"/>
                    </w:rPr>
                  </w:pPr>
                </w:p>
              </w:tc>
              <w:tc>
                <w:tcPr>
                  <w:tcW w:w="2070" w:type="dxa"/>
                </w:tcPr>
                <w:p w14:paraId="6F6BE76A" w14:textId="77777777" w:rsidR="00870E0A" w:rsidRDefault="00870E0A">
                  <w:pPr>
                    <w:pStyle w:val="TableParagraph"/>
                    <w:framePr w:hSpace="141" w:wrap="around" w:vAnchor="page" w:hAnchor="margin" w:xAlign="center" w:y="3871"/>
                    <w:spacing w:before="58"/>
                    <w:jc w:val="both"/>
                    <w:rPr>
                      <w:rFonts w:hint="default"/>
                      <w:b/>
                      <w:bCs/>
                      <w:color w:val="000000"/>
                    </w:rPr>
                  </w:pPr>
                </w:p>
              </w:tc>
            </w:tr>
            <w:tr w:rsidR="00EB6EE4" w14:paraId="33EB8AA2" w14:textId="77777777">
              <w:trPr>
                <w:trHeight w:val="296"/>
                <w:jc w:val="center"/>
              </w:trPr>
              <w:tc>
                <w:tcPr>
                  <w:tcW w:w="2432" w:type="dxa"/>
                </w:tcPr>
                <w:p w14:paraId="38707F2A" w14:textId="77777777" w:rsidR="00EB6EE4" w:rsidRDefault="00EB6EE4">
                  <w:pPr>
                    <w:pStyle w:val="TableParagraph"/>
                    <w:framePr w:hSpace="141" w:wrap="around" w:vAnchor="page" w:hAnchor="margin" w:xAlign="center" w:y="3871"/>
                    <w:spacing w:before="58"/>
                    <w:jc w:val="both"/>
                    <w:rPr>
                      <w:rFonts w:hint="default"/>
                      <w:b/>
                      <w:bCs/>
                      <w:color w:val="000000"/>
                      <w:sz w:val="18"/>
                      <w:szCs w:val="18"/>
                      <w:lang w:val="fr-FR"/>
                    </w:rPr>
                  </w:pPr>
                  <w:r>
                    <w:rPr>
                      <w:rFonts w:hint="default"/>
                      <w:b/>
                      <w:bCs/>
                      <w:color w:val="000000"/>
                      <w:sz w:val="18"/>
                      <w:szCs w:val="18"/>
                      <w:lang w:val="fr-FR"/>
                    </w:rPr>
                    <w:t>Lieu 3</w:t>
                  </w:r>
                </w:p>
              </w:tc>
              <w:tc>
                <w:tcPr>
                  <w:tcW w:w="2009" w:type="dxa"/>
                </w:tcPr>
                <w:p w14:paraId="4ECB39C9" w14:textId="77777777" w:rsidR="00EB6EE4" w:rsidRDefault="00EB6EE4">
                  <w:pPr>
                    <w:pStyle w:val="TableParagraph"/>
                    <w:framePr w:hSpace="141" w:wrap="around" w:vAnchor="page" w:hAnchor="margin" w:xAlign="center" w:y="3871"/>
                    <w:spacing w:before="58"/>
                    <w:jc w:val="both"/>
                    <w:rPr>
                      <w:rFonts w:hint="default"/>
                      <w:b/>
                      <w:bCs/>
                      <w:color w:val="000000"/>
                    </w:rPr>
                  </w:pPr>
                </w:p>
              </w:tc>
              <w:tc>
                <w:tcPr>
                  <w:tcW w:w="2012" w:type="dxa"/>
                </w:tcPr>
                <w:p w14:paraId="6574B174" w14:textId="77777777" w:rsidR="00EB6EE4" w:rsidRDefault="00EB6EE4">
                  <w:pPr>
                    <w:pStyle w:val="TableParagraph"/>
                    <w:framePr w:hSpace="141" w:wrap="around" w:vAnchor="page" w:hAnchor="margin" w:xAlign="center" w:y="3871"/>
                    <w:spacing w:before="58"/>
                    <w:jc w:val="both"/>
                    <w:rPr>
                      <w:rFonts w:hint="default"/>
                      <w:b/>
                      <w:bCs/>
                      <w:color w:val="000000"/>
                    </w:rPr>
                  </w:pPr>
                </w:p>
              </w:tc>
              <w:tc>
                <w:tcPr>
                  <w:tcW w:w="2055" w:type="dxa"/>
                </w:tcPr>
                <w:p w14:paraId="48C89C63" w14:textId="77777777" w:rsidR="00EB6EE4" w:rsidRDefault="00EB6EE4">
                  <w:pPr>
                    <w:pStyle w:val="TableParagraph"/>
                    <w:framePr w:hSpace="141" w:wrap="around" w:vAnchor="page" w:hAnchor="margin" w:xAlign="center" w:y="3871"/>
                    <w:spacing w:before="58"/>
                    <w:jc w:val="both"/>
                    <w:rPr>
                      <w:rFonts w:hint="default"/>
                      <w:b/>
                      <w:bCs/>
                      <w:color w:val="000000"/>
                    </w:rPr>
                  </w:pPr>
                </w:p>
              </w:tc>
              <w:tc>
                <w:tcPr>
                  <w:tcW w:w="2070" w:type="dxa"/>
                </w:tcPr>
                <w:p w14:paraId="5324555C" w14:textId="77777777" w:rsidR="00EB6EE4" w:rsidRDefault="00EB6EE4">
                  <w:pPr>
                    <w:pStyle w:val="TableParagraph"/>
                    <w:framePr w:hSpace="141" w:wrap="around" w:vAnchor="page" w:hAnchor="margin" w:xAlign="center" w:y="3871"/>
                    <w:spacing w:before="58"/>
                    <w:jc w:val="both"/>
                    <w:rPr>
                      <w:rFonts w:hint="default"/>
                      <w:b/>
                      <w:bCs/>
                      <w:color w:val="000000"/>
                    </w:rPr>
                  </w:pPr>
                </w:p>
              </w:tc>
            </w:tr>
            <w:tr w:rsidR="00EB6EE4" w14:paraId="1894D067" w14:textId="77777777">
              <w:trPr>
                <w:trHeight w:val="296"/>
                <w:jc w:val="center"/>
              </w:trPr>
              <w:tc>
                <w:tcPr>
                  <w:tcW w:w="2432" w:type="dxa"/>
                </w:tcPr>
                <w:p w14:paraId="6E322504" w14:textId="77777777" w:rsidR="00EB6EE4" w:rsidRDefault="00EB6EE4">
                  <w:pPr>
                    <w:pStyle w:val="TableParagraph"/>
                    <w:framePr w:hSpace="141" w:wrap="around" w:vAnchor="page" w:hAnchor="margin" w:xAlign="center" w:y="3871"/>
                    <w:spacing w:before="58"/>
                    <w:jc w:val="both"/>
                    <w:rPr>
                      <w:rFonts w:hint="default"/>
                      <w:b/>
                      <w:bCs/>
                      <w:color w:val="000000"/>
                      <w:sz w:val="18"/>
                      <w:szCs w:val="18"/>
                      <w:lang w:val="fr-FR"/>
                    </w:rPr>
                  </w:pPr>
                </w:p>
              </w:tc>
              <w:tc>
                <w:tcPr>
                  <w:tcW w:w="2009" w:type="dxa"/>
                </w:tcPr>
                <w:p w14:paraId="14C30530" w14:textId="77777777" w:rsidR="00EB6EE4" w:rsidRDefault="00EB6EE4">
                  <w:pPr>
                    <w:pStyle w:val="TableParagraph"/>
                    <w:framePr w:hSpace="141" w:wrap="around" w:vAnchor="page" w:hAnchor="margin" w:xAlign="center" w:y="3871"/>
                    <w:spacing w:before="58"/>
                    <w:jc w:val="both"/>
                    <w:rPr>
                      <w:rFonts w:hint="default"/>
                      <w:b/>
                      <w:bCs/>
                      <w:color w:val="000000"/>
                    </w:rPr>
                  </w:pPr>
                </w:p>
              </w:tc>
              <w:tc>
                <w:tcPr>
                  <w:tcW w:w="2012" w:type="dxa"/>
                </w:tcPr>
                <w:p w14:paraId="18AACA4C" w14:textId="77777777" w:rsidR="00EB6EE4" w:rsidRDefault="00EB6EE4">
                  <w:pPr>
                    <w:pStyle w:val="TableParagraph"/>
                    <w:framePr w:hSpace="141" w:wrap="around" w:vAnchor="page" w:hAnchor="margin" w:xAlign="center" w:y="3871"/>
                    <w:spacing w:before="58"/>
                    <w:jc w:val="both"/>
                    <w:rPr>
                      <w:rFonts w:hint="default"/>
                      <w:b/>
                      <w:bCs/>
                      <w:color w:val="000000"/>
                    </w:rPr>
                  </w:pPr>
                </w:p>
              </w:tc>
              <w:tc>
                <w:tcPr>
                  <w:tcW w:w="2055" w:type="dxa"/>
                </w:tcPr>
                <w:p w14:paraId="6B1F8080" w14:textId="77777777" w:rsidR="00EB6EE4" w:rsidRDefault="00EB6EE4">
                  <w:pPr>
                    <w:pStyle w:val="TableParagraph"/>
                    <w:framePr w:hSpace="141" w:wrap="around" w:vAnchor="page" w:hAnchor="margin" w:xAlign="center" w:y="3871"/>
                    <w:spacing w:before="58"/>
                    <w:jc w:val="both"/>
                    <w:rPr>
                      <w:rFonts w:hint="default"/>
                      <w:b/>
                      <w:bCs/>
                      <w:color w:val="000000"/>
                    </w:rPr>
                  </w:pPr>
                </w:p>
              </w:tc>
              <w:tc>
                <w:tcPr>
                  <w:tcW w:w="2070" w:type="dxa"/>
                </w:tcPr>
                <w:p w14:paraId="3291A5DD" w14:textId="77777777" w:rsidR="00EB6EE4" w:rsidRDefault="00EB6EE4">
                  <w:pPr>
                    <w:pStyle w:val="TableParagraph"/>
                    <w:framePr w:hSpace="141" w:wrap="around" w:vAnchor="page" w:hAnchor="margin" w:xAlign="center" w:y="3871"/>
                    <w:spacing w:before="58"/>
                    <w:jc w:val="both"/>
                    <w:rPr>
                      <w:rFonts w:hint="default"/>
                      <w:b/>
                      <w:bCs/>
                      <w:color w:val="000000"/>
                    </w:rPr>
                  </w:pPr>
                </w:p>
              </w:tc>
            </w:tr>
            <w:tr w:rsidR="00870E0A" w14:paraId="6134ED2E" w14:textId="77777777">
              <w:trPr>
                <w:trHeight w:val="296"/>
                <w:jc w:val="center"/>
              </w:trPr>
              <w:tc>
                <w:tcPr>
                  <w:tcW w:w="2432" w:type="dxa"/>
                </w:tcPr>
                <w:p w14:paraId="200BACFA" w14:textId="77777777" w:rsidR="00870E0A" w:rsidRDefault="00870E0A">
                  <w:pPr>
                    <w:pStyle w:val="TableParagraph"/>
                    <w:framePr w:hSpace="141" w:wrap="around" w:vAnchor="page" w:hAnchor="margin" w:xAlign="center" w:y="3871"/>
                    <w:spacing w:before="58"/>
                    <w:jc w:val="both"/>
                    <w:rPr>
                      <w:rFonts w:hint="default"/>
                      <w:b/>
                      <w:bCs/>
                      <w:color w:val="000000"/>
                      <w:sz w:val="18"/>
                      <w:szCs w:val="18"/>
                      <w:lang w:val="fr-FR"/>
                    </w:rPr>
                  </w:pPr>
                </w:p>
              </w:tc>
              <w:tc>
                <w:tcPr>
                  <w:tcW w:w="2009" w:type="dxa"/>
                </w:tcPr>
                <w:p w14:paraId="7AF7B714" w14:textId="77777777" w:rsidR="00870E0A" w:rsidRDefault="00870E0A">
                  <w:pPr>
                    <w:pStyle w:val="TableParagraph"/>
                    <w:framePr w:hSpace="141" w:wrap="around" w:vAnchor="page" w:hAnchor="margin" w:xAlign="center" w:y="3871"/>
                    <w:spacing w:before="58"/>
                    <w:jc w:val="both"/>
                    <w:rPr>
                      <w:rFonts w:hint="default"/>
                      <w:b/>
                      <w:bCs/>
                      <w:color w:val="000000"/>
                    </w:rPr>
                  </w:pPr>
                </w:p>
              </w:tc>
              <w:tc>
                <w:tcPr>
                  <w:tcW w:w="2012" w:type="dxa"/>
                </w:tcPr>
                <w:p w14:paraId="0C376651" w14:textId="77777777" w:rsidR="00870E0A" w:rsidRDefault="00870E0A">
                  <w:pPr>
                    <w:pStyle w:val="TableParagraph"/>
                    <w:framePr w:hSpace="141" w:wrap="around" w:vAnchor="page" w:hAnchor="margin" w:xAlign="center" w:y="3871"/>
                    <w:spacing w:before="58"/>
                    <w:jc w:val="both"/>
                    <w:rPr>
                      <w:rFonts w:hint="default"/>
                      <w:b/>
                      <w:bCs/>
                      <w:color w:val="000000"/>
                    </w:rPr>
                  </w:pPr>
                </w:p>
              </w:tc>
              <w:tc>
                <w:tcPr>
                  <w:tcW w:w="2055" w:type="dxa"/>
                </w:tcPr>
                <w:p w14:paraId="445CE234" w14:textId="77777777" w:rsidR="00870E0A" w:rsidRDefault="00870E0A">
                  <w:pPr>
                    <w:pStyle w:val="TableParagraph"/>
                    <w:framePr w:hSpace="141" w:wrap="around" w:vAnchor="page" w:hAnchor="margin" w:xAlign="center" w:y="3871"/>
                    <w:spacing w:before="58"/>
                    <w:jc w:val="both"/>
                    <w:rPr>
                      <w:rFonts w:hint="default"/>
                      <w:b/>
                      <w:bCs/>
                      <w:color w:val="000000"/>
                    </w:rPr>
                  </w:pPr>
                </w:p>
              </w:tc>
              <w:tc>
                <w:tcPr>
                  <w:tcW w:w="2070" w:type="dxa"/>
                </w:tcPr>
                <w:p w14:paraId="3A5EC83F" w14:textId="77777777" w:rsidR="00870E0A" w:rsidRDefault="00870E0A">
                  <w:pPr>
                    <w:pStyle w:val="TableParagraph"/>
                    <w:framePr w:hSpace="141" w:wrap="around" w:vAnchor="page" w:hAnchor="margin" w:xAlign="center" w:y="3871"/>
                    <w:spacing w:before="58"/>
                    <w:jc w:val="both"/>
                    <w:rPr>
                      <w:rFonts w:hint="default"/>
                      <w:b/>
                      <w:bCs/>
                      <w:color w:val="000000"/>
                    </w:rPr>
                  </w:pPr>
                </w:p>
              </w:tc>
            </w:tr>
          </w:tbl>
          <w:p w14:paraId="467BE4D0" w14:textId="77777777" w:rsidR="00870E0A" w:rsidRDefault="00870E0A">
            <w:pPr>
              <w:pStyle w:val="TableParagraph"/>
              <w:spacing w:before="58"/>
              <w:ind w:left="234"/>
              <w:jc w:val="both"/>
              <w:rPr>
                <w:rFonts w:ascii="Calibri" w:hAnsi="Calibri"/>
                <w:b/>
                <w:bCs/>
                <w:color w:val="000000"/>
              </w:rPr>
            </w:pPr>
          </w:p>
        </w:tc>
      </w:tr>
      <w:tr w:rsidR="00870E0A" w14:paraId="047DEC34" w14:textId="77777777">
        <w:trPr>
          <w:trHeight w:val="322"/>
        </w:trPr>
        <w:tc>
          <w:tcPr>
            <w:tcW w:w="482" w:type="dxa"/>
            <w:shd w:val="clear" w:color="auto" w:fill="538135" w:themeFill="accent6" w:themeFillShade="BF"/>
          </w:tcPr>
          <w:p w14:paraId="6D161A3A" w14:textId="77777777" w:rsidR="00870E0A" w:rsidRDefault="008419FF">
            <w:pPr>
              <w:pStyle w:val="TableParagraph"/>
              <w:spacing w:before="41"/>
              <w:ind w:left="114"/>
              <w:jc w:val="both"/>
              <w:rPr>
                <w:b/>
                <w:color w:val="FFFFFF"/>
                <w:sz w:val="20"/>
                <w:lang w:val="fr-FR"/>
              </w:rPr>
            </w:pPr>
            <w:r>
              <w:rPr>
                <w:b/>
                <w:color w:val="FFFFFF"/>
                <w:sz w:val="20"/>
                <w:lang w:val="fr-FR"/>
              </w:rPr>
              <w:t>C3</w:t>
            </w:r>
          </w:p>
        </w:tc>
        <w:tc>
          <w:tcPr>
            <w:tcW w:w="10452" w:type="dxa"/>
            <w:shd w:val="clear" w:color="auto" w:fill="E2EFD9" w:themeFill="accent6" w:themeFillTint="33"/>
          </w:tcPr>
          <w:p w14:paraId="03F90D3F" w14:textId="77777777" w:rsidR="00870E0A" w:rsidRDefault="008419FF">
            <w:pPr>
              <w:pStyle w:val="TableParagraph"/>
              <w:spacing w:before="58"/>
              <w:ind w:left="234"/>
              <w:jc w:val="both"/>
              <w:rPr>
                <w:b/>
                <w:sz w:val="20"/>
                <w:lang w:val="fr-FR"/>
              </w:rPr>
            </w:pPr>
            <w:r>
              <w:rPr>
                <w:rFonts w:ascii="Calibri" w:hAnsi="Calibri"/>
                <w:b/>
                <w:bCs/>
                <w:color w:val="000000"/>
                <w:lang w:val="fr-FR"/>
              </w:rPr>
              <w:t xml:space="preserve">Informations relatives aux équipements </w:t>
            </w:r>
          </w:p>
        </w:tc>
      </w:tr>
      <w:tr w:rsidR="00870E0A" w14:paraId="3E42CDC6" w14:textId="77777777">
        <w:trPr>
          <w:trHeight w:val="322"/>
        </w:trPr>
        <w:tc>
          <w:tcPr>
            <w:tcW w:w="10934" w:type="dxa"/>
            <w:gridSpan w:val="2"/>
            <w:shd w:val="clear" w:color="auto" w:fill="FFFFFF" w:themeFill="background1"/>
          </w:tcPr>
          <w:p w14:paraId="6DDB30D9" w14:textId="77777777" w:rsidR="00870E0A" w:rsidRDefault="00870E0A">
            <w:pPr>
              <w:adjustRightInd w:val="0"/>
              <w:jc w:val="both"/>
              <w:rPr>
                <w:b/>
                <w:color w:val="E7E6E6" w:themeColor="background2"/>
                <w:sz w:val="16"/>
                <w:lang w:val="fr-FR"/>
              </w:rPr>
            </w:pPr>
          </w:p>
          <w:p w14:paraId="0CEDEA40" w14:textId="77777777" w:rsidR="00870E0A" w:rsidRDefault="008419FF" w:rsidP="00244ADC">
            <w:pPr>
              <w:pStyle w:val="NormalWeb"/>
              <w:numPr>
                <w:ilvl w:val="0"/>
                <w:numId w:val="4"/>
              </w:numPr>
              <w:tabs>
                <w:tab w:val="left" w:pos="1100"/>
              </w:tabs>
              <w:spacing w:beforeAutospacing="0" w:afterAutospacing="0" w:line="360" w:lineRule="auto"/>
              <w:contextualSpacing/>
              <w:rPr>
                <w:b/>
                <w:color w:val="E7E6E6"/>
                <w:sz w:val="16"/>
                <w:szCs w:val="16"/>
                <w:lang w:val="fr"/>
              </w:rPr>
            </w:pPr>
            <w:r>
              <w:rPr>
                <w:rFonts w:hint="eastAsia"/>
                <w:b/>
                <w:color w:val="2F5496"/>
                <w:sz w:val="16"/>
                <w:szCs w:val="16"/>
                <w:lang w:val="fr"/>
              </w:rPr>
              <w:t xml:space="preserve">Descriptif </w:t>
            </w:r>
            <w:r w:rsidRPr="00244ADC">
              <w:rPr>
                <w:b/>
                <w:color w:val="2F5496"/>
                <w:sz w:val="16"/>
                <w:szCs w:val="16"/>
                <w:lang w:val="fr-FR"/>
              </w:rPr>
              <w:t>des caractéristiques</w:t>
            </w:r>
            <w:r>
              <w:rPr>
                <w:rFonts w:hint="eastAsia"/>
                <w:b/>
                <w:color w:val="2F5496"/>
                <w:sz w:val="16"/>
                <w:szCs w:val="16"/>
                <w:lang w:val="fr"/>
              </w:rPr>
              <w:t xml:space="preserve"> techniques des appareils </w:t>
            </w:r>
            <w:r w:rsidRPr="00244ADC">
              <w:rPr>
                <w:b/>
                <w:color w:val="2F5496"/>
                <w:sz w:val="16"/>
                <w:szCs w:val="16"/>
                <w:lang w:val="fr-FR"/>
              </w:rPr>
              <w:t>électriques</w:t>
            </w:r>
            <w:r>
              <w:rPr>
                <w:rFonts w:hint="eastAsia"/>
                <w:b/>
                <w:color w:val="2F5496"/>
                <w:sz w:val="16"/>
                <w:szCs w:val="16"/>
                <w:lang w:val="fr"/>
              </w:rPr>
              <w:t xml:space="preserve"> émettant des rayonnements ionisants :</w:t>
            </w:r>
            <w:r>
              <w:rPr>
                <w:rFonts w:hint="eastAsia"/>
                <w:b/>
                <w:color w:val="E7E6E6"/>
                <w:sz w:val="16"/>
                <w:szCs w:val="16"/>
                <w:lang w:val="fr"/>
              </w:rPr>
              <w:t xml:space="preserve">          </w:t>
            </w:r>
          </w:p>
          <w:tbl>
            <w:tblPr>
              <w:tblStyle w:val="Grilledutableau"/>
              <w:tblW w:w="10904" w:type="dxa"/>
              <w:tblLayout w:type="fixed"/>
              <w:tblLook w:val="04A0" w:firstRow="1" w:lastRow="0" w:firstColumn="1" w:lastColumn="0" w:noHBand="0" w:noVBand="1"/>
            </w:tblPr>
            <w:tblGrid>
              <w:gridCol w:w="1231"/>
              <w:gridCol w:w="862"/>
              <w:gridCol w:w="1177"/>
              <w:gridCol w:w="1090"/>
              <w:gridCol w:w="1090"/>
              <w:gridCol w:w="1090"/>
              <w:gridCol w:w="1091"/>
              <w:gridCol w:w="1091"/>
              <w:gridCol w:w="1091"/>
              <w:gridCol w:w="1091"/>
            </w:tblGrid>
            <w:tr w:rsidR="00870E0A" w14:paraId="340B3F1F" w14:textId="77777777">
              <w:trPr>
                <w:trHeight w:val="455"/>
              </w:trPr>
              <w:tc>
                <w:tcPr>
                  <w:tcW w:w="1231" w:type="dxa"/>
                  <w:vMerge w:val="restart"/>
                  <w:vAlign w:val="center"/>
                </w:tcPr>
                <w:p w14:paraId="1E403EA4" w14:textId="77777777" w:rsidR="00870E0A" w:rsidRDefault="008419FF" w:rsidP="00AD276A">
                  <w:pPr>
                    <w:framePr w:hSpace="141" w:wrap="around" w:vAnchor="page" w:hAnchor="margin" w:xAlign="center" w:y="3871"/>
                    <w:spacing w:after="80"/>
                    <w:jc w:val="center"/>
                    <w:rPr>
                      <w:rFonts w:hint="default"/>
                      <w:b/>
                      <w:bCs/>
                      <w:sz w:val="13"/>
                      <w:szCs w:val="13"/>
                      <w:lang w:val="fr"/>
                    </w:rPr>
                  </w:pPr>
                  <w:r>
                    <w:rPr>
                      <w:b/>
                      <w:bCs/>
                      <w:sz w:val="13"/>
                      <w:szCs w:val="13"/>
                      <w:lang w:val="fr" w:bidi="ar"/>
                    </w:rPr>
                    <w:t>Fabricant/</w:t>
                  </w:r>
                </w:p>
                <w:p w14:paraId="21AFE58F" w14:textId="77777777" w:rsidR="00870E0A" w:rsidRDefault="008419FF" w:rsidP="00AD276A">
                  <w:pPr>
                    <w:framePr w:hSpace="141" w:wrap="around" w:vAnchor="page" w:hAnchor="margin" w:xAlign="center" w:y="3871"/>
                    <w:spacing w:after="80"/>
                    <w:jc w:val="center"/>
                    <w:rPr>
                      <w:rFonts w:hint="default"/>
                      <w:b/>
                      <w:color w:val="E7E6E6" w:themeColor="background2"/>
                      <w:sz w:val="13"/>
                      <w:szCs w:val="13"/>
                      <w:lang w:val="fr-FR"/>
                    </w:rPr>
                  </w:pPr>
                  <w:r>
                    <w:rPr>
                      <w:b/>
                      <w:bCs/>
                      <w:sz w:val="13"/>
                      <w:szCs w:val="13"/>
                      <w:lang w:val="fr" w:bidi="ar"/>
                    </w:rPr>
                    <w:t>Fournisseur</w:t>
                  </w:r>
                </w:p>
              </w:tc>
              <w:tc>
                <w:tcPr>
                  <w:tcW w:w="862" w:type="dxa"/>
                  <w:vMerge w:val="restart"/>
                  <w:vAlign w:val="center"/>
                </w:tcPr>
                <w:p w14:paraId="74065977" w14:textId="77777777" w:rsidR="00870E0A" w:rsidRDefault="008419FF" w:rsidP="00AD276A">
                  <w:pPr>
                    <w:framePr w:hSpace="141" w:wrap="around" w:vAnchor="page" w:hAnchor="margin" w:xAlign="center" w:y="3871"/>
                    <w:spacing w:after="80"/>
                    <w:jc w:val="center"/>
                    <w:rPr>
                      <w:rFonts w:hint="default"/>
                      <w:b/>
                      <w:color w:val="E7E6E6" w:themeColor="background2"/>
                      <w:sz w:val="13"/>
                      <w:szCs w:val="13"/>
                      <w:lang w:val="fr-FR"/>
                    </w:rPr>
                  </w:pPr>
                  <w:r>
                    <w:rPr>
                      <w:b/>
                      <w:bCs/>
                      <w:sz w:val="13"/>
                      <w:szCs w:val="13"/>
                      <w:lang w:val="fr" w:bidi="ar"/>
                    </w:rPr>
                    <w:t>Modèle</w:t>
                  </w:r>
                </w:p>
              </w:tc>
              <w:tc>
                <w:tcPr>
                  <w:tcW w:w="1177" w:type="dxa"/>
                  <w:vMerge w:val="restart"/>
                  <w:vAlign w:val="center"/>
                </w:tcPr>
                <w:p w14:paraId="32A3251D" w14:textId="77777777" w:rsidR="00870E0A" w:rsidRDefault="008419FF" w:rsidP="00AD276A">
                  <w:pPr>
                    <w:framePr w:hSpace="141" w:wrap="around" w:vAnchor="page" w:hAnchor="margin" w:xAlign="center" w:y="3871"/>
                    <w:spacing w:after="80"/>
                    <w:jc w:val="center"/>
                    <w:rPr>
                      <w:rFonts w:hint="default"/>
                      <w:b/>
                      <w:color w:val="E7E6E6" w:themeColor="background2"/>
                      <w:sz w:val="13"/>
                      <w:szCs w:val="13"/>
                      <w:lang w:val="fr-FR"/>
                    </w:rPr>
                  </w:pPr>
                  <w:r>
                    <w:rPr>
                      <w:b/>
                      <w:bCs/>
                      <w:sz w:val="13"/>
                      <w:szCs w:val="13"/>
                      <w:lang w:val="fr" w:bidi="ar"/>
                    </w:rPr>
                    <w:t>Nombre d’appareils</w:t>
                  </w:r>
                </w:p>
              </w:tc>
              <w:tc>
                <w:tcPr>
                  <w:tcW w:w="2180" w:type="dxa"/>
                  <w:gridSpan w:val="2"/>
                </w:tcPr>
                <w:p w14:paraId="37D39F2E" w14:textId="77777777" w:rsidR="00870E0A" w:rsidRDefault="008419FF" w:rsidP="00AD276A">
                  <w:pPr>
                    <w:framePr w:hSpace="141" w:wrap="around" w:vAnchor="page" w:hAnchor="margin" w:xAlign="center" w:y="3871"/>
                    <w:spacing w:after="80"/>
                    <w:jc w:val="center"/>
                    <w:rPr>
                      <w:rFonts w:hint="default"/>
                      <w:b/>
                      <w:color w:val="E7E6E6" w:themeColor="background2"/>
                      <w:sz w:val="16"/>
                      <w:lang w:val="fr-FR"/>
                    </w:rPr>
                  </w:pPr>
                  <w:r>
                    <w:rPr>
                      <w:b/>
                      <w:bCs/>
                      <w:sz w:val="14"/>
                      <w:szCs w:val="14"/>
                      <w:lang w:val="fr" w:eastAsia="zh-CN" w:bidi="ar"/>
                    </w:rPr>
                    <w:t>Tension (kV)maximale</w:t>
                  </w:r>
                </w:p>
              </w:tc>
              <w:tc>
                <w:tcPr>
                  <w:tcW w:w="2181" w:type="dxa"/>
                  <w:gridSpan w:val="2"/>
                </w:tcPr>
                <w:p w14:paraId="4C8E72CA" w14:textId="77777777" w:rsidR="00870E0A" w:rsidRDefault="008419FF" w:rsidP="00AD276A">
                  <w:pPr>
                    <w:framePr w:hSpace="141" w:wrap="around" w:vAnchor="page" w:hAnchor="margin" w:xAlign="center" w:y="3871"/>
                    <w:spacing w:after="80"/>
                    <w:jc w:val="center"/>
                    <w:rPr>
                      <w:rFonts w:hint="default"/>
                      <w:b/>
                      <w:bCs/>
                      <w:sz w:val="14"/>
                      <w:szCs w:val="14"/>
                      <w:lang w:val="fr"/>
                    </w:rPr>
                  </w:pPr>
                  <w:r>
                    <w:rPr>
                      <w:b/>
                      <w:bCs/>
                      <w:sz w:val="14"/>
                      <w:szCs w:val="14"/>
                      <w:lang w:val="fr" w:eastAsia="zh-CN" w:bidi="ar"/>
                    </w:rPr>
                    <w:t>Intensité (mA) maximale</w:t>
                  </w:r>
                </w:p>
                <w:p w14:paraId="0FD68960" w14:textId="77777777" w:rsidR="00870E0A" w:rsidRDefault="008419FF" w:rsidP="00AD276A">
                  <w:pPr>
                    <w:framePr w:hSpace="141" w:wrap="around" w:vAnchor="page" w:hAnchor="margin" w:xAlign="center" w:y="3871"/>
                    <w:widowControl/>
                    <w:jc w:val="center"/>
                    <w:rPr>
                      <w:rFonts w:hint="default"/>
                      <w:sz w:val="14"/>
                      <w:szCs w:val="14"/>
                    </w:rPr>
                  </w:pPr>
                  <w:r>
                    <w:rPr>
                      <w:rFonts w:hint="default"/>
                      <w:b/>
                      <w:bCs/>
                      <w:sz w:val="14"/>
                      <w:szCs w:val="14"/>
                      <w:lang w:val="fr-FR" w:eastAsia="fr" w:bidi="ar"/>
                    </w:rPr>
                    <w:t>d</w:t>
                  </w:r>
                  <w:r>
                    <w:rPr>
                      <w:b/>
                      <w:bCs/>
                      <w:sz w:val="14"/>
                      <w:szCs w:val="14"/>
                      <w:lang w:val="fr" w:eastAsia="fr" w:bidi="ar"/>
                    </w:rPr>
                    <w:t>’utilisation</w:t>
                  </w:r>
                </w:p>
                <w:p w14:paraId="3460E11F"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2182" w:type="dxa"/>
                  <w:gridSpan w:val="2"/>
                </w:tcPr>
                <w:p w14:paraId="03A9336A" w14:textId="77777777" w:rsidR="00870E0A" w:rsidRDefault="008419FF" w:rsidP="00AD276A">
                  <w:pPr>
                    <w:framePr w:hSpace="141" w:wrap="around" w:vAnchor="page" w:hAnchor="margin" w:xAlign="center" w:y="3871"/>
                    <w:spacing w:after="80"/>
                    <w:jc w:val="center"/>
                    <w:rPr>
                      <w:rFonts w:hint="default"/>
                      <w:b/>
                      <w:color w:val="E7E6E6" w:themeColor="background2"/>
                      <w:sz w:val="16"/>
                      <w:lang w:val="fr-FR"/>
                    </w:rPr>
                  </w:pPr>
                  <w:r>
                    <w:rPr>
                      <w:b/>
                      <w:bCs/>
                      <w:sz w:val="14"/>
                      <w:szCs w:val="14"/>
                      <w:lang w:val="fr" w:eastAsia="zh-CN" w:bidi="ar"/>
                    </w:rPr>
                    <w:t>Puissance(W) maximale</w:t>
                  </w:r>
                </w:p>
              </w:tc>
              <w:tc>
                <w:tcPr>
                  <w:tcW w:w="1091" w:type="dxa"/>
                  <w:vMerge w:val="restart"/>
                </w:tcPr>
                <w:p w14:paraId="0D26121F" w14:textId="77777777" w:rsidR="00870E0A" w:rsidRDefault="00870E0A" w:rsidP="00AD276A">
                  <w:pPr>
                    <w:framePr w:hSpace="141" w:wrap="around" w:vAnchor="page" w:hAnchor="margin" w:xAlign="center" w:y="3871"/>
                    <w:adjustRightInd w:val="0"/>
                    <w:jc w:val="both"/>
                    <w:rPr>
                      <w:rFonts w:hint="default"/>
                      <w:b/>
                      <w:sz w:val="14"/>
                      <w:szCs w:val="14"/>
                      <w:lang w:val="fr-FR"/>
                    </w:rPr>
                  </w:pPr>
                </w:p>
                <w:p w14:paraId="0891F3FA" w14:textId="77777777" w:rsidR="00870E0A" w:rsidRDefault="00870E0A" w:rsidP="00AD276A">
                  <w:pPr>
                    <w:framePr w:hSpace="141" w:wrap="around" w:vAnchor="page" w:hAnchor="margin" w:xAlign="center" w:y="3871"/>
                    <w:adjustRightInd w:val="0"/>
                    <w:jc w:val="both"/>
                    <w:rPr>
                      <w:rFonts w:hint="default"/>
                      <w:b/>
                      <w:sz w:val="14"/>
                      <w:szCs w:val="14"/>
                      <w:lang w:val="fr-FR"/>
                    </w:rPr>
                  </w:pPr>
                </w:p>
                <w:p w14:paraId="62496096" w14:textId="77777777" w:rsidR="00870E0A" w:rsidRDefault="008419FF" w:rsidP="00AD276A">
                  <w:pPr>
                    <w:framePr w:hSpace="141" w:wrap="around" w:vAnchor="page" w:hAnchor="margin" w:xAlign="center" w:y="3871"/>
                    <w:adjustRightInd w:val="0"/>
                    <w:jc w:val="both"/>
                    <w:rPr>
                      <w:rFonts w:hint="default"/>
                      <w:b/>
                      <w:color w:val="E7E6E6" w:themeColor="background2"/>
                      <w:sz w:val="16"/>
                      <w:lang w:val="fr-FR"/>
                    </w:rPr>
                  </w:pPr>
                  <w:r>
                    <w:rPr>
                      <w:rFonts w:hint="default"/>
                      <w:b/>
                      <w:sz w:val="14"/>
                      <w:szCs w:val="14"/>
                      <w:lang w:val="fr-FR"/>
                    </w:rPr>
                    <w:t>Année de fabrication</w:t>
                  </w:r>
                </w:p>
              </w:tc>
            </w:tr>
            <w:tr w:rsidR="00870E0A" w14:paraId="62E31CC1" w14:textId="77777777">
              <w:tc>
                <w:tcPr>
                  <w:tcW w:w="1231" w:type="dxa"/>
                  <w:vMerge/>
                </w:tcPr>
                <w:p w14:paraId="2E815FEE"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862" w:type="dxa"/>
                  <w:vMerge/>
                </w:tcPr>
                <w:p w14:paraId="3449F4DE"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177" w:type="dxa"/>
                  <w:vMerge/>
                </w:tcPr>
                <w:p w14:paraId="1443C676"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0" w:type="dxa"/>
                </w:tcPr>
                <w:p w14:paraId="0721603B" w14:textId="77777777" w:rsidR="00870E0A" w:rsidRDefault="008419FF" w:rsidP="00AD276A">
                  <w:pPr>
                    <w:framePr w:hSpace="141" w:wrap="around" w:vAnchor="page" w:hAnchor="margin" w:xAlign="center" w:y="3871"/>
                    <w:adjustRightInd w:val="0"/>
                    <w:jc w:val="both"/>
                    <w:rPr>
                      <w:rFonts w:hint="default"/>
                      <w:b/>
                      <w:sz w:val="15"/>
                      <w:szCs w:val="21"/>
                      <w:lang w:val="fr-FR"/>
                    </w:rPr>
                  </w:pPr>
                  <w:r>
                    <w:rPr>
                      <w:rFonts w:hint="default"/>
                      <w:b/>
                      <w:sz w:val="13"/>
                      <w:szCs w:val="20"/>
                      <w:lang w:val="fr-FR"/>
                    </w:rPr>
                    <w:t>Données du fabricant</w:t>
                  </w:r>
                </w:p>
              </w:tc>
              <w:tc>
                <w:tcPr>
                  <w:tcW w:w="1090" w:type="dxa"/>
                </w:tcPr>
                <w:p w14:paraId="2675763A" w14:textId="77777777" w:rsidR="00870E0A" w:rsidRDefault="008419FF" w:rsidP="00AD276A">
                  <w:pPr>
                    <w:framePr w:hSpace="141" w:wrap="around" w:vAnchor="page" w:hAnchor="margin" w:xAlign="center" w:y="3871"/>
                    <w:adjustRightInd w:val="0"/>
                    <w:jc w:val="both"/>
                    <w:rPr>
                      <w:rFonts w:hint="default"/>
                      <w:b/>
                      <w:color w:val="E7E6E6" w:themeColor="background2"/>
                      <w:sz w:val="16"/>
                      <w:lang w:val="fr-FR"/>
                    </w:rPr>
                  </w:pPr>
                  <w:r>
                    <w:rPr>
                      <w:rFonts w:hint="default"/>
                      <w:b/>
                      <w:sz w:val="14"/>
                      <w:szCs w:val="14"/>
                      <w:lang w:val="fr-FR"/>
                    </w:rPr>
                    <w:t>Données d’utilisation</w:t>
                  </w:r>
                </w:p>
              </w:tc>
              <w:tc>
                <w:tcPr>
                  <w:tcW w:w="1090" w:type="dxa"/>
                </w:tcPr>
                <w:p w14:paraId="03454ACB" w14:textId="77777777" w:rsidR="00870E0A" w:rsidRDefault="008419FF" w:rsidP="00AD276A">
                  <w:pPr>
                    <w:framePr w:hSpace="141" w:wrap="around" w:vAnchor="page" w:hAnchor="margin" w:xAlign="center" w:y="3871"/>
                    <w:adjustRightInd w:val="0"/>
                    <w:jc w:val="both"/>
                    <w:rPr>
                      <w:rFonts w:hint="default"/>
                      <w:b/>
                      <w:sz w:val="15"/>
                      <w:szCs w:val="21"/>
                      <w:lang w:val="fr-FR"/>
                    </w:rPr>
                  </w:pPr>
                  <w:r>
                    <w:rPr>
                      <w:rFonts w:hint="default"/>
                      <w:b/>
                      <w:sz w:val="13"/>
                      <w:szCs w:val="20"/>
                      <w:lang w:val="fr-FR"/>
                    </w:rPr>
                    <w:t>Données du fabricant</w:t>
                  </w:r>
                </w:p>
              </w:tc>
              <w:tc>
                <w:tcPr>
                  <w:tcW w:w="1091" w:type="dxa"/>
                </w:tcPr>
                <w:p w14:paraId="1452F84F" w14:textId="77777777" w:rsidR="00870E0A" w:rsidRDefault="008419FF" w:rsidP="00AD276A">
                  <w:pPr>
                    <w:framePr w:hSpace="141" w:wrap="around" w:vAnchor="page" w:hAnchor="margin" w:xAlign="center" w:y="3871"/>
                    <w:adjustRightInd w:val="0"/>
                    <w:jc w:val="both"/>
                    <w:rPr>
                      <w:rFonts w:hint="default"/>
                      <w:b/>
                      <w:color w:val="E7E6E6" w:themeColor="background2"/>
                      <w:sz w:val="16"/>
                      <w:lang w:val="fr-FR"/>
                    </w:rPr>
                  </w:pPr>
                  <w:r>
                    <w:rPr>
                      <w:rFonts w:hint="default"/>
                      <w:b/>
                      <w:sz w:val="14"/>
                      <w:szCs w:val="14"/>
                      <w:lang w:val="fr-FR"/>
                    </w:rPr>
                    <w:t>Données d’utilisation</w:t>
                  </w:r>
                </w:p>
              </w:tc>
              <w:tc>
                <w:tcPr>
                  <w:tcW w:w="1091" w:type="dxa"/>
                </w:tcPr>
                <w:p w14:paraId="4E0CA8C5" w14:textId="77777777" w:rsidR="00870E0A" w:rsidRDefault="008419FF" w:rsidP="00AD276A">
                  <w:pPr>
                    <w:framePr w:hSpace="141" w:wrap="around" w:vAnchor="page" w:hAnchor="margin" w:xAlign="center" w:y="3871"/>
                    <w:adjustRightInd w:val="0"/>
                    <w:jc w:val="both"/>
                    <w:rPr>
                      <w:rFonts w:hint="default"/>
                      <w:b/>
                      <w:color w:val="E7E6E6" w:themeColor="background2"/>
                      <w:sz w:val="16"/>
                      <w:lang w:val="fr-FR"/>
                    </w:rPr>
                  </w:pPr>
                  <w:r>
                    <w:rPr>
                      <w:rFonts w:hint="default"/>
                      <w:b/>
                      <w:sz w:val="13"/>
                      <w:szCs w:val="20"/>
                      <w:lang w:val="fr-FR"/>
                    </w:rPr>
                    <w:t>Données du fabricant</w:t>
                  </w:r>
                </w:p>
              </w:tc>
              <w:tc>
                <w:tcPr>
                  <w:tcW w:w="1091" w:type="dxa"/>
                </w:tcPr>
                <w:p w14:paraId="56B375A4" w14:textId="77777777" w:rsidR="00870E0A" w:rsidRDefault="008419FF" w:rsidP="00AD276A">
                  <w:pPr>
                    <w:framePr w:hSpace="141" w:wrap="around" w:vAnchor="page" w:hAnchor="margin" w:xAlign="center" w:y="3871"/>
                    <w:adjustRightInd w:val="0"/>
                    <w:jc w:val="both"/>
                    <w:rPr>
                      <w:rFonts w:hint="default"/>
                      <w:b/>
                      <w:color w:val="E7E6E6" w:themeColor="background2"/>
                      <w:sz w:val="16"/>
                      <w:lang w:val="fr-FR"/>
                    </w:rPr>
                  </w:pPr>
                  <w:r>
                    <w:rPr>
                      <w:rFonts w:hint="default"/>
                      <w:b/>
                      <w:sz w:val="14"/>
                      <w:szCs w:val="14"/>
                      <w:lang w:val="fr-FR"/>
                    </w:rPr>
                    <w:t>Données d’utilisation</w:t>
                  </w:r>
                </w:p>
              </w:tc>
              <w:tc>
                <w:tcPr>
                  <w:tcW w:w="1091" w:type="dxa"/>
                  <w:vMerge/>
                </w:tcPr>
                <w:p w14:paraId="3DB4F9E2"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r>
            <w:tr w:rsidR="00870E0A" w14:paraId="5E7688A7" w14:textId="77777777">
              <w:tc>
                <w:tcPr>
                  <w:tcW w:w="1231" w:type="dxa"/>
                </w:tcPr>
                <w:p w14:paraId="3DD30728" w14:textId="77777777" w:rsidR="00870E0A" w:rsidRDefault="008419FF" w:rsidP="00AD276A">
                  <w:pPr>
                    <w:framePr w:hSpace="141" w:wrap="around" w:vAnchor="page" w:hAnchor="margin" w:xAlign="center" w:y="3871"/>
                    <w:adjustRightInd w:val="0"/>
                    <w:jc w:val="both"/>
                    <w:rPr>
                      <w:rFonts w:hint="default"/>
                      <w:b/>
                      <w:sz w:val="16"/>
                      <w:lang w:val="fr-FR"/>
                    </w:rPr>
                  </w:pPr>
                  <w:r>
                    <w:rPr>
                      <w:rFonts w:hint="default"/>
                      <w:b/>
                      <w:sz w:val="16"/>
                      <w:lang w:val="fr-FR"/>
                    </w:rPr>
                    <w:t>App.1</w:t>
                  </w:r>
                </w:p>
              </w:tc>
              <w:tc>
                <w:tcPr>
                  <w:tcW w:w="862" w:type="dxa"/>
                </w:tcPr>
                <w:p w14:paraId="63C66AB6"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177" w:type="dxa"/>
                </w:tcPr>
                <w:p w14:paraId="4DF8B882"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0" w:type="dxa"/>
                </w:tcPr>
                <w:p w14:paraId="59CB3EBF"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0" w:type="dxa"/>
                </w:tcPr>
                <w:p w14:paraId="65331853"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0" w:type="dxa"/>
                </w:tcPr>
                <w:p w14:paraId="74391A6A"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1" w:type="dxa"/>
                </w:tcPr>
                <w:p w14:paraId="4DB754C9"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1" w:type="dxa"/>
                </w:tcPr>
                <w:p w14:paraId="0D3C7BAA"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1" w:type="dxa"/>
                </w:tcPr>
                <w:p w14:paraId="6460D7A9"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1" w:type="dxa"/>
                </w:tcPr>
                <w:p w14:paraId="723E635B"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r>
            <w:tr w:rsidR="00870E0A" w14:paraId="3F9F827A" w14:textId="77777777">
              <w:tc>
                <w:tcPr>
                  <w:tcW w:w="1231" w:type="dxa"/>
                </w:tcPr>
                <w:p w14:paraId="04654C68" w14:textId="77777777" w:rsidR="00870E0A" w:rsidRDefault="008419FF" w:rsidP="00AD276A">
                  <w:pPr>
                    <w:framePr w:hSpace="141" w:wrap="around" w:vAnchor="page" w:hAnchor="margin" w:xAlign="center" w:y="3871"/>
                    <w:adjustRightInd w:val="0"/>
                    <w:jc w:val="both"/>
                    <w:rPr>
                      <w:rFonts w:hint="default"/>
                      <w:b/>
                      <w:sz w:val="16"/>
                      <w:lang w:val="fr-FR"/>
                    </w:rPr>
                  </w:pPr>
                  <w:r>
                    <w:rPr>
                      <w:rFonts w:hint="default"/>
                      <w:b/>
                      <w:sz w:val="16"/>
                      <w:lang w:val="fr-FR"/>
                    </w:rPr>
                    <w:t>App.2</w:t>
                  </w:r>
                </w:p>
              </w:tc>
              <w:tc>
                <w:tcPr>
                  <w:tcW w:w="862" w:type="dxa"/>
                </w:tcPr>
                <w:p w14:paraId="3D30EE2D"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177" w:type="dxa"/>
                </w:tcPr>
                <w:p w14:paraId="192DF743"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0" w:type="dxa"/>
                </w:tcPr>
                <w:p w14:paraId="137380B0"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0" w:type="dxa"/>
                </w:tcPr>
                <w:p w14:paraId="511C8E05"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0" w:type="dxa"/>
                </w:tcPr>
                <w:p w14:paraId="4F81247E"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1" w:type="dxa"/>
                </w:tcPr>
                <w:p w14:paraId="2861C4F9"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1" w:type="dxa"/>
                </w:tcPr>
                <w:p w14:paraId="49CE5E12"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1" w:type="dxa"/>
                </w:tcPr>
                <w:p w14:paraId="0CFBBBAC"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1" w:type="dxa"/>
                </w:tcPr>
                <w:p w14:paraId="305B74E0"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r>
            <w:tr w:rsidR="00870E0A" w14:paraId="6353AB70" w14:textId="77777777">
              <w:tc>
                <w:tcPr>
                  <w:tcW w:w="1231" w:type="dxa"/>
                </w:tcPr>
                <w:p w14:paraId="655D58A3" w14:textId="77777777" w:rsidR="00870E0A" w:rsidRDefault="008419FF" w:rsidP="00AD276A">
                  <w:pPr>
                    <w:framePr w:hSpace="141" w:wrap="around" w:vAnchor="page" w:hAnchor="margin" w:xAlign="center" w:y="3871"/>
                    <w:adjustRightInd w:val="0"/>
                    <w:jc w:val="both"/>
                    <w:rPr>
                      <w:rFonts w:hint="default"/>
                      <w:b/>
                      <w:sz w:val="16"/>
                      <w:lang w:val="fr-FR"/>
                    </w:rPr>
                  </w:pPr>
                  <w:r>
                    <w:rPr>
                      <w:rFonts w:hint="default"/>
                      <w:b/>
                      <w:sz w:val="16"/>
                      <w:lang w:val="fr-FR"/>
                    </w:rPr>
                    <w:t>App.3</w:t>
                  </w:r>
                </w:p>
              </w:tc>
              <w:tc>
                <w:tcPr>
                  <w:tcW w:w="862" w:type="dxa"/>
                </w:tcPr>
                <w:p w14:paraId="491E48A5"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177" w:type="dxa"/>
                </w:tcPr>
                <w:p w14:paraId="29D5BD35"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0" w:type="dxa"/>
                </w:tcPr>
                <w:p w14:paraId="07C856E0"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0" w:type="dxa"/>
                </w:tcPr>
                <w:p w14:paraId="2BB980D4"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0" w:type="dxa"/>
                </w:tcPr>
                <w:p w14:paraId="06901A5D"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1" w:type="dxa"/>
                </w:tcPr>
                <w:p w14:paraId="615010FD"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1" w:type="dxa"/>
                </w:tcPr>
                <w:p w14:paraId="57A8A462"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1" w:type="dxa"/>
                </w:tcPr>
                <w:p w14:paraId="7BB721B5"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1" w:type="dxa"/>
                </w:tcPr>
                <w:p w14:paraId="3B95225A"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r>
            <w:tr w:rsidR="00870E0A" w14:paraId="000C640C" w14:textId="77777777">
              <w:tc>
                <w:tcPr>
                  <w:tcW w:w="1231" w:type="dxa"/>
                </w:tcPr>
                <w:p w14:paraId="1BE4D23D" w14:textId="77777777" w:rsidR="00870E0A" w:rsidRDefault="008419FF" w:rsidP="00AD276A">
                  <w:pPr>
                    <w:framePr w:hSpace="141" w:wrap="around" w:vAnchor="page" w:hAnchor="margin" w:xAlign="center" w:y="3871"/>
                    <w:adjustRightInd w:val="0"/>
                    <w:jc w:val="both"/>
                    <w:rPr>
                      <w:rFonts w:hint="default"/>
                      <w:b/>
                      <w:sz w:val="16"/>
                      <w:lang w:val="fr-FR"/>
                    </w:rPr>
                  </w:pPr>
                  <w:r>
                    <w:rPr>
                      <w:rFonts w:hint="default"/>
                      <w:b/>
                      <w:sz w:val="16"/>
                      <w:lang w:val="fr-FR"/>
                    </w:rPr>
                    <w:t>App.4</w:t>
                  </w:r>
                </w:p>
              </w:tc>
              <w:tc>
                <w:tcPr>
                  <w:tcW w:w="862" w:type="dxa"/>
                </w:tcPr>
                <w:p w14:paraId="34622CE0"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177" w:type="dxa"/>
                </w:tcPr>
                <w:p w14:paraId="3560687D"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0" w:type="dxa"/>
                </w:tcPr>
                <w:p w14:paraId="4E955874"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0" w:type="dxa"/>
                </w:tcPr>
                <w:p w14:paraId="526F3A33"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0" w:type="dxa"/>
                </w:tcPr>
                <w:p w14:paraId="10188B20"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1" w:type="dxa"/>
                </w:tcPr>
                <w:p w14:paraId="189E00E0"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1" w:type="dxa"/>
                </w:tcPr>
                <w:p w14:paraId="00945856"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1" w:type="dxa"/>
                </w:tcPr>
                <w:p w14:paraId="560D8F3E"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c>
                <w:tcPr>
                  <w:tcW w:w="1091" w:type="dxa"/>
                </w:tcPr>
                <w:p w14:paraId="613D199C" w14:textId="77777777" w:rsidR="00870E0A" w:rsidRDefault="00870E0A" w:rsidP="00AD276A">
                  <w:pPr>
                    <w:framePr w:hSpace="141" w:wrap="around" w:vAnchor="page" w:hAnchor="margin" w:xAlign="center" w:y="3871"/>
                    <w:adjustRightInd w:val="0"/>
                    <w:jc w:val="both"/>
                    <w:rPr>
                      <w:rFonts w:hint="default"/>
                      <w:b/>
                      <w:color w:val="E7E6E6" w:themeColor="background2"/>
                      <w:sz w:val="16"/>
                      <w:lang w:val="fr-FR"/>
                    </w:rPr>
                  </w:pPr>
                </w:p>
              </w:tc>
            </w:tr>
          </w:tbl>
          <w:p w14:paraId="7666C2D3" w14:textId="77777777" w:rsidR="00870E0A" w:rsidRDefault="008419FF">
            <w:pPr>
              <w:adjustRightInd w:val="0"/>
              <w:jc w:val="both"/>
              <w:rPr>
                <w:b/>
                <w:color w:val="231F20"/>
                <w:sz w:val="16"/>
                <w:lang w:val="fr-FR"/>
              </w:rPr>
            </w:pPr>
            <w:r>
              <w:rPr>
                <w:b/>
                <w:color w:val="E7E6E6" w:themeColor="background2"/>
                <w:sz w:val="16"/>
                <w:lang w:val="fr-FR"/>
              </w:rPr>
              <w:t xml:space="preserve">                       </w:t>
            </w:r>
          </w:p>
          <w:p w14:paraId="5F4D07C5" w14:textId="77777777" w:rsidR="00870E0A" w:rsidRPr="00244ADC" w:rsidRDefault="008419FF" w:rsidP="00244ADC">
            <w:pPr>
              <w:pStyle w:val="NormalWeb"/>
              <w:numPr>
                <w:ilvl w:val="0"/>
                <w:numId w:val="4"/>
              </w:numPr>
              <w:tabs>
                <w:tab w:val="left" w:pos="1100"/>
              </w:tabs>
              <w:spacing w:beforeAutospacing="0" w:afterAutospacing="0"/>
              <w:contextualSpacing/>
              <w:rPr>
                <w:b/>
                <w:color w:val="2F5496"/>
                <w:sz w:val="16"/>
                <w:szCs w:val="16"/>
                <w:lang w:val="fr"/>
              </w:rPr>
            </w:pPr>
            <w:r>
              <w:rPr>
                <w:rFonts w:hint="eastAsia"/>
                <w:b/>
                <w:color w:val="2F5496"/>
                <w:sz w:val="16"/>
                <w:szCs w:val="16"/>
                <w:lang w:val="fr"/>
              </w:rPr>
              <w:t xml:space="preserve">Identification des </w:t>
            </w:r>
            <w:r w:rsidRPr="00244ADC">
              <w:rPr>
                <w:b/>
                <w:color w:val="2F5496"/>
                <w:sz w:val="16"/>
                <w:szCs w:val="16"/>
                <w:lang w:val="fr-FR"/>
              </w:rPr>
              <w:t>diff</w:t>
            </w:r>
            <w:r w:rsidR="00244ADC" w:rsidRPr="00244ADC">
              <w:rPr>
                <w:b/>
                <w:color w:val="2F5496"/>
                <w:sz w:val="16"/>
                <w:szCs w:val="16"/>
                <w:lang w:val="fr-FR"/>
              </w:rPr>
              <w:t>é</w:t>
            </w:r>
            <w:r w:rsidRPr="00244ADC">
              <w:rPr>
                <w:b/>
                <w:color w:val="2F5496"/>
                <w:sz w:val="16"/>
                <w:szCs w:val="16"/>
                <w:lang w:val="fr-FR"/>
              </w:rPr>
              <w:t>rents</w:t>
            </w:r>
            <w:r>
              <w:rPr>
                <w:rFonts w:hint="eastAsia"/>
                <w:b/>
                <w:color w:val="2F5496"/>
                <w:sz w:val="16"/>
                <w:szCs w:val="16"/>
                <w:lang w:val="fr"/>
              </w:rPr>
              <w:t xml:space="preserve"> composants de chaque appareil é</w:t>
            </w:r>
            <w:r w:rsidR="00244ADC">
              <w:rPr>
                <w:b/>
                <w:color w:val="2F5496"/>
                <w:sz w:val="16"/>
                <w:szCs w:val="16"/>
                <w:lang w:val="fr"/>
              </w:rPr>
              <w:t>électrique</w:t>
            </w:r>
            <w:r>
              <w:rPr>
                <w:rFonts w:hint="eastAsia"/>
                <w:b/>
                <w:color w:val="2F5496"/>
                <w:sz w:val="16"/>
                <w:szCs w:val="16"/>
                <w:lang w:val="fr"/>
              </w:rPr>
              <w:t xml:space="preserve"> émettant des rayonne</w:t>
            </w:r>
            <w:r w:rsidR="00244ADC">
              <w:rPr>
                <w:rFonts w:hint="eastAsia"/>
                <w:b/>
                <w:color w:val="2F5496"/>
                <w:sz w:val="16"/>
                <w:szCs w:val="16"/>
                <w:lang w:val="fr"/>
              </w:rPr>
              <w:t>ments ionisants (tubes, gaines,</w:t>
            </w:r>
            <w:r w:rsidR="00244ADC">
              <w:rPr>
                <w:b/>
                <w:color w:val="2F5496"/>
                <w:sz w:val="16"/>
                <w:szCs w:val="16"/>
                <w:lang w:val="fr"/>
              </w:rPr>
              <w:t xml:space="preserve"> </w:t>
            </w:r>
            <w:r w:rsidRPr="00244ADC">
              <w:rPr>
                <w:b/>
                <w:color w:val="2F5496"/>
                <w:sz w:val="16"/>
                <w:szCs w:val="16"/>
                <w:lang w:val="fr-FR"/>
              </w:rPr>
              <w:t>générateur</w:t>
            </w:r>
            <w:r w:rsidRPr="00244ADC">
              <w:rPr>
                <w:rFonts w:hint="eastAsia"/>
                <w:b/>
                <w:color w:val="2F5496"/>
                <w:sz w:val="16"/>
                <w:szCs w:val="16"/>
                <w:lang w:val="fr"/>
              </w:rPr>
              <w:t xml:space="preserve"> haute tension</w:t>
            </w:r>
            <w:r w:rsidRPr="00244ADC">
              <w:rPr>
                <w:b/>
                <w:color w:val="2F5496"/>
                <w:sz w:val="16"/>
                <w:szCs w:val="16"/>
                <w:lang w:val="fr-FR"/>
              </w:rPr>
              <w:t>, système</w:t>
            </w:r>
            <w:r w:rsidRPr="00244ADC">
              <w:rPr>
                <w:rFonts w:hint="eastAsia"/>
                <w:b/>
                <w:color w:val="2F5496"/>
                <w:sz w:val="16"/>
                <w:szCs w:val="16"/>
                <w:lang w:val="fr"/>
              </w:rPr>
              <w:t xml:space="preserve"> de commande...)</w:t>
            </w:r>
          </w:p>
          <w:p w14:paraId="2930066E" w14:textId="77777777" w:rsidR="00870E0A" w:rsidRDefault="00870E0A">
            <w:pPr>
              <w:ind w:right="229"/>
              <w:jc w:val="both"/>
              <w:rPr>
                <w:b/>
                <w:color w:val="2F5496" w:themeColor="accent1" w:themeShade="BF"/>
                <w:sz w:val="16"/>
                <w:lang w:val="fr-FR"/>
              </w:rPr>
            </w:pPr>
          </w:p>
          <w:tbl>
            <w:tblPr>
              <w:tblStyle w:val="Grilledutableau"/>
              <w:tblW w:w="10904" w:type="dxa"/>
              <w:tblLayout w:type="fixed"/>
              <w:tblLook w:val="04A0" w:firstRow="1" w:lastRow="0" w:firstColumn="1" w:lastColumn="0" w:noHBand="0" w:noVBand="1"/>
            </w:tblPr>
            <w:tblGrid>
              <w:gridCol w:w="2180"/>
              <w:gridCol w:w="2181"/>
              <w:gridCol w:w="2181"/>
              <w:gridCol w:w="2181"/>
              <w:gridCol w:w="2181"/>
            </w:tblGrid>
            <w:tr w:rsidR="00870E0A" w:rsidRPr="00244ADC" w14:paraId="4CEAA5FE" w14:textId="77777777">
              <w:tc>
                <w:tcPr>
                  <w:tcW w:w="2180" w:type="dxa"/>
                </w:tcPr>
                <w:p w14:paraId="32737916" w14:textId="77777777" w:rsidR="00870E0A" w:rsidRDefault="00870E0A" w:rsidP="00AD276A">
                  <w:pPr>
                    <w:framePr w:hSpace="141" w:wrap="around" w:vAnchor="page" w:hAnchor="margin" w:xAlign="center" w:y="3871"/>
                    <w:spacing w:after="80"/>
                    <w:jc w:val="center"/>
                    <w:rPr>
                      <w:rFonts w:hint="default"/>
                      <w:b/>
                      <w:bCs/>
                      <w:color w:val="5A3F9A"/>
                      <w:sz w:val="14"/>
                      <w:szCs w:val="14"/>
                      <w:lang w:val="fr"/>
                    </w:rPr>
                  </w:pPr>
                </w:p>
                <w:p w14:paraId="12F913A4" w14:textId="77777777" w:rsidR="00870E0A" w:rsidRDefault="008419FF" w:rsidP="00AD276A">
                  <w:pPr>
                    <w:framePr w:hSpace="141" w:wrap="around" w:vAnchor="page" w:hAnchor="margin" w:xAlign="center" w:y="3871"/>
                    <w:spacing w:after="80"/>
                    <w:jc w:val="center"/>
                    <w:rPr>
                      <w:rFonts w:hint="default"/>
                      <w:b/>
                      <w:bCs/>
                      <w:color w:val="2F5496" w:themeColor="accent1" w:themeShade="BF"/>
                      <w:sz w:val="14"/>
                      <w:szCs w:val="14"/>
                      <w:lang w:val="fr-FR"/>
                    </w:rPr>
                  </w:pPr>
                  <w:r>
                    <w:rPr>
                      <w:rFonts w:hint="default"/>
                      <w:b/>
                      <w:bCs/>
                      <w:color w:val="000000"/>
                      <w:sz w:val="14"/>
                      <w:szCs w:val="14"/>
                      <w:lang w:val="fr" w:bidi="ar"/>
                    </w:rPr>
                    <w:t>App</w:t>
                  </w:r>
                  <w:r>
                    <w:rPr>
                      <w:rFonts w:hint="default"/>
                      <w:b/>
                      <w:bCs/>
                      <w:color w:val="000000"/>
                      <w:sz w:val="14"/>
                      <w:szCs w:val="14"/>
                      <w:lang w:val="fr-FR" w:bidi="ar"/>
                    </w:rPr>
                    <w:t xml:space="preserve">. X </w:t>
                  </w:r>
                </w:p>
              </w:tc>
              <w:tc>
                <w:tcPr>
                  <w:tcW w:w="2181" w:type="dxa"/>
                </w:tcPr>
                <w:p w14:paraId="78733B77" w14:textId="77777777" w:rsidR="00870E0A" w:rsidRDefault="00870E0A" w:rsidP="00AD276A">
                  <w:pPr>
                    <w:framePr w:hSpace="141" w:wrap="around" w:vAnchor="page" w:hAnchor="margin" w:xAlign="center" w:y="3871"/>
                    <w:spacing w:after="80"/>
                    <w:jc w:val="center"/>
                    <w:rPr>
                      <w:rFonts w:hint="default"/>
                      <w:b/>
                      <w:bCs/>
                      <w:sz w:val="14"/>
                      <w:szCs w:val="14"/>
                      <w:lang w:val="fr"/>
                    </w:rPr>
                  </w:pPr>
                </w:p>
                <w:p w14:paraId="77BD299B" w14:textId="77777777" w:rsidR="00870E0A" w:rsidRDefault="008419FF" w:rsidP="00AD276A">
                  <w:pPr>
                    <w:framePr w:hSpace="141" w:wrap="around" w:vAnchor="page" w:hAnchor="margin" w:xAlign="center" w:y="3871"/>
                    <w:spacing w:after="80"/>
                    <w:jc w:val="center"/>
                    <w:rPr>
                      <w:rFonts w:hint="default"/>
                      <w:b/>
                      <w:bCs/>
                      <w:color w:val="2F5496" w:themeColor="accent1" w:themeShade="BF"/>
                      <w:sz w:val="14"/>
                      <w:szCs w:val="14"/>
                      <w:lang w:val="fr-FR"/>
                    </w:rPr>
                  </w:pPr>
                  <w:r>
                    <w:rPr>
                      <w:rFonts w:hint="default"/>
                      <w:b/>
                      <w:bCs/>
                      <w:sz w:val="14"/>
                      <w:szCs w:val="14"/>
                      <w:lang w:val="fr" w:bidi="ar"/>
                    </w:rPr>
                    <w:t>Tube</w:t>
                  </w:r>
                </w:p>
              </w:tc>
              <w:tc>
                <w:tcPr>
                  <w:tcW w:w="2181" w:type="dxa"/>
                </w:tcPr>
                <w:p w14:paraId="2EF2165F" w14:textId="77777777" w:rsidR="00870E0A" w:rsidRDefault="00870E0A" w:rsidP="00AD276A">
                  <w:pPr>
                    <w:framePr w:hSpace="141" w:wrap="around" w:vAnchor="page" w:hAnchor="margin" w:xAlign="center" w:y="3871"/>
                    <w:spacing w:after="80"/>
                    <w:jc w:val="center"/>
                    <w:rPr>
                      <w:rFonts w:hint="default"/>
                      <w:b/>
                      <w:bCs/>
                      <w:sz w:val="14"/>
                      <w:szCs w:val="14"/>
                      <w:lang w:val="fr"/>
                    </w:rPr>
                  </w:pPr>
                </w:p>
                <w:p w14:paraId="1851061E" w14:textId="77777777" w:rsidR="00870E0A" w:rsidRDefault="008419FF" w:rsidP="00AD276A">
                  <w:pPr>
                    <w:framePr w:hSpace="141" w:wrap="around" w:vAnchor="page" w:hAnchor="margin" w:xAlign="center" w:y="3871"/>
                    <w:spacing w:after="80"/>
                    <w:jc w:val="center"/>
                    <w:rPr>
                      <w:rFonts w:hint="default"/>
                      <w:b/>
                      <w:bCs/>
                      <w:color w:val="2F5496" w:themeColor="accent1" w:themeShade="BF"/>
                      <w:sz w:val="14"/>
                      <w:szCs w:val="14"/>
                      <w:lang w:val="fr-FR"/>
                    </w:rPr>
                  </w:pPr>
                  <w:r>
                    <w:rPr>
                      <w:rFonts w:hint="default"/>
                      <w:b/>
                      <w:bCs/>
                      <w:sz w:val="14"/>
                      <w:szCs w:val="14"/>
                      <w:lang w:val="fr" w:bidi="ar"/>
                    </w:rPr>
                    <w:t>Gaine</w:t>
                  </w:r>
                </w:p>
              </w:tc>
              <w:tc>
                <w:tcPr>
                  <w:tcW w:w="2181" w:type="dxa"/>
                </w:tcPr>
                <w:p w14:paraId="77646AF0" w14:textId="77777777" w:rsidR="00870E0A" w:rsidRDefault="00870E0A" w:rsidP="00AD276A">
                  <w:pPr>
                    <w:framePr w:hSpace="141" w:wrap="around" w:vAnchor="page" w:hAnchor="margin" w:xAlign="center" w:y="3871"/>
                    <w:spacing w:after="80"/>
                    <w:jc w:val="center"/>
                    <w:rPr>
                      <w:rFonts w:hint="default"/>
                      <w:b/>
                      <w:bCs/>
                      <w:sz w:val="14"/>
                      <w:szCs w:val="14"/>
                      <w:lang w:val="fr"/>
                    </w:rPr>
                  </w:pPr>
                </w:p>
                <w:p w14:paraId="6267624F" w14:textId="77777777" w:rsidR="00870E0A" w:rsidRDefault="008419FF" w:rsidP="00AD276A">
                  <w:pPr>
                    <w:framePr w:hSpace="141" w:wrap="around" w:vAnchor="page" w:hAnchor="margin" w:xAlign="center" w:y="3871"/>
                    <w:spacing w:after="80"/>
                    <w:jc w:val="center"/>
                    <w:rPr>
                      <w:rFonts w:hint="default"/>
                      <w:b/>
                      <w:bCs/>
                      <w:color w:val="2F5496" w:themeColor="accent1" w:themeShade="BF"/>
                      <w:sz w:val="14"/>
                      <w:szCs w:val="14"/>
                      <w:lang w:val="fr-FR"/>
                    </w:rPr>
                  </w:pPr>
                  <w:r>
                    <w:rPr>
                      <w:rFonts w:hint="default"/>
                      <w:b/>
                      <w:bCs/>
                      <w:sz w:val="14"/>
                      <w:szCs w:val="14"/>
                      <w:lang w:val="fr" w:bidi="ar"/>
                    </w:rPr>
                    <w:t>Générateur haute tension</w:t>
                  </w:r>
                </w:p>
              </w:tc>
              <w:tc>
                <w:tcPr>
                  <w:tcW w:w="2181" w:type="dxa"/>
                </w:tcPr>
                <w:p w14:paraId="33336AE9" w14:textId="77777777" w:rsidR="00870E0A" w:rsidRDefault="00870E0A" w:rsidP="00AD276A">
                  <w:pPr>
                    <w:framePr w:hSpace="141" w:wrap="around" w:vAnchor="page" w:hAnchor="margin" w:xAlign="center" w:y="3871"/>
                    <w:spacing w:after="80"/>
                    <w:jc w:val="center"/>
                    <w:rPr>
                      <w:rFonts w:hint="default"/>
                      <w:b/>
                      <w:bCs/>
                      <w:sz w:val="14"/>
                      <w:szCs w:val="14"/>
                      <w:lang w:val="fr"/>
                    </w:rPr>
                  </w:pPr>
                </w:p>
                <w:p w14:paraId="569929EF" w14:textId="77777777" w:rsidR="00870E0A" w:rsidRDefault="008419FF" w:rsidP="00AD276A">
                  <w:pPr>
                    <w:framePr w:hSpace="141" w:wrap="around" w:vAnchor="page" w:hAnchor="margin" w:xAlign="center" w:y="3871"/>
                    <w:spacing w:after="80"/>
                    <w:jc w:val="center"/>
                    <w:rPr>
                      <w:rFonts w:hint="default"/>
                      <w:b/>
                      <w:bCs/>
                      <w:color w:val="2F5496" w:themeColor="accent1" w:themeShade="BF"/>
                      <w:sz w:val="14"/>
                      <w:szCs w:val="14"/>
                      <w:lang w:val="fr-FR"/>
                    </w:rPr>
                  </w:pPr>
                  <w:r>
                    <w:rPr>
                      <w:rFonts w:hint="default"/>
                      <w:b/>
                      <w:bCs/>
                      <w:sz w:val="14"/>
                      <w:szCs w:val="14"/>
                      <w:lang w:val="fr" w:bidi="ar"/>
                    </w:rPr>
                    <w:t>Système de commande</w:t>
                  </w:r>
                </w:p>
              </w:tc>
            </w:tr>
            <w:tr w:rsidR="00870E0A" w:rsidRPr="00244ADC" w14:paraId="7AC2B76F" w14:textId="77777777">
              <w:trPr>
                <w:trHeight w:val="483"/>
              </w:trPr>
              <w:tc>
                <w:tcPr>
                  <w:tcW w:w="2180" w:type="dxa"/>
                </w:tcPr>
                <w:p w14:paraId="60EED7E4" w14:textId="77777777" w:rsidR="00870E0A" w:rsidRDefault="00870E0A" w:rsidP="00AD276A">
                  <w:pPr>
                    <w:framePr w:hSpace="141" w:wrap="around" w:vAnchor="page" w:hAnchor="margin" w:xAlign="center" w:y="3871"/>
                    <w:spacing w:after="80"/>
                    <w:jc w:val="center"/>
                    <w:rPr>
                      <w:rFonts w:hint="default"/>
                      <w:b/>
                      <w:bCs/>
                      <w:sz w:val="15"/>
                      <w:szCs w:val="15"/>
                      <w:lang w:val="fr"/>
                    </w:rPr>
                  </w:pPr>
                </w:p>
                <w:p w14:paraId="45DD1EC5" w14:textId="77777777" w:rsidR="00870E0A" w:rsidRDefault="008419FF" w:rsidP="00AD276A">
                  <w:pPr>
                    <w:framePr w:hSpace="141" w:wrap="around" w:vAnchor="page" w:hAnchor="margin" w:xAlign="center" w:y="3871"/>
                    <w:spacing w:after="80"/>
                    <w:jc w:val="center"/>
                    <w:rPr>
                      <w:rFonts w:hint="default"/>
                      <w:b/>
                      <w:color w:val="2F5496" w:themeColor="accent1" w:themeShade="BF"/>
                      <w:sz w:val="15"/>
                      <w:szCs w:val="15"/>
                      <w:lang w:val="fr-FR"/>
                    </w:rPr>
                  </w:pPr>
                  <w:r>
                    <w:rPr>
                      <w:rFonts w:hint="default"/>
                      <w:b/>
                      <w:bCs/>
                      <w:sz w:val="15"/>
                      <w:szCs w:val="15"/>
                      <w:lang w:val="fr" w:bidi="ar"/>
                    </w:rPr>
                    <w:t>Fabricant</w:t>
                  </w:r>
                </w:p>
              </w:tc>
              <w:tc>
                <w:tcPr>
                  <w:tcW w:w="2181" w:type="dxa"/>
                </w:tcPr>
                <w:p w14:paraId="4EF23658" w14:textId="77777777" w:rsidR="00870E0A" w:rsidRDefault="00870E0A" w:rsidP="00AD276A">
                  <w:pPr>
                    <w:framePr w:hSpace="141" w:wrap="around" w:vAnchor="page" w:hAnchor="margin" w:xAlign="center" w:y="3871"/>
                    <w:ind w:right="229"/>
                    <w:jc w:val="both"/>
                    <w:rPr>
                      <w:rFonts w:hint="default"/>
                      <w:b/>
                      <w:color w:val="2F5496" w:themeColor="accent1" w:themeShade="BF"/>
                      <w:sz w:val="16"/>
                      <w:lang w:val="fr-FR"/>
                    </w:rPr>
                  </w:pPr>
                </w:p>
              </w:tc>
              <w:tc>
                <w:tcPr>
                  <w:tcW w:w="2181" w:type="dxa"/>
                </w:tcPr>
                <w:p w14:paraId="3D1BB273" w14:textId="77777777" w:rsidR="00870E0A" w:rsidRDefault="00870E0A" w:rsidP="00AD276A">
                  <w:pPr>
                    <w:framePr w:hSpace="141" w:wrap="around" w:vAnchor="page" w:hAnchor="margin" w:xAlign="center" w:y="3871"/>
                    <w:ind w:right="229"/>
                    <w:jc w:val="both"/>
                    <w:rPr>
                      <w:rFonts w:hint="default"/>
                      <w:b/>
                      <w:color w:val="2F5496" w:themeColor="accent1" w:themeShade="BF"/>
                      <w:sz w:val="16"/>
                      <w:lang w:val="fr-FR"/>
                    </w:rPr>
                  </w:pPr>
                </w:p>
              </w:tc>
              <w:tc>
                <w:tcPr>
                  <w:tcW w:w="2181" w:type="dxa"/>
                </w:tcPr>
                <w:p w14:paraId="6A99AF81" w14:textId="77777777" w:rsidR="00870E0A" w:rsidRDefault="00870E0A" w:rsidP="00AD276A">
                  <w:pPr>
                    <w:framePr w:hSpace="141" w:wrap="around" w:vAnchor="page" w:hAnchor="margin" w:xAlign="center" w:y="3871"/>
                    <w:ind w:right="229"/>
                    <w:jc w:val="both"/>
                    <w:rPr>
                      <w:rFonts w:hint="default"/>
                      <w:b/>
                      <w:color w:val="2F5496" w:themeColor="accent1" w:themeShade="BF"/>
                      <w:sz w:val="16"/>
                      <w:lang w:val="fr-FR"/>
                    </w:rPr>
                  </w:pPr>
                </w:p>
              </w:tc>
              <w:tc>
                <w:tcPr>
                  <w:tcW w:w="2181" w:type="dxa"/>
                </w:tcPr>
                <w:p w14:paraId="24EEDDE1" w14:textId="77777777" w:rsidR="00870E0A" w:rsidRDefault="00870E0A" w:rsidP="00AD276A">
                  <w:pPr>
                    <w:framePr w:hSpace="141" w:wrap="around" w:vAnchor="page" w:hAnchor="margin" w:xAlign="center" w:y="3871"/>
                    <w:ind w:right="229"/>
                    <w:jc w:val="both"/>
                    <w:rPr>
                      <w:rFonts w:hint="default"/>
                      <w:b/>
                      <w:color w:val="2F5496" w:themeColor="accent1" w:themeShade="BF"/>
                      <w:sz w:val="16"/>
                      <w:lang w:val="fr-FR"/>
                    </w:rPr>
                  </w:pPr>
                </w:p>
              </w:tc>
            </w:tr>
            <w:tr w:rsidR="00870E0A" w:rsidRPr="00AD276A" w14:paraId="500E3D84" w14:textId="77777777" w:rsidTr="00244ADC">
              <w:trPr>
                <w:trHeight w:val="519"/>
              </w:trPr>
              <w:tc>
                <w:tcPr>
                  <w:tcW w:w="2180" w:type="dxa"/>
                </w:tcPr>
                <w:p w14:paraId="1B040E18" w14:textId="77777777" w:rsidR="00870E0A" w:rsidRDefault="008419FF" w:rsidP="00AD276A">
                  <w:pPr>
                    <w:framePr w:hSpace="141" w:wrap="around" w:vAnchor="page" w:hAnchor="margin" w:xAlign="center" w:y="3871"/>
                    <w:adjustRightInd w:val="0"/>
                    <w:spacing w:after="80"/>
                    <w:jc w:val="center"/>
                    <w:rPr>
                      <w:rFonts w:hint="default"/>
                      <w:b/>
                      <w:bCs/>
                      <w:sz w:val="15"/>
                      <w:szCs w:val="15"/>
                      <w:lang w:val="fr"/>
                    </w:rPr>
                  </w:pPr>
                  <w:r>
                    <w:rPr>
                      <w:rFonts w:hint="default"/>
                      <w:b/>
                      <w:bCs/>
                      <w:sz w:val="15"/>
                      <w:szCs w:val="15"/>
                      <w:lang w:val="fr" w:bidi="ar"/>
                    </w:rPr>
                    <w:t>Référence Fabricant</w:t>
                  </w:r>
                </w:p>
                <w:p w14:paraId="059D706F" w14:textId="77777777" w:rsidR="00870E0A" w:rsidRDefault="008419FF" w:rsidP="00AD276A">
                  <w:pPr>
                    <w:framePr w:hSpace="141" w:wrap="around" w:vAnchor="page" w:hAnchor="margin" w:xAlign="center" w:y="3871"/>
                    <w:spacing w:after="80"/>
                    <w:jc w:val="center"/>
                    <w:rPr>
                      <w:rFonts w:hint="default"/>
                      <w:b/>
                      <w:color w:val="2F5496" w:themeColor="accent1" w:themeShade="BF"/>
                      <w:sz w:val="15"/>
                      <w:szCs w:val="15"/>
                      <w:lang w:val="fr-FR"/>
                    </w:rPr>
                  </w:pPr>
                  <w:r>
                    <w:rPr>
                      <w:rFonts w:hint="default"/>
                      <w:b/>
                      <w:bCs/>
                      <w:sz w:val="15"/>
                      <w:szCs w:val="15"/>
                      <w:lang w:val="fr" w:bidi="ar"/>
                    </w:rPr>
                    <w:t>(Référence du modèle)</w:t>
                  </w:r>
                </w:p>
              </w:tc>
              <w:tc>
                <w:tcPr>
                  <w:tcW w:w="2181" w:type="dxa"/>
                </w:tcPr>
                <w:p w14:paraId="03EF1145" w14:textId="77777777" w:rsidR="00870E0A" w:rsidRDefault="00870E0A" w:rsidP="00AD276A">
                  <w:pPr>
                    <w:framePr w:hSpace="141" w:wrap="around" w:vAnchor="page" w:hAnchor="margin" w:xAlign="center" w:y="3871"/>
                    <w:ind w:right="229"/>
                    <w:jc w:val="both"/>
                    <w:rPr>
                      <w:rFonts w:hint="default"/>
                      <w:b/>
                      <w:color w:val="2F5496" w:themeColor="accent1" w:themeShade="BF"/>
                      <w:sz w:val="16"/>
                      <w:lang w:val="fr-FR"/>
                    </w:rPr>
                  </w:pPr>
                </w:p>
              </w:tc>
              <w:tc>
                <w:tcPr>
                  <w:tcW w:w="2181" w:type="dxa"/>
                </w:tcPr>
                <w:p w14:paraId="0576275D" w14:textId="77777777" w:rsidR="00870E0A" w:rsidRDefault="00870E0A" w:rsidP="00AD276A">
                  <w:pPr>
                    <w:framePr w:hSpace="141" w:wrap="around" w:vAnchor="page" w:hAnchor="margin" w:xAlign="center" w:y="3871"/>
                    <w:ind w:right="229"/>
                    <w:jc w:val="both"/>
                    <w:rPr>
                      <w:rFonts w:hint="default"/>
                      <w:b/>
                      <w:color w:val="2F5496" w:themeColor="accent1" w:themeShade="BF"/>
                      <w:sz w:val="16"/>
                      <w:lang w:val="fr-FR"/>
                    </w:rPr>
                  </w:pPr>
                </w:p>
              </w:tc>
              <w:tc>
                <w:tcPr>
                  <w:tcW w:w="2181" w:type="dxa"/>
                </w:tcPr>
                <w:p w14:paraId="20D0BD1B" w14:textId="77777777" w:rsidR="00870E0A" w:rsidRDefault="00870E0A" w:rsidP="00AD276A">
                  <w:pPr>
                    <w:framePr w:hSpace="141" w:wrap="around" w:vAnchor="page" w:hAnchor="margin" w:xAlign="center" w:y="3871"/>
                    <w:ind w:right="229"/>
                    <w:jc w:val="both"/>
                    <w:rPr>
                      <w:rFonts w:hint="default"/>
                      <w:b/>
                      <w:color w:val="2F5496" w:themeColor="accent1" w:themeShade="BF"/>
                      <w:sz w:val="16"/>
                      <w:lang w:val="fr-FR"/>
                    </w:rPr>
                  </w:pPr>
                </w:p>
              </w:tc>
              <w:tc>
                <w:tcPr>
                  <w:tcW w:w="2181" w:type="dxa"/>
                </w:tcPr>
                <w:p w14:paraId="02F36FA2" w14:textId="77777777" w:rsidR="00870E0A" w:rsidRDefault="00870E0A" w:rsidP="00AD276A">
                  <w:pPr>
                    <w:framePr w:hSpace="141" w:wrap="around" w:vAnchor="page" w:hAnchor="margin" w:xAlign="center" w:y="3871"/>
                    <w:ind w:right="229"/>
                    <w:jc w:val="both"/>
                    <w:rPr>
                      <w:rFonts w:hint="default"/>
                      <w:b/>
                      <w:color w:val="2F5496" w:themeColor="accent1" w:themeShade="BF"/>
                      <w:sz w:val="16"/>
                      <w:lang w:val="fr-FR"/>
                    </w:rPr>
                  </w:pPr>
                </w:p>
              </w:tc>
            </w:tr>
            <w:tr w:rsidR="00870E0A" w14:paraId="67B026CC" w14:textId="77777777" w:rsidTr="00EB6EE4">
              <w:trPr>
                <w:trHeight w:val="719"/>
              </w:trPr>
              <w:tc>
                <w:tcPr>
                  <w:tcW w:w="2180" w:type="dxa"/>
                </w:tcPr>
                <w:p w14:paraId="4D5ADC7A" w14:textId="77777777" w:rsidR="00870E0A" w:rsidRDefault="008419FF" w:rsidP="00AD276A">
                  <w:pPr>
                    <w:framePr w:hSpace="141" w:wrap="around" w:vAnchor="page" w:hAnchor="margin" w:xAlign="center" w:y="3871"/>
                    <w:adjustRightInd w:val="0"/>
                    <w:spacing w:after="80"/>
                    <w:jc w:val="center"/>
                    <w:rPr>
                      <w:rFonts w:hint="default"/>
                      <w:b/>
                      <w:bCs/>
                      <w:sz w:val="15"/>
                      <w:szCs w:val="15"/>
                    </w:rPr>
                  </w:pPr>
                  <w:r>
                    <w:rPr>
                      <w:rFonts w:hint="default"/>
                      <w:b/>
                      <w:bCs/>
                      <w:sz w:val="15"/>
                      <w:szCs w:val="15"/>
                      <w:lang w:bidi="ar"/>
                    </w:rPr>
                    <w:t>Informations</w:t>
                  </w:r>
                </w:p>
                <w:p w14:paraId="31C917E7" w14:textId="77777777" w:rsidR="00870E0A" w:rsidRDefault="008419FF" w:rsidP="00AD276A">
                  <w:pPr>
                    <w:framePr w:hSpace="141" w:wrap="around" w:vAnchor="page" w:hAnchor="margin" w:xAlign="center" w:y="3871"/>
                    <w:adjustRightInd w:val="0"/>
                    <w:spacing w:after="80"/>
                    <w:jc w:val="center"/>
                    <w:rPr>
                      <w:rFonts w:hint="default"/>
                      <w:b/>
                      <w:color w:val="2F5496" w:themeColor="accent1" w:themeShade="BF"/>
                      <w:sz w:val="15"/>
                      <w:szCs w:val="15"/>
                      <w:lang w:val="fr-FR"/>
                    </w:rPr>
                  </w:pPr>
                  <w:r>
                    <w:rPr>
                      <w:rFonts w:hint="default"/>
                      <w:b/>
                      <w:bCs/>
                      <w:sz w:val="15"/>
                      <w:szCs w:val="15"/>
                      <w:lang w:bidi="ar"/>
                    </w:rPr>
                    <w:t>complémentaires</w:t>
                  </w:r>
                </w:p>
              </w:tc>
              <w:tc>
                <w:tcPr>
                  <w:tcW w:w="2181" w:type="dxa"/>
                </w:tcPr>
                <w:p w14:paraId="0AA6BBC2" w14:textId="77777777" w:rsidR="00870E0A" w:rsidRDefault="00870E0A" w:rsidP="00AD276A">
                  <w:pPr>
                    <w:framePr w:hSpace="141" w:wrap="around" w:vAnchor="page" w:hAnchor="margin" w:xAlign="center" w:y="3871"/>
                    <w:ind w:right="229"/>
                    <w:jc w:val="both"/>
                    <w:rPr>
                      <w:rFonts w:hint="default"/>
                      <w:b/>
                      <w:color w:val="2F5496" w:themeColor="accent1" w:themeShade="BF"/>
                      <w:sz w:val="16"/>
                      <w:lang w:val="fr-FR"/>
                    </w:rPr>
                  </w:pPr>
                </w:p>
              </w:tc>
              <w:tc>
                <w:tcPr>
                  <w:tcW w:w="2181" w:type="dxa"/>
                </w:tcPr>
                <w:p w14:paraId="397DB5DA" w14:textId="77777777" w:rsidR="00870E0A" w:rsidRDefault="00870E0A" w:rsidP="00AD276A">
                  <w:pPr>
                    <w:framePr w:hSpace="141" w:wrap="around" w:vAnchor="page" w:hAnchor="margin" w:xAlign="center" w:y="3871"/>
                    <w:ind w:right="229"/>
                    <w:jc w:val="both"/>
                    <w:rPr>
                      <w:rFonts w:hint="default"/>
                      <w:b/>
                      <w:color w:val="2F5496" w:themeColor="accent1" w:themeShade="BF"/>
                      <w:sz w:val="16"/>
                      <w:lang w:val="fr-FR"/>
                    </w:rPr>
                  </w:pPr>
                </w:p>
              </w:tc>
              <w:tc>
                <w:tcPr>
                  <w:tcW w:w="2181" w:type="dxa"/>
                </w:tcPr>
                <w:p w14:paraId="26B644C3" w14:textId="77777777" w:rsidR="00870E0A" w:rsidRDefault="00870E0A" w:rsidP="00AD276A">
                  <w:pPr>
                    <w:framePr w:hSpace="141" w:wrap="around" w:vAnchor="page" w:hAnchor="margin" w:xAlign="center" w:y="3871"/>
                    <w:ind w:right="229"/>
                    <w:jc w:val="both"/>
                    <w:rPr>
                      <w:rFonts w:hint="default"/>
                      <w:b/>
                      <w:color w:val="2F5496" w:themeColor="accent1" w:themeShade="BF"/>
                      <w:sz w:val="16"/>
                      <w:lang w:val="fr-FR"/>
                    </w:rPr>
                  </w:pPr>
                </w:p>
              </w:tc>
              <w:tc>
                <w:tcPr>
                  <w:tcW w:w="2181" w:type="dxa"/>
                </w:tcPr>
                <w:p w14:paraId="3978BB24" w14:textId="77777777" w:rsidR="00870E0A" w:rsidRDefault="00870E0A" w:rsidP="00AD276A">
                  <w:pPr>
                    <w:framePr w:hSpace="141" w:wrap="around" w:vAnchor="page" w:hAnchor="margin" w:xAlign="center" w:y="3871"/>
                    <w:ind w:right="229"/>
                    <w:jc w:val="both"/>
                    <w:rPr>
                      <w:rFonts w:hint="default"/>
                      <w:b/>
                      <w:color w:val="2F5496" w:themeColor="accent1" w:themeShade="BF"/>
                      <w:sz w:val="16"/>
                      <w:lang w:val="fr-FR"/>
                    </w:rPr>
                  </w:pPr>
                </w:p>
              </w:tc>
            </w:tr>
          </w:tbl>
          <w:p w14:paraId="6BCD4E54" w14:textId="77777777" w:rsidR="00870E0A" w:rsidRDefault="00870E0A">
            <w:pPr>
              <w:pStyle w:val="TableParagraph"/>
              <w:spacing w:before="58"/>
              <w:jc w:val="both"/>
              <w:rPr>
                <w:rFonts w:ascii="Calibri" w:hAnsi="Calibri"/>
                <w:b/>
                <w:bCs/>
                <w:color w:val="000000"/>
              </w:rPr>
            </w:pPr>
          </w:p>
        </w:tc>
      </w:tr>
      <w:tr w:rsidR="00870E0A" w14:paraId="1C830B3C" w14:textId="77777777">
        <w:trPr>
          <w:trHeight w:val="90"/>
        </w:trPr>
        <w:tc>
          <w:tcPr>
            <w:tcW w:w="482" w:type="dxa"/>
            <w:shd w:val="clear" w:color="auto" w:fill="538135" w:themeFill="accent6" w:themeFillShade="BF"/>
          </w:tcPr>
          <w:p w14:paraId="23DCF614" w14:textId="77777777" w:rsidR="00870E0A" w:rsidRDefault="008419FF">
            <w:pPr>
              <w:pStyle w:val="TableParagraph"/>
              <w:spacing w:before="41"/>
              <w:ind w:left="114"/>
              <w:jc w:val="both"/>
              <w:rPr>
                <w:b/>
                <w:color w:val="FFFFFF"/>
                <w:sz w:val="20"/>
                <w:lang w:val="fr-FR"/>
              </w:rPr>
            </w:pPr>
            <w:r>
              <w:rPr>
                <w:b/>
                <w:color w:val="FFFFFF"/>
                <w:sz w:val="20"/>
                <w:lang w:val="fr-FR"/>
              </w:rPr>
              <w:t>C4</w:t>
            </w:r>
          </w:p>
        </w:tc>
        <w:tc>
          <w:tcPr>
            <w:tcW w:w="10452" w:type="dxa"/>
            <w:shd w:val="clear" w:color="auto" w:fill="E2EFD9" w:themeFill="accent6" w:themeFillTint="33"/>
          </w:tcPr>
          <w:p w14:paraId="6ED92C3D" w14:textId="77777777" w:rsidR="00870E0A" w:rsidRDefault="008419FF">
            <w:pPr>
              <w:pStyle w:val="TableParagraph"/>
              <w:spacing w:before="58"/>
              <w:ind w:left="234"/>
              <w:jc w:val="both"/>
              <w:rPr>
                <w:b/>
                <w:sz w:val="20"/>
                <w:lang w:val="fr-FR"/>
              </w:rPr>
            </w:pPr>
            <w:r>
              <w:rPr>
                <w:b/>
                <w:sz w:val="20"/>
                <w:lang w:val="fr-FR"/>
              </w:rPr>
              <w:t>Dispositif de sécurité</w:t>
            </w:r>
          </w:p>
        </w:tc>
      </w:tr>
      <w:tr w:rsidR="00870E0A" w14:paraId="51A637C5" w14:textId="77777777">
        <w:trPr>
          <w:trHeight w:val="90"/>
        </w:trPr>
        <w:tc>
          <w:tcPr>
            <w:tcW w:w="10934" w:type="dxa"/>
            <w:gridSpan w:val="2"/>
            <w:shd w:val="clear" w:color="auto" w:fill="auto"/>
          </w:tcPr>
          <w:p w14:paraId="6A52C600" w14:textId="77777777" w:rsidR="00870E0A" w:rsidRDefault="008419FF">
            <w:pPr>
              <w:pStyle w:val="TableParagraph"/>
              <w:numPr>
                <w:ilvl w:val="0"/>
                <w:numId w:val="5"/>
              </w:numPr>
              <w:spacing w:before="58"/>
              <w:jc w:val="both"/>
              <w:rPr>
                <w:b/>
                <w:color w:val="231F20"/>
                <w:sz w:val="16"/>
                <w:lang w:val="fr-FR"/>
              </w:rPr>
            </w:pPr>
            <w:r>
              <w:rPr>
                <w:b/>
                <w:color w:val="231F20"/>
                <w:sz w:val="16"/>
                <w:lang w:val="fr-FR"/>
              </w:rPr>
              <w:t xml:space="preserve">Sécurité passive (reliée à l’appareil) : </w:t>
            </w:r>
            <w:r>
              <w:rPr>
                <w:b/>
                <w:color w:val="E7E6E6" w:themeColor="background2"/>
                <w:sz w:val="16"/>
                <w:lang w:val="fr-FR"/>
              </w:rPr>
              <w:t>___________________________________________________________________________</w:t>
            </w:r>
          </w:p>
          <w:p w14:paraId="0482D99A" w14:textId="77777777" w:rsidR="00870E0A" w:rsidRDefault="008419FF">
            <w:pPr>
              <w:pStyle w:val="TableParagraph"/>
              <w:numPr>
                <w:ilvl w:val="0"/>
                <w:numId w:val="5"/>
              </w:numPr>
              <w:spacing w:before="58"/>
              <w:jc w:val="both"/>
              <w:rPr>
                <w:b/>
                <w:color w:val="231F20"/>
                <w:sz w:val="16"/>
                <w:lang w:val="fr-FR"/>
              </w:rPr>
            </w:pPr>
            <w:r>
              <w:rPr>
                <w:b/>
                <w:color w:val="231F20"/>
                <w:sz w:val="16"/>
                <w:lang w:val="fr-FR"/>
              </w:rPr>
              <w:t xml:space="preserve">Sécurité active : alarme (préciser)  </w:t>
            </w:r>
            <w:r>
              <w:rPr>
                <w:b/>
                <w:color w:val="E7E6E6" w:themeColor="background2"/>
                <w:sz w:val="16"/>
                <w:lang w:val="fr-FR"/>
              </w:rPr>
              <w:t>_____________________________________________________________________________</w:t>
            </w:r>
          </w:p>
          <w:p w14:paraId="2AE29621" w14:textId="77777777" w:rsidR="00870E0A" w:rsidRDefault="00870E0A">
            <w:pPr>
              <w:pStyle w:val="TableParagraph"/>
              <w:spacing w:before="58"/>
              <w:ind w:left="234"/>
              <w:jc w:val="both"/>
              <w:rPr>
                <w:b/>
                <w:sz w:val="20"/>
                <w:lang w:val="fr-FR"/>
              </w:rPr>
            </w:pPr>
          </w:p>
        </w:tc>
      </w:tr>
      <w:tr w:rsidR="00870E0A" w:rsidRPr="00AD276A" w14:paraId="06FECBE1" w14:textId="77777777" w:rsidTr="00EB6EE4">
        <w:trPr>
          <w:trHeight w:val="513"/>
        </w:trPr>
        <w:tc>
          <w:tcPr>
            <w:tcW w:w="482" w:type="dxa"/>
            <w:shd w:val="clear" w:color="auto" w:fill="538135" w:themeFill="accent6" w:themeFillShade="BF"/>
          </w:tcPr>
          <w:p w14:paraId="70B65ADA" w14:textId="77777777" w:rsidR="00870E0A" w:rsidRDefault="008419FF">
            <w:pPr>
              <w:pStyle w:val="TableParagraph"/>
              <w:spacing w:before="41"/>
              <w:ind w:left="114"/>
              <w:jc w:val="both"/>
              <w:rPr>
                <w:b/>
                <w:color w:val="FFFFFF"/>
                <w:sz w:val="20"/>
                <w:lang w:val="fr-FR"/>
              </w:rPr>
            </w:pPr>
            <w:r>
              <w:rPr>
                <w:b/>
                <w:color w:val="FFFFFF"/>
                <w:sz w:val="20"/>
                <w:lang w:val="fr-FR"/>
              </w:rPr>
              <w:t>C5</w:t>
            </w:r>
          </w:p>
        </w:tc>
        <w:tc>
          <w:tcPr>
            <w:tcW w:w="10452" w:type="dxa"/>
            <w:shd w:val="clear" w:color="auto" w:fill="E2EFD9" w:themeFill="accent6" w:themeFillTint="33"/>
          </w:tcPr>
          <w:p w14:paraId="1EC858AE" w14:textId="77777777" w:rsidR="00870E0A" w:rsidRDefault="008419FF">
            <w:pPr>
              <w:pStyle w:val="TableParagraph"/>
              <w:spacing w:before="58"/>
              <w:ind w:left="234"/>
              <w:jc w:val="both"/>
              <w:rPr>
                <w:b/>
                <w:sz w:val="20"/>
                <w:lang w:val="fr-FR"/>
              </w:rPr>
            </w:pPr>
            <w:r>
              <w:rPr>
                <w:b/>
                <w:sz w:val="20"/>
                <w:lang w:val="fr-FR"/>
              </w:rPr>
              <w:t>Moyens de protection et de détection des rayonnements ionisants</w:t>
            </w:r>
          </w:p>
        </w:tc>
      </w:tr>
      <w:tr w:rsidR="00870E0A" w14:paraId="7763B435" w14:textId="77777777" w:rsidTr="00EE5573">
        <w:trPr>
          <w:trHeight w:val="4209"/>
        </w:trPr>
        <w:tc>
          <w:tcPr>
            <w:tcW w:w="10934" w:type="dxa"/>
            <w:gridSpan w:val="2"/>
            <w:shd w:val="clear" w:color="auto" w:fill="FFFFFF" w:themeFill="background1"/>
          </w:tcPr>
          <w:p w14:paraId="77E020D8" w14:textId="77777777" w:rsidR="00870E0A" w:rsidRDefault="00870E0A">
            <w:pPr>
              <w:pStyle w:val="Paragraphedeliste"/>
              <w:ind w:left="0" w:right="229"/>
              <w:jc w:val="both"/>
              <w:rPr>
                <w:b/>
                <w:color w:val="2F5496" w:themeColor="accent1" w:themeShade="BF"/>
                <w:sz w:val="16"/>
                <w:lang w:val="fr-FR"/>
              </w:rPr>
            </w:pPr>
          </w:p>
          <w:p w14:paraId="6C5901D1" w14:textId="77777777" w:rsidR="00870E0A" w:rsidRDefault="008419FF" w:rsidP="00EB6EE4">
            <w:pPr>
              <w:pStyle w:val="Paragraphedeliste"/>
              <w:numPr>
                <w:ilvl w:val="0"/>
                <w:numId w:val="6"/>
              </w:numPr>
              <w:spacing w:before="240" w:after="120"/>
              <w:ind w:right="227"/>
              <w:contextualSpacing w:val="0"/>
              <w:jc w:val="both"/>
              <w:rPr>
                <w:b/>
                <w:color w:val="2F5496" w:themeColor="accent1" w:themeShade="BF"/>
                <w:sz w:val="16"/>
                <w:lang w:val="fr-FR"/>
              </w:rPr>
            </w:pPr>
            <w:r>
              <w:rPr>
                <w:b/>
                <w:color w:val="2F5496" w:themeColor="accent1" w:themeShade="BF"/>
                <w:sz w:val="16"/>
                <w:lang w:val="fr-FR"/>
              </w:rPr>
              <w:t>Moyens de protection :</w:t>
            </w:r>
          </w:p>
          <w:tbl>
            <w:tblPr>
              <w:tblStyle w:val="Grilledutableau"/>
              <w:tblW w:w="0" w:type="auto"/>
              <w:jc w:val="center"/>
              <w:tblLayout w:type="fixed"/>
              <w:tblLook w:val="04A0" w:firstRow="1" w:lastRow="0" w:firstColumn="1" w:lastColumn="0" w:noHBand="0" w:noVBand="1"/>
            </w:tblPr>
            <w:tblGrid>
              <w:gridCol w:w="3631"/>
              <w:gridCol w:w="3631"/>
              <w:gridCol w:w="3632"/>
            </w:tblGrid>
            <w:tr w:rsidR="00870E0A" w:rsidRPr="00AD276A" w14:paraId="36E97CB6" w14:textId="77777777">
              <w:trPr>
                <w:trHeight w:val="155"/>
                <w:jc w:val="center"/>
              </w:trPr>
              <w:tc>
                <w:tcPr>
                  <w:tcW w:w="3652" w:type="dxa"/>
                </w:tcPr>
                <w:p w14:paraId="2DA798CD" w14:textId="77777777" w:rsidR="00870E0A" w:rsidRDefault="008419FF" w:rsidP="00AD276A">
                  <w:pPr>
                    <w:pStyle w:val="TableParagraph"/>
                    <w:framePr w:hSpace="141" w:wrap="around" w:vAnchor="page" w:hAnchor="margin" w:xAlign="center" w:y="3871"/>
                    <w:spacing w:before="58"/>
                    <w:jc w:val="center"/>
                    <w:rPr>
                      <w:rFonts w:hint="default"/>
                      <w:b/>
                      <w:sz w:val="16"/>
                      <w:szCs w:val="20"/>
                      <w:lang w:val="fr-FR"/>
                    </w:rPr>
                  </w:pPr>
                  <w:r>
                    <w:rPr>
                      <w:b/>
                      <w:sz w:val="16"/>
                      <w:szCs w:val="20"/>
                      <w:lang w:val="fr-FR"/>
                    </w:rPr>
                    <w:t>Désignation</w:t>
                  </w:r>
                </w:p>
              </w:tc>
              <w:tc>
                <w:tcPr>
                  <w:tcW w:w="3653" w:type="dxa"/>
                </w:tcPr>
                <w:p w14:paraId="119DBD47" w14:textId="77777777" w:rsidR="00870E0A" w:rsidRDefault="008419FF" w:rsidP="00AD276A">
                  <w:pPr>
                    <w:pStyle w:val="TableParagraph"/>
                    <w:framePr w:hSpace="141" w:wrap="around" w:vAnchor="page" w:hAnchor="margin" w:xAlign="center" w:y="3871"/>
                    <w:spacing w:before="58"/>
                    <w:jc w:val="center"/>
                    <w:rPr>
                      <w:rFonts w:hint="default"/>
                      <w:b/>
                      <w:sz w:val="16"/>
                      <w:szCs w:val="20"/>
                      <w:lang w:val="fr-FR"/>
                    </w:rPr>
                  </w:pPr>
                  <w:r>
                    <w:rPr>
                      <w:b/>
                      <w:sz w:val="16"/>
                      <w:szCs w:val="20"/>
                      <w:lang w:val="fr-FR"/>
                    </w:rPr>
                    <w:t>Quantité</w:t>
                  </w:r>
                </w:p>
              </w:tc>
              <w:tc>
                <w:tcPr>
                  <w:tcW w:w="3653" w:type="dxa"/>
                </w:tcPr>
                <w:p w14:paraId="6B73073C" w14:textId="77777777" w:rsidR="00870E0A" w:rsidRDefault="008419FF" w:rsidP="00AD276A">
                  <w:pPr>
                    <w:pStyle w:val="TableParagraph"/>
                    <w:framePr w:hSpace="141" w:wrap="around" w:vAnchor="page" w:hAnchor="margin" w:xAlign="center" w:y="3871"/>
                    <w:spacing w:before="58"/>
                    <w:jc w:val="center"/>
                    <w:rPr>
                      <w:rFonts w:hint="default"/>
                      <w:b/>
                      <w:sz w:val="16"/>
                      <w:szCs w:val="20"/>
                      <w:lang w:val="fr-FR"/>
                    </w:rPr>
                  </w:pPr>
                  <w:r>
                    <w:rPr>
                      <w:b/>
                      <w:sz w:val="16"/>
                      <w:szCs w:val="20"/>
                      <w:lang w:val="fr-FR"/>
                    </w:rPr>
                    <w:t>Equivalent en Plomb (Pb) ou en Tungstène (W)</w:t>
                  </w:r>
                </w:p>
              </w:tc>
            </w:tr>
            <w:tr w:rsidR="00870E0A" w14:paraId="4F5E7F76" w14:textId="77777777" w:rsidTr="00EB6EE4">
              <w:trPr>
                <w:trHeight w:val="501"/>
                <w:jc w:val="center"/>
              </w:trPr>
              <w:tc>
                <w:tcPr>
                  <w:tcW w:w="3652" w:type="dxa"/>
                </w:tcPr>
                <w:p w14:paraId="36622BF5" w14:textId="77777777" w:rsidR="00870E0A" w:rsidRDefault="008419FF" w:rsidP="00AD276A">
                  <w:pPr>
                    <w:pStyle w:val="TableParagraph"/>
                    <w:framePr w:hSpace="141" w:wrap="around" w:vAnchor="page" w:hAnchor="margin" w:xAlign="center" w:y="3871"/>
                    <w:spacing w:before="58"/>
                    <w:jc w:val="center"/>
                    <w:rPr>
                      <w:rFonts w:hint="default"/>
                      <w:bCs/>
                      <w:sz w:val="16"/>
                      <w:szCs w:val="20"/>
                      <w:lang w:val="fr-FR"/>
                    </w:rPr>
                  </w:pPr>
                  <w:r>
                    <w:rPr>
                      <w:bCs/>
                      <w:sz w:val="16"/>
                      <w:szCs w:val="20"/>
                      <w:lang w:val="fr-FR"/>
                    </w:rPr>
                    <w:t>Tabliers plombés</w:t>
                  </w:r>
                </w:p>
              </w:tc>
              <w:tc>
                <w:tcPr>
                  <w:tcW w:w="3653" w:type="dxa"/>
                </w:tcPr>
                <w:p w14:paraId="6F3D27AC" w14:textId="77777777" w:rsidR="00870E0A" w:rsidRDefault="00870E0A" w:rsidP="00AD276A">
                  <w:pPr>
                    <w:pStyle w:val="TableParagraph"/>
                    <w:framePr w:hSpace="141" w:wrap="around" w:vAnchor="page" w:hAnchor="margin" w:xAlign="center" w:y="3871"/>
                    <w:spacing w:before="58"/>
                    <w:jc w:val="both"/>
                    <w:rPr>
                      <w:rFonts w:hint="default"/>
                      <w:b/>
                      <w:sz w:val="20"/>
                      <w:lang w:val="fr-FR"/>
                    </w:rPr>
                  </w:pPr>
                </w:p>
              </w:tc>
              <w:tc>
                <w:tcPr>
                  <w:tcW w:w="3653" w:type="dxa"/>
                </w:tcPr>
                <w:p w14:paraId="1827F13D" w14:textId="77777777" w:rsidR="00870E0A" w:rsidRDefault="00870E0A" w:rsidP="00AD276A">
                  <w:pPr>
                    <w:pStyle w:val="TableParagraph"/>
                    <w:framePr w:hSpace="141" w:wrap="around" w:vAnchor="page" w:hAnchor="margin" w:xAlign="center" w:y="3871"/>
                    <w:spacing w:before="58"/>
                    <w:jc w:val="both"/>
                    <w:rPr>
                      <w:rFonts w:hint="default"/>
                      <w:b/>
                      <w:sz w:val="20"/>
                      <w:lang w:val="fr-FR"/>
                    </w:rPr>
                  </w:pPr>
                </w:p>
              </w:tc>
            </w:tr>
            <w:tr w:rsidR="00870E0A" w14:paraId="59B21ABE" w14:textId="77777777" w:rsidTr="00EB6EE4">
              <w:trPr>
                <w:trHeight w:val="350"/>
                <w:jc w:val="center"/>
              </w:trPr>
              <w:tc>
                <w:tcPr>
                  <w:tcW w:w="3652" w:type="dxa"/>
                </w:tcPr>
                <w:p w14:paraId="774CA496" w14:textId="77777777" w:rsidR="00870E0A" w:rsidRDefault="008419FF" w:rsidP="00AD276A">
                  <w:pPr>
                    <w:pStyle w:val="TableParagraph"/>
                    <w:framePr w:hSpace="141" w:wrap="around" w:vAnchor="page" w:hAnchor="margin" w:xAlign="center" w:y="3871"/>
                    <w:spacing w:before="58"/>
                    <w:jc w:val="center"/>
                    <w:rPr>
                      <w:rFonts w:hint="default"/>
                      <w:bCs/>
                      <w:sz w:val="16"/>
                      <w:szCs w:val="20"/>
                      <w:lang w:val="fr-FR"/>
                    </w:rPr>
                  </w:pPr>
                  <w:r>
                    <w:rPr>
                      <w:bCs/>
                      <w:sz w:val="16"/>
                      <w:szCs w:val="20"/>
                      <w:lang w:val="fr-FR"/>
                    </w:rPr>
                    <w:t>Jupes plombées</w:t>
                  </w:r>
                </w:p>
              </w:tc>
              <w:tc>
                <w:tcPr>
                  <w:tcW w:w="3653" w:type="dxa"/>
                </w:tcPr>
                <w:p w14:paraId="5252FCB6" w14:textId="77777777" w:rsidR="00870E0A" w:rsidRDefault="00870E0A" w:rsidP="00AD276A">
                  <w:pPr>
                    <w:pStyle w:val="TableParagraph"/>
                    <w:framePr w:hSpace="141" w:wrap="around" w:vAnchor="page" w:hAnchor="margin" w:xAlign="center" w:y="3871"/>
                    <w:spacing w:before="58"/>
                    <w:jc w:val="both"/>
                    <w:rPr>
                      <w:rFonts w:hint="default"/>
                      <w:b/>
                      <w:sz w:val="20"/>
                      <w:lang w:val="fr-FR"/>
                    </w:rPr>
                  </w:pPr>
                </w:p>
              </w:tc>
              <w:tc>
                <w:tcPr>
                  <w:tcW w:w="3653" w:type="dxa"/>
                </w:tcPr>
                <w:p w14:paraId="54B5B373" w14:textId="77777777" w:rsidR="00870E0A" w:rsidRDefault="00870E0A" w:rsidP="00AD276A">
                  <w:pPr>
                    <w:pStyle w:val="TableParagraph"/>
                    <w:framePr w:hSpace="141" w:wrap="around" w:vAnchor="page" w:hAnchor="margin" w:xAlign="center" w:y="3871"/>
                    <w:spacing w:before="58"/>
                    <w:jc w:val="both"/>
                    <w:rPr>
                      <w:rFonts w:hint="default"/>
                      <w:b/>
                      <w:sz w:val="20"/>
                      <w:lang w:val="fr-FR"/>
                    </w:rPr>
                  </w:pPr>
                </w:p>
              </w:tc>
            </w:tr>
            <w:tr w:rsidR="00870E0A" w14:paraId="114C358B" w14:textId="77777777" w:rsidTr="00EB6EE4">
              <w:trPr>
                <w:trHeight w:val="411"/>
                <w:jc w:val="center"/>
              </w:trPr>
              <w:tc>
                <w:tcPr>
                  <w:tcW w:w="3652" w:type="dxa"/>
                </w:tcPr>
                <w:p w14:paraId="20B8CE4E" w14:textId="77777777" w:rsidR="00870E0A" w:rsidRDefault="008419FF" w:rsidP="00AD276A">
                  <w:pPr>
                    <w:pStyle w:val="TableParagraph"/>
                    <w:framePr w:hSpace="141" w:wrap="around" w:vAnchor="page" w:hAnchor="margin" w:xAlign="center" w:y="3871"/>
                    <w:spacing w:before="58"/>
                    <w:jc w:val="center"/>
                    <w:rPr>
                      <w:rFonts w:hint="default"/>
                      <w:bCs/>
                      <w:sz w:val="16"/>
                      <w:szCs w:val="20"/>
                      <w:lang w:val="fr-FR"/>
                    </w:rPr>
                  </w:pPr>
                  <w:r>
                    <w:rPr>
                      <w:bCs/>
                      <w:sz w:val="16"/>
                      <w:szCs w:val="20"/>
                      <w:lang w:val="fr-FR"/>
                    </w:rPr>
                    <w:t>Lunettes anti-X</w:t>
                  </w:r>
                </w:p>
              </w:tc>
              <w:tc>
                <w:tcPr>
                  <w:tcW w:w="3653" w:type="dxa"/>
                </w:tcPr>
                <w:p w14:paraId="6CCF53A9" w14:textId="77777777" w:rsidR="00870E0A" w:rsidRDefault="00870E0A" w:rsidP="00AD276A">
                  <w:pPr>
                    <w:pStyle w:val="TableParagraph"/>
                    <w:framePr w:hSpace="141" w:wrap="around" w:vAnchor="page" w:hAnchor="margin" w:xAlign="center" w:y="3871"/>
                    <w:spacing w:before="58"/>
                    <w:jc w:val="both"/>
                    <w:rPr>
                      <w:rFonts w:hint="default"/>
                      <w:b/>
                      <w:sz w:val="20"/>
                      <w:lang w:val="fr-FR"/>
                    </w:rPr>
                  </w:pPr>
                </w:p>
              </w:tc>
              <w:tc>
                <w:tcPr>
                  <w:tcW w:w="3653" w:type="dxa"/>
                </w:tcPr>
                <w:p w14:paraId="68C9659D" w14:textId="77777777" w:rsidR="00870E0A" w:rsidRDefault="00870E0A" w:rsidP="00AD276A">
                  <w:pPr>
                    <w:pStyle w:val="TableParagraph"/>
                    <w:framePr w:hSpace="141" w:wrap="around" w:vAnchor="page" w:hAnchor="margin" w:xAlign="center" w:y="3871"/>
                    <w:spacing w:before="58"/>
                    <w:jc w:val="both"/>
                    <w:rPr>
                      <w:rFonts w:hint="default"/>
                      <w:b/>
                      <w:sz w:val="20"/>
                      <w:lang w:val="fr-FR"/>
                    </w:rPr>
                  </w:pPr>
                </w:p>
              </w:tc>
            </w:tr>
            <w:tr w:rsidR="00870E0A" w14:paraId="59B07A37" w14:textId="77777777" w:rsidTr="00EB6EE4">
              <w:trPr>
                <w:trHeight w:val="458"/>
                <w:jc w:val="center"/>
              </w:trPr>
              <w:tc>
                <w:tcPr>
                  <w:tcW w:w="3652" w:type="dxa"/>
                </w:tcPr>
                <w:p w14:paraId="33AED27D" w14:textId="77777777" w:rsidR="00870E0A" w:rsidRDefault="008419FF" w:rsidP="00AD276A">
                  <w:pPr>
                    <w:pStyle w:val="TableParagraph"/>
                    <w:framePr w:hSpace="141" w:wrap="around" w:vAnchor="page" w:hAnchor="margin" w:xAlign="center" w:y="3871"/>
                    <w:spacing w:before="58"/>
                    <w:jc w:val="center"/>
                    <w:rPr>
                      <w:rFonts w:hint="default"/>
                      <w:bCs/>
                      <w:sz w:val="16"/>
                      <w:szCs w:val="20"/>
                      <w:lang w:val="fr-FR"/>
                    </w:rPr>
                  </w:pPr>
                  <w:r>
                    <w:rPr>
                      <w:bCs/>
                      <w:sz w:val="16"/>
                      <w:szCs w:val="20"/>
                      <w:lang w:val="fr-FR"/>
                    </w:rPr>
                    <w:t>Caches thyroides</w:t>
                  </w:r>
                </w:p>
              </w:tc>
              <w:tc>
                <w:tcPr>
                  <w:tcW w:w="3653" w:type="dxa"/>
                </w:tcPr>
                <w:p w14:paraId="54CDD9B4" w14:textId="77777777" w:rsidR="00870E0A" w:rsidRDefault="00870E0A" w:rsidP="00AD276A">
                  <w:pPr>
                    <w:pStyle w:val="TableParagraph"/>
                    <w:framePr w:hSpace="141" w:wrap="around" w:vAnchor="page" w:hAnchor="margin" w:xAlign="center" w:y="3871"/>
                    <w:spacing w:before="58"/>
                    <w:jc w:val="both"/>
                    <w:rPr>
                      <w:rFonts w:hint="default"/>
                      <w:b/>
                      <w:sz w:val="20"/>
                      <w:lang w:val="fr-FR"/>
                    </w:rPr>
                  </w:pPr>
                </w:p>
              </w:tc>
              <w:tc>
                <w:tcPr>
                  <w:tcW w:w="3653" w:type="dxa"/>
                </w:tcPr>
                <w:p w14:paraId="7825B57D" w14:textId="77777777" w:rsidR="00870E0A" w:rsidRDefault="00870E0A" w:rsidP="00AD276A">
                  <w:pPr>
                    <w:pStyle w:val="TableParagraph"/>
                    <w:framePr w:hSpace="141" w:wrap="around" w:vAnchor="page" w:hAnchor="margin" w:xAlign="center" w:y="3871"/>
                    <w:spacing w:before="58"/>
                    <w:jc w:val="both"/>
                    <w:rPr>
                      <w:rFonts w:hint="default"/>
                      <w:b/>
                      <w:sz w:val="20"/>
                      <w:lang w:val="fr-FR"/>
                    </w:rPr>
                  </w:pPr>
                </w:p>
              </w:tc>
            </w:tr>
            <w:tr w:rsidR="00870E0A" w14:paraId="24DE9A45" w14:textId="77777777" w:rsidTr="00EB6EE4">
              <w:trPr>
                <w:trHeight w:val="433"/>
                <w:jc w:val="center"/>
              </w:trPr>
              <w:tc>
                <w:tcPr>
                  <w:tcW w:w="3652" w:type="dxa"/>
                </w:tcPr>
                <w:p w14:paraId="624D68EB" w14:textId="77777777" w:rsidR="00870E0A" w:rsidRDefault="008419FF" w:rsidP="00AD276A">
                  <w:pPr>
                    <w:pStyle w:val="TableParagraph"/>
                    <w:framePr w:hSpace="141" w:wrap="around" w:vAnchor="page" w:hAnchor="margin" w:xAlign="center" w:y="3871"/>
                    <w:spacing w:before="58"/>
                    <w:jc w:val="center"/>
                    <w:rPr>
                      <w:rFonts w:hint="default"/>
                      <w:bCs/>
                      <w:sz w:val="16"/>
                      <w:szCs w:val="20"/>
                      <w:lang w:val="fr-FR"/>
                    </w:rPr>
                  </w:pPr>
                  <w:r>
                    <w:rPr>
                      <w:bCs/>
                      <w:sz w:val="16"/>
                      <w:szCs w:val="20"/>
                      <w:lang w:val="fr-FR"/>
                    </w:rPr>
                    <w:t>Autres (Spécifier)</w:t>
                  </w:r>
                </w:p>
              </w:tc>
              <w:tc>
                <w:tcPr>
                  <w:tcW w:w="3653" w:type="dxa"/>
                </w:tcPr>
                <w:p w14:paraId="4EBEF083" w14:textId="77777777" w:rsidR="00870E0A" w:rsidRDefault="00870E0A" w:rsidP="00AD276A">
                  <w:pPr>
                    <w:pStyle w:val="TableParagraph"/>
                    <w:framePr w:hSpace="141" w:wrap="around" w:vAnchor="page" w:hAnchor="margin" w:xAlign="center" w:y="3871"/>
                    <w:spacing w:before="58"/>
                    <w:jc w:val="both"/>
                    <w:rPr>
                      <w:rFonts w:hint="default"/>
                      <w:b/>
                      <w:sz w:val="20"/>
                      <w:lang w:val="fr-FR"/>
                    </w:rPr>
                  </w:pPr>
                </w:p>
              </w:tc>
              <w:tc>
                <w:tcPr>
                  <w:tcW w:w="3653" w:type="dxa"/>
                </w:tcPr>
                <w:p w14:paraId="0E1DB612" w14:textId="77777777" w:rsidR="00870E0A" w:rsidRDefault="00870E0A" w:rsidP="00AD276A">
                  <w:pPr>
                    <w:pStyle w:val="TableParagraph"/>
                    <w:framePr w:hSpace="141" w:wrap="around" w:vAnchor="page" w:hAnchor="margin" w:xAlign="center" w:y="3871"/>
                    <w:spacing w:before="58"/>
                    <w:jc w:val="both"/>
                    <w:rPr>
                      <w:rFonts w:hint="default"/>
                      <w:b/>
                      <w:sz w:val="20"/>
                      <w:lang w:val="fr-FR"/>
                    </w:rPr>
                  </w:pPr>
                </w:p>
              </w:tc>
            </w:tr>
          </w:tbl>
          <w:p w14:paraId="0AD118B8" w14:textId="77777777" w:rsidR="00870E0A" w:rsidRDefault="00870E0A">
            <w:pPr>
              <w:pStyle w:val="Paragraphedeliste"/>
              <w:ind w:left="0" w:right="229"/>
              <w:jc w:val="both"/>
              <w:rPr>
                <w:b/>
                <w:color w:val="2F5496" w:themeColor="accent1" w:themeShade="BF"/>
                <w:sz w:val="16"/>
                <w:lang w:val="fr-FR"/>
              </w:rPr>
            </w:pPr>
          </w:p>
          <w:p w14:paraId="12AE018B" w14:textId="77777777" w:rsidR="00870E0A" w:rsidRDefault="008419FF" w:rsidP="00EB6EE4">
            <w:pPr>
              <w:pStyle w:val="Paragraphedeliste"/>
              <w:numPr>
                <w:ilvl w:val="0"/>
                <w:numId w:val="6"/>
              </w:numPr>
              <w:spacing w:before="240"/>
              <w:ind w:right="227"/>
              <w:contextualSpacing w:val="0"/>
              <w:jc w:val="both"/>
              <w:rPr>
                <w:b/>
                <w:color w:val="2F5496" w:themeColor="accent1" w:themeShade="BF"/>
                <w:sz w:val="16"/>
                <w:lang w:val="fr-FR"/>
              </w:rPr>
            </w:pPr>
            <w:r>
              <w:rPr>
                <w:b/>
                <w:color w:val="2F5496" w:themeColor="accent1" w:themeShade="BF"/>
                <w:sz w:val="16"/>
                <w:lang w:val="fr-FR"/>
              </w:rPr>
              <w:t>Appareils de détection et de mesure des rayonnements ionisants :</w:t>
            </w:r>
          </w:p>
          <w:tbl>
            <w:tblPr>
              <w:tblStyle w:val="Grilledutableau"/>
              <w:tblpPr w:leftFromText="180" w:rightFromText="180" w:vertAnchor="text" w:horzAnchor="page" w:tblpX="422" w:tblpY="112"/>
              <w:tblOverlap w:val="never"/>
              <w:tblW w:w="0" w:type="auto"/>
              <w:tblLayout w:type="fixed"/>
              <w:tblLook w:val="04A0" w:firstRow="1" w:lastRow="0" w:firstColumn="1" w:lastColumn="0" w:noHBand="0" w:noVBand="1"/>
            </w:tblPr>
            <w:tblGrid>
              <w:gridCol w:w="2328"/>
              <w:gridCol w:w="2166"/>
              <w:gridCol w:w="2169"/>
              <w:gridCol w:w="2164"/>
              <w:gridCol w:w="2067"/>
            </w:tblGrid>
            <w:tr w:rsidR="00870E0A" w14:paraId="0289C4E6" w14:textId="77777777">
              <w:trPr>
                <w:trHeight w:val="154"/>
              </w:trPr>
              <w:tc>
                <w:tcPr>
                  <w:tcW w:w="2346" w:type="dxa"/>
                </w:tcPr>
                <w:p w14:paraId="387DFBE7" w14:textId="77777777" w:rsidR="00870E0A" w:rsidRDefault="008419FF">
                  <w:pPr>
                    <w:pStyle w:val="TableParagraph"/>
                    <w:spacing w:before="58"/>
                    <w:jc w:val="both"/>
                    <w:rPr>
                      <w:rFonts w:hint="default"/>
                      <w:bCs/>
                      <w:sz w:val="16"/>
                      <w:szCs w:val="20"/>
                      <w:lang w:val="fr-FR"/>
                    </w:rPr>
                  </w:pPr>
                  <w:r>
                    <w:rPr>
                      <w:bCs/>
                      <w:sz w:val="16"/>
                      <w:szCs w:val="20"/>
                      <w:lang w:val="fr-FR"/>
                    </w:rPr>
                    <w:t>Appareil de mesure</w:t>
                  </w:r>
                </w:p>
              </w:tc>
              <w:tc>
                <w:tcPr>
                  <w:tcW w:w="2183" w:type="dxa"/>
                </w:tcPr>
                <w:p w14:paraId="54358E8E" w14:textId="77777777" w:rsidR="00870E0A" w:rsidRDefault="008419FF">
                  <w:pPr>
                    <w:pStyle w:val="TableParagraph"/>
                    <w:spacing w:before="58"/>
                    <w:jc w:val="both"/>
                    <w:rPr>
                      <w:rFonts w:hint="default"/>
                      <w:bCs/>
                      <w:sz w:val="16"/>
                      <w:szCs w:val="20"/>
                      <w:lang w:val="fr-FR"/>
                    </w:rPr>
                  </w:pPr>
                  <w:r>
                    <w:rPr>
                      <w:bCs/>
                      <w:sz w:val="16"/>
                      <w:szCs w:val="20"/>
                      <w:lang w:val="fr-FR"/>
                    </w:rPr>
                    <w:t>Marque et Type</w:t>
                  </w:r>
                </w:p>
              </w:tc>
              <w:tc>
                <w:tcPr>
                  <w:tcW w:w="2183" w:type="dxa"/>
                </w:tcPr>
                <w:p w14:paraId="25AABBEC" w14:textId="77777777" w:rsidR="00870E0A" w:rsidRDefault="008419FF">
                  <w:pPr>
                    <w:pStyle w:val="TableParagraph"/>
                    <w:spacing w:before="58"/>
                    <w:jc w:val="both"/>
                    <w:rPr>
                      <w:rFonts w:hint="default"/>
                      <w:bCs/>
                      <w:sz w:val="16"/>
                      <w:szCs w:val="20"/>
                      <w:lang w:val="fr-FR"/>
                    </w:rPr>
                  </w:pPr>
                  <w:r>
                    <w:rPr>
                      <w:bCs/>
                      <w:sz w:val="16"/>
                      <w:szCs w:val="20"/>
                      <w:lang w:val="fr-FR"/>
                    </w:rPr>
                    <w:t xml:space="preserve">Date d’étalonnage </w:t>
                  </w:r>
                </w:p>
              </w:tc>
              <w:tc>
                <w:tcPr>
                  <w:tcW w:w="2183" w:type="dxa"/>
                </w:tcPr>
                <w:p w14:paraId="21F81A83" w14:textId="77777777" w:rsidR="00870E0A" w:rsidRDefault="008419FF">
                  <w:pPr>
                    <w:pStyle w:val="TableParagraph"/>
                    <w:spacing w:before="58"/>
                    <w:jc w:val="both"/>
                    <w:rPr>
                      <w:rFonts w:hint="default"/>
                      <w:bCs/>
                      <w:sz w:val="16"/>
                      <w:szCs w:val="20"/>
                      <w:lang w:val="fr-FR"/>
                    </w:rPr>
                  </w:pPr>
                  <w:r>
                    <w:rPr>
                      <w:bCs/>
                      <w:sz w:val="16"/>
                      <w:szCs w:val="20"/>
                      <w:lang w:val="fr-FR"/>
                    </w:rPr>
                    <w:t>Débit min.</w:t>
                  </w:r>
                </w:p>
              </w:tc>
              <w:tc>
                <w:tcPr>
                  <w:tcW w:w="2085" w:type="dxa"/>
                </w:tcPr>
                <w:p w14:paraId="461DDBE5" w14:textId="77777777" w:rsidR="00870E0A" w:rsidRDefault="008419FF">
                  <w:pPr>
                    <w:pStyle w:val="TableParagraph"/>
                    <w:spacing w:before="58"/>
                    <w:jc w:val="both"/>
                    <w:rPr>
                      <w:rFonts w:hint="default"/>
                      <w:bCs/>
                      <w:sz w:val="16"/>
                      <w:szCs w:val="20"/>
                      <w:lang w:val="fr-FR"/>
                    </w:rPr>
                  </w:pPr>
                  <w:r>
                    <w:rPr>
                      <w:bCs/>
                      <w:sz w:val="16"/>
                      <w:szCs w:val="20"/>
                      <w:lang w:val="fr-FR"/>
                    </w:rPr>
                    <w:t>Débit max.</w:t>
                  </w:r>
                </w:p>
              </w:tc>
            </w:tr>
            <w:tr w:rsidR="00870E0A" w14:paraId="756C71C3" w14:textId="77777777" w:rsidTr="00EB6EE4">
              <w:trPr>
                <w:trHeight w:val="361"/>
              </w:trPr>
              <w:tc>
                <w:tcPr>
                  <w:tcW w:w="2346" w:type="dxa"/>
                </w:tcPr>
                <w:p w14:paraId="7A5363D3" w14:textId="77777777" w:rsidR="00870E0A" w:rsidRDefault="00870E0A">
                  <w:pPr>
                    <w:pStyle w:val="TableParagraph"/>
                    <w:spacing w:before="58"/>
                    <w:jc w:val="both"/>
                    <w:rPr>
                      <w:rFonts w:hint="default"/>
                      <w:b/>
                      <w:sz w:val="20"/>
                      <w:lang w:val="fr-FR"/>
                    </w:rPr>
                  </w:pPr>
                </w:p>
              </w:tc>
              <w:tc>
                <w:tcPr>
                  <w:tcW w:w="2183" w:type="dxa"/>
                </w:tcPr>
                <w:p w14:paraId="6C297F4D" w14:textId="77777777" w:rsidR="00870E0A" w:rsidRDefault="00870E0A">
                  <w:pPr>
                    <w:pStyle w:val="TableParagraph"/>
                    <w:spacing w:before="58"/>
                    <w:jc w:val="both"/>
                    <w:rPr>
                      <w:rFonts w:hint="default"/>
                      <w:b/>
                      <w:sz w:val="20"/>
                      <w:lang w:val="fr-FR"/>
                    </w:rPr>
                  </w:pPr>
                </w:p>
              </w:tc>
              <w:tc>
                <w:tcPr>
                  <w:tcW w:w="2183" w:type="dxa"/>
                </w:tcPr>
                <w:p w14:paraId="0F05A23D" w14:textId="77777777" w:rsidR="00870E0A" w:rsidRDefault="00870E0A">
                  <w:pPr>
                    <w:pStyle w:val="TableParagraph"/>
                    <w:spacing w:before="58"/>
                    <w:jc w:val="both"/>
                    <w:rPr>
                      <w:rFonts w:hint="default"/>
                      <w:b/>
                      <w:sz w:val="20"/>
                      <w:lang w:val="fr-FR"/>
                    </w:rPr>
                  </w:pPr>
                </w:p>
              </w:tc>
              <w:tc>
                <w:tcPr>
                  <w:tcW w:w="2183" w:type="dxa"/>
                </w:tcPr>
                <w:p w14:paraId="662DBBF9" w14:textId="77777777" w:rsidR="00870E0A" w:rsidRDefault="00870E0A">
                  <w:pPr>
                    <w:pStyle w:val="TableParagraph"/>
                    <w:spacing w:before="58"/>
                    <w:jc w:val="both"/>
                    <w:rPr>
                      <w:rFonts w:hint="default"/>
                      <w:b/>
                      <w:sz w:val="20"/>
                      <w:lang w:val="fr-FR"/>
                    </w:rPr>
                  </w:pPr>
                </w:p>
              </w:tc>
              <w:tc>
                <w:tcPr>
                  <w:tcW w:w="2085" w:type="dxa"/>
                </w:tcPr>
                <w:p w14:paraId="03913A0B" w14:textId="77777777" w:rsidR="00870E0A" w:rsidRDefault="00870E0A">
                  <w:pPr>
                    <w:pStyle w:val="TableParagraph"/>
                    <w:spacing w:before="58"/>
                    <w:jc w:val="both"/>
                    <w:rPr>
                      <w:rFonts w:hint="default"/>
                      <w:b/>
                      <w:sz w:val="20"/>
                      <w:lang w:val="fr-FR"/>
                    </w:rPr>
                  </w:pPr>
                </w:p>
              </w:tc>
            </w:tr>
            <w:tr w:rsidR="00870E0A" w14:paraId="6CA992C6" w14:textId="77777777" w:rsidTr="00EB6EE4">
              <w:trPr>
                <w:trHeight w:val="408"/>
              </w:trPr>
              <w:tc>
                <w:tcPr>
                  <w:tcW w:w="2346" w:type="dxa"/>
                </w:tcPr>
                <w:p w14:paraId="5C5547C4" w14:textId="77777777" w:rsidR="00870E0A" w:rsidRDefault="00870E0A">
                  <w:pPr>
                    <w:pStyle w:val="TableParagraph"/>
                    <w:spacing w:before="58"/>
                    <w:jc w:val="both"/>
                    <w:rPr>
                      <w:rFonts w:hint="default"/>
                      <w:b/>
                      <w:sz w:val="20"/>
                      <w:lang w:val="fr-FR"/>
                    </w:rPr>
                  </w:pPr>
                </w:p>
              </w:tc>
              <w:tc>
                <w:tcPr>
                  <w:tcW w:w="2183" w:type="dxa"/>
                </w:tcPr>
                <w:p w14:paraId="4EAF02D8" w14:textId="77777777" w:rsidR="00870E0A" w:rsidRDefault="00870E0A">
                  <w:pPr>
                    <w:pStyle w:val="TableParagraph"/>
                    <w:spacing w:before="58"/>
                    <w:jc w:val="both"/>
                    <w:rPr>
                      <w:rFonts w:hint="default"/>
                      <w:b/>
                      <w:sz w:val="20"/>
                      <w:lang w:val="fr-FR"/>
                    </w:rPr>
                  </w:pPr>
                </w:p>
              </w:tc>
              <w:tc>
                <w:tcPr>
                  <w:tcW w:w="2183" w:type="dxa"/>
                </w:tcPr>
                <w:p w14:paraId="2B0CEDBD" w14:textId="77777777" w:rsidR="00870E0A" w:rsidRDefault="00870E0A">
                  <w:pPr>
                    <w:pStyle w:val="TableParagraph"/>
                    <w:spacing w:before="58"/>
                    <w:jc w:val="both"/>
                    <w:rPr>
                      <w:rFonts w:hint="default"/>
                      <w:b/>
                      <w:sz w:val="20"/>
                      <w:lang w:val="fr-FR"/>
                    </w:rPr>
                  </w:pPr>
                </w:p>
              </w:tc>
              <w:tc>
                <w:tcPr>
                  <w:tcW w:w="2183" w:type="dxa"/>
                </w:tcPr>
                <w:p w14:paraId="2A093A43" w14:textId="77777777" w:rsidR="00870E0A" w:rsidRDefault="00870E0A">
                  <w:pPr>
                    <w:pStyle w:val="TableParagraph"/>
                    <w:spacing w:before="58"/>
                    <w:jc w:val="both"/>
                    <w:rPr>
                      <w:rFonts w:hint="default"/>
                      <w:b/>
                      <w:sz w:val="20"/>
                      <w:lang w:val="fr-FR"/>
                    </w:rPr>
                  </w:pPr>
                </w:p>
              </w:tc>
              <w:tc>
                <w:tcPr>
                  <w:tcW w:w="2085" w:type="dxa"/>
                </w:tcPr>
                <w:p w14:paraId="3F0CE492" w14:textId="77777777" w:rsidR="00870E0A" w:rsidRDefault="00870E0A">
                  <w:pPr>
                    <w:pStyle w:val="TableParagraph"/>
                    <w:spacing w:before="58"/>
                    <w:jc w:val="both"/>
                    <w:rPr>
                      <w:rFonts w:hint="default"/>
                      <w:b/>
                      <w:sz w:val="20"/>
                      <w:lang w:val="fr-FR"/>
                    </w:rPr>
                  </w:pPr>
                </w:p>
              </w:tc>
            </w:tr>
            <w:tr w:rsidR="00870E0A" w14:paraId="20D682FD" w14:textId="77777777" w:rsidTr="00EB6EE4">
              <w:trPr>
                <w:trHeight w:val="557"/>
              </w:trPr>
              <w:tc>
                <w:tcPr>
                  <w:tcW w:w="2346" w:type="dxa"/>
                </w:tcPr>
                <w:p w14:paraId="407098AF" w14:textId="77777777" w:rsidR="00870E0A" w:rsidRDefault="00870E0A">
                  <w:pPr>
                    <w:pStyle w:val="TableParagraph"/>
                    <w:spacing w:before="58"/>
                    <w:jc w:val="both"/>
                    <w:rPr>
                      <w:rFonts w:hint="default"/>
                      <w:b/>
                      <w:sz w:val="20"/>
                      <w:lang w:val="fr-FR"/>
                    </w:rPr>
                  </w:pPr>
                </w:p>
              </w:tc>
              <w:tc>
                <w:tcPr>
                  <w:tcW w:w="2183" w:type="dxa"/>
                </w:tcPr>
                <w:p w14:paraId="3A9E5B00" w14:textId="77777777" w:rsidR="00870E0A" w:rsidRDefault="00870E0A">
                  <w:pPr>
                    <w:pStyle w:val="TableParagraph"/>
                    <w:spacing w:before="58"/>
                    <w:jc w:val="both"/>
                    <w:rPr>
                      <w:rFonts w:hint="default"/>
                      <w:b/>
                      <w:sz w:val="20"/>
                      <w:lang w:val="fr-FR"/>
                    </w:rPr>
                  </w:pPr>
                </w:p>
              </w:tc>
              <w:tc>
                <w:tcPr>
                  <w:tcW w:w="2183" w:type="dxa"/>
                </w:tcPr>
                <w:p w14:paraId="6815D847" w14:textId="77777777" w:rsidR="00870E0A" w:rsidRDefault="00870E0A">
                  <w:pPr>
                    <w:pStyle w:val="TableParagraph"/>
                    <w:spacing w:before="58"/>
                    <w:jc w:val="both"/>
                    <w:rPr>
                      <w:rFonts w:hint="default"/>
                      <w:b/>
                      <w:sz w:val="20"/>
                      <w:lang w:val="fr-FR"/>
                    </w:rPr>
                  </w:pPr>
                </w:p>
              </w:tc>
              <w:tc>
                <w:tcPr>
                  <w:tcW w:w="2183" w:type="dxa"/>
                </w:tcPr>
                <w:p w14:paraId="29170E5C" w14:textId="77777777" w:rsidR="00870E0A" w:rsidRDefault="00870E0A">
                  <w:pPr>
                    <w:pStyle w:val="TableParagraph"/>
                    <w:spacing w:before="58"/>
                    <w:jc w:val="both"/>
                    <w:rPr>
                      <w:rFonts w:hint="default"/>
                      <w:b/>
                      <w:sz w:val="20"/>
                      <w:lang w:val="fr-FR"/>
                    </w:rPr>
                  </w:pPr>
                </w:p>
              </w:tc>
              <w:tc>
                <w:tcPr>
                  <w:tcW w:w="2085" w:type="dxa"/>
                </w:tcPr>
                <w:p w14:paraId="748EAED8" w14:textId="77777777" w:rsidR="00870E0A" w:rsidRDefault="00870E0A">
                  <w:pPr>
                    <w:pStyle w:val="TableParagraph"/>
                    <w:spacing w:before="58"/>
                    <w:jc w:val="both"/>
                    <w:rPr>
                      <w:rFonts w:hint="default"/>
                      <w:b/>
                      <w:sz w:val="20"/>
                      <w:lang w:val="fr-FR"/>
                    </w:rPr>
                  </w:pPr>
                </w:p>
              </w:tc>
            </w:tr>
            <w:tr w:rsidR="00EB6EE4" w14:paraId="58346B7F" w14:textId="77777777" w:rsidTr="00EB6EE4">
              <w:trPr>
                <w:trHeight w:val="423"/>
              </w:trPr>
              <w:tc>
                <w:tcPr>
                  <w:tcW w:w="2346" w:type="dxa"/>
                </w:tcPr>
                <w:p w14:paraId="606BFAC0" w14:textId="77777777" w:rsidR="00EB6EE4" w:rsidRDefault="00EB6EE4">
                  <w:pPr>
                    <w:pStyle w:val="TableParagraph"/>
                    <w:spacing w:before="58"/>
                    <w:jc w:val="both"/>
                    <w:rPr>
                      <w:rFonts w:hint="default"/>
                      <w:b/>
                      <w:sz w:val="20"/>
                      <w:lang w:val="fr-FR"/>
                    </w:rPr>
                  </w:pPr>
                </w:p>
              </w:tc>
              <w:tc>
                <w:tcPr>
                  <w:tcW w:w="2183" w:type="dxa"/>
                </w:tcPr>
                <w:p w14:paraId="297F8599" w14:textId="77777777" w:rsidR="00EB6EE4" w:rsidRDefault="00EB6EE4">
                  <w:pPr>
                    <w:pStyle w:val="TableParagraph"/>
                    <w:spacing w:before="58"/>
                    <w:jc w:val="both"/>
                    <w:rPr>
                      <w:rFonts w:hint="default"/>
                      <w:b/>
                      <w:sz w:val="20"/>
                      <w:lang w:val="fr-FR"/>
                    </w:rPr>
                  </w:pPr>
                </w:p>
              </w:tc>
              <w:tc>
                <w:tcPr>
                  <w:tcW w:w="2183" w:type="dxa"/>
                </w:tcPr>
                <w:p w14:paraId="1C34FD00" w14:textId="77777777" w:rsidR="00EB6EE4" w:rsidRDefault="00EB6EE4">
                  <w:pPr>
                    <w:pStyle w:val="TableParagraph"/>
                    <w:spacing w:before="58"/>
                    <w:jc w:val="both"/>
                    <w:rPr>
                      <w:rFonts w:hint="default"/>
                      <w:b/>
                      <w:sz w:val="20"/>
                      <w:lang w:val="fr-FR"/>
                    </w:rPr>
                  </w:pPr>
                </w:p>
              </w:tc>
              <w:tc>
                <w:tcPr>
                  <w:tcW w:w="2183" w:type="dxa"/>
                </w:tcPr>
                <w:p w14:paraId="37DAA83E" w14:textId="77777777" w:rsidR="00EB6EE4" w:rsidRDefault="00EB6EE4">
                  <w:pPr>
                    <w:pStyle w:val="TableParagraph"/>
                    <w:spacing w:before="58"/>
                    <w:jc w:val="both"/>
                    <w:rPr>
                      <w:rFonts w:hint="default"/>
                      <w:b/>
                      <w:sz w:val="20"/>
                      <w:lang w:val="fr-FR"/>
                    </w:rPr>
                  </w:pPr>
                </w:p>
              </w:tc>
              <w:tc>
                <w:tcPr>
                  <w:tcW w:w="2085" w:type="dxa"/>
                </w:tcPr>
                <w:p w14:paraId="5A7511B0" w14:textId="77777777" w:rsidR="00EB6EE4" w:rsidRDefault="00EB6EE4">
                  <w:pPr>
                    <w:pStyle w:val="TableParagraph"/>
                    <w:spacing w:before="58"/>
                    <w:jc w:val="both"/>
                    <w:rPr>
                      <w:rFonts w:hint="default"/>
                      <w:b/>
                      <w:sz w:val="20"/>
                      <w:lang w:val="fr-FR"/>
                    </w:rPr>
                  </w:pPr>
                </w:p>
              </w:tc>
            </w:tr>
            <w:tr w:rsidR="00EB6EE4" w14:paraId="0E37754E" w14:textId="77777777" w:rsidTr="00EB6EE4">
              <w:trPr>
                <w:trHeight w:val="415"/>
              </w:trPr>
              <w:tc>
                <w:tcPr>
                  <w:tcW w:w="2346" w:type="dxa"/>
                </w:tcPr>
                <w:p w14:paraId="6E0CC9D1" w14:textId="77777777" w:rsidR="00EB6EE4" w:rsidRDefault="00EB6EE4">
                  <w:pPr>
                    <w:pStyle w:val="TableParagraph"/>
                    <w:spacing w:before="58"/>
                    <w:jc w:val="both"/>
                    <w:rPr>
                      <w:rFonts w:hint="default"/>
                      <w:b/>
                      <w:sz w:val="20"/>
                      <w:lang w:val="fr-FR"/>
                    </w:rPr>
                  </w:pPr>
                </w:p>
              </w:tc>
              <w:tc>
                <w:tcPr>
                  <w:tcW w:w="2183" w:type="dxa"/>
                </w:tcPr>
                <w:p w14:paraId="7BA7393A" w14:textId="77777777" w:rsidR="00EB6EE4" w:rsidRDefault="00EB6EE4">
                  <w:pPr>
                    <w:pStyle w:val="TableParagraph"/>
                    <w:spacing w:before="58"/>
                    <w:jc w:val="both"/>
                    <w:rPr>
                      <w:rFonts w:hint="default"/>
                      <w:b/>
                      <w:sz w:val="20"/>
                      <w:lang w:val="fr-FR"/>
                    </w:rPr>
                  </w:pPr>
                </w:p>
              </w:tc>
              <w:tc>
                <w:tcPr>
                  <w:tcW w:w="2183" w:type="dxa"/>
                </w:tcPr>
                <w:p w14:paraId="594B7243" w14:textId="77777777" w:rsidR="00EB6EE4" w:rsidRDefault="00EB6EE4">
                  <w:pPr>
                    <w:pStyle w:val="TableParagraph"/>
                    <w:spacing w:before="58"/>
                    <w:jc w:val="both"/>
                    <w:rPr>
                      <w:rFonts w:hint="default"/>
                      <w:b/>
                      <w:sz w:val="20"/>
                      <w:lang w:val="fr-FR"/>
                    </w:rPr>
                  </w:pPr>
                </w:p>
              </w:tc>
              <w:tc>
                <w:tcPr>
                  <w:tcW w:w="2183" w:type="dxa"/>
                </w:tcPr>
                <w:p w14:paraId="3E6B487C" w14:textId="77777777" w:rsidR="00EB6EE4" w:rsidRDefault="00EB6EE4">
                  <w:pPr>
                    <w:pStyle w:val="TableParagraph"/>
                    <w:spacing w:before="58"/>
                    <w:jc w:val="both"/>
                    <w:rPr>
                      <w:rFonts w:hint="default"/>
                      <w:b/>
                      <w:sz w:val="20"/>
                      <w:lang w:val="fr-FR"/>
                    </w:rPr>
                  </w:pPr>
                </w:p>
              </w:tc>
              <w:tc>
                <w:tcPr>
                  <w:tcW w:w="2085" w:type="dxa"/>
                </w:tcPr>
                <w:p w14:paraId="34C89636" w14:textId="77777777" w:rsidR="00EB6EE4" w:rsidRDefault="00EB6EE4">
                  <w:pPr>
                    <w:pStyle w:val="TableParagraph"/>
                    <w:spacing w:before="58"/>
                    <w:jc w:val="both"/>
                    <w:rPr>
                      <w:rFonts w:hint="default"/>
                      <w:b/>
                      <w:sz w:val="20"/>
                      <w:lang w:val="fr-FR"/>
                    </w:rPr>
                  </w:pPr>
                </w:p>
              </w:tc>
            </w:tr>
          </w:tbl>
          <w:p w14:paraId="009BE318" w14:textId="77777777" w:rsidR="00870E0A" w:rsidRDefault="00870E0A">
            <w:pPr>
              <w:pStyle w:val="TableParagraph"/>
              <w:spacing w:before="58"/>
              <w:jc w:val="both"/>
              <w:rPr>
                <w:b/>
                <w:sz w:val="20"/>
                <w:lang w:val="fr-FR"/>
              </w:rPr>
            </w:pPr>
          </w:p>
        </w:tc>
      </w:tr>
      <w:tr w:rsidR="00870E0A" w:rsidRPr="00AD276A" w14:paraId="43F11F1B" w14:textId="77777777">
        <w:trPr>
          <w:trHeight w:val="271"/>
        </w:trPr>
        <w:tc>
          <w:tcPr>
            <w:tcW w:w="10934" w:type="dxa"/>
            <w:gridSpan w:val="2"/>
            <w:shd w:val="clear" w:color="auto" w:fill="2F5496" w:themeFill="accent1" w:themeFillShade="BF"/>
          </w:tcPr>
          <w:p w14:paraId="470540B4" w14:textId="77777777" w:rsidR="00870E0A" w:rsidRDefault="008419FF">
            <w:pPr>
              <w:pStyle w:val="TableParagraph"/>
              <w:tabs>
                <w:tab w:val="left" w:pos="3270"/>
              </w:tabs>
              <w:spacing w:before="60"/>
              <w:jc w:val="both"/>
              <w:rPr>
                <w:b/>
                <w:color w:val="FFFFFF"/>
                <w:sz w:val="20"/>
                <w:lang w:val="fr-FR"/>
              </w:rPr>
            </w:pPr>
            <w:r>
              <w:rPr>
                <w:b/>
                <w:color w:val="FFFFFF"/>
                <w:sz w:val="20"/>
                <w:lang w:val="fr-FR"/>
              </w:rPr>
              <w:t xml:space="preserve">Section D – Documents à fournir </w:t>
            </w:r>
            <w:r>
              <w:rPr>
                <w:b/>
                <w:color w:val="FFFFFF"/>
                <w:sz w:val="20"/>
                <w:lang w:val="fr-FR"/>
              </w:rPr>
              <w:tab/>
            </w:r>
          </w:p>
          <w:p w14:paraId="2F900A8A" w14:textId="77777777" w:rsidR="00870E0A" w:rsidRDefault="00870E0A">
            <w:pPr>
              <w:pStyle w:val="TableParagraph"/>
              <w:tabs>
                <w:tab w:val="left" w:pos="3270"/>
              </w:tabs>
              <w:spacing w:before="60"/>
              <w:ind w:left="105"/>
              <w:jc w:val="both"/>
              <w:rPr>
                <w:b/>
                <w:color w:val="FFFFFF"/>
                <w:sz w:val="4"/>
                <w:szCs w:val="6"/>
                <w:lang w:val="fr-FR"/>
              </w:rPr>
            </w:pPr>
          </w:p>
        </w:tc>
      </w:tr>
      <w:tr w:rsidR="00870E0A" w:rsidRPr="00AD276A" w14:paraId="78AF280F" w14:textId="77777777">
        <w:trPr>
          <w:trHeight w:val="271"/>
        </w:trPr>
        <w:tc>
          <w:tcPr>
            <w:tcW w:w="10934" w:type="dxa"/>
            <w:gridSpan w:val="2"/>
            <w:shd w:val="clear" w:color="auto" w:fill="auto"/>
          </w:tcPr>
          <w:p w14:paraId="144339E2" w14:textId="77777777" w:rsidR="00870E0A" w:rsidRDefault="008419FF">
            <w:pPr>
              <w:pStyle w:val="TableParagraph"/>
              <w:shd w:val="clear" w:color="auto" w:fill="FFFFFF" w:themeFill="background1"/>
              <w:spacing w:before="42" w:line="276" w:lineRule="auto"/>
              <w:ind w:left="127" w:right="138"/>
              <w:jc w:val="both"/>
              <w:rPr>
                <w:b/>
                <w:iCs/>
                <w:color w:val="231F20"/>
                <w:sz w:val="16"/>
                <w:lang w:val="fr-FR"/>
              </w:rPr>
            </w:pPr>
            <w:r>
              <w:rPr>
                <w:b/>
                <w:iCs/>
                <w:color w:val="231F20"/>
                <w:sz w:val="16"/>
                <w:lang w:val="fr-FR"/>
              </w:rPr>
              <w:t xml:space="preserve">En vertu de l’article 45 de la loi n° 142-12 relative à la sûreté et la sécurité nucléaires et radiologiques, ainsi que des dispositions des </w:t>
            </w:r>
            <w:r>
              <w:rPr>
                <w:b/>
                <w:iCs/>
                <w:color w:val="231F20"/>
                <w:sz w:val="16"/>
                <w:lang w:val="fr-FR"/>
              </w:rPr>
              <w:lastRenderedPageBreak/>
              <w:t xml:space="preserve">dispositions du chapitre II du décret n° 2-20-131 du </w:t>
            </w:r>
            <w:r>
              <w:rPr>
                <w:b/>
                <w:iCs/>
                <w:color w:val="231F20"/>
                <w:sz w:val="16"/>
                <w:lang w:val="fr-FR" w:eastAsia="fr-FR"/>
              </w:rPr>
              <w:t>25 février 2021</w:t>
            </w:r>
            <w:r>
              <w:rPr>
                <w:b/>
                <w:iCs/>
                <w:color w:val="231F20"/>
                <w:sz w:val="16"/>
                <w:lang w:val="fr-FR"/>
              </w:rPr>
              <w:t xml:space="preserve"> relatif aux autorisations et aux déclarations de activités, installations et sources de rayonnements ionisants y associées relevant de la catégorie II, le dossier de demande  d’autorisation doit être composé de la demande d’autorisation selon le modèle annexé au décret n°2-20-131 dûment remplie, signée et cachetée  par le responsable de l’établissement demandeur, accompagnée d’un dossier comprenant le présent formulaire ainsi que les docum</w:t>
            </w:r>
            <w:r w:rsidR="00EE5573">
              <w:rPr>
                <w:b/>
                <w:iCs/>
                <w:color w:val="231F20"/>
                <w:sz w:val="16"/>
                <w:lang w:val="fr-FR"/>
              </w:rPr>
              <w:t>ents et informations ci-dessous</w:t>
            </w:r>
            <w:r>
              <w:rPr>
                <w:b/>
                <w:iCs/>
                <w:color w:val="231F20"/>
                <w:sz w:val="16"/>
                <w:lang w:val="fr-FR"/>
              </w:rPr>
              <w:t>:</w:t>
            </w:r>
          </w:p>
          <w:p w14:paraId="72105C3B" w14:textId="77777777" w:rsidR="00870E0A" w:rsidRDefault="00870E0A">
            <w:pPr>
              <w:pStyle w:val="TableParagraph"/>
              <w:tabs>
                <w:tab w:val="left" w:pos="3270"/>
              </w:tabs>
              <w:spacing w:before="60"/>
              <w:ind w:left="105"/>
              <w:jc w:val="both"/>
              <w:rPr>
                <w:b/>
                <w:color w:val="FFFFFF"/>
                <w:sz w:val="4"/>
                <w:szCs w:val="6"/>
                <w:lang w:val="fr-FR"/>
              </w:rPr>
            </w:pPr>
          </w:p>
        </w:tc>
      </w:tr>
      <w:tr w:rsidR="00870E0A" w14:paraId="1CC7A70A" w14:textId="77777777" w:rsidTr="00F349D1">
        <w:trPr>
          <w:trHeight w:val="271"/>
        </w:trPr>
        <w:tc>
          <w:tcPr>
            <w:tcW w:w="10934" w:type="dxa"/>
            <w:gridSpan w:val="2"/>
            <w:shd w:val="clear" w:color="auto" w:fill="E2EFD9" w:themeFill="accent6" w:themeFillTint="33"/>
          </w:tcPr>
          <w:p w14:paraId="72A0C58D" w14:textId="77777777" w:rsidR="00870E0A" w:rsidRDefault="008419FF">
            <w:pPr>
              <w:pStyle w:val="TableParagraph"/>
              <w:tabs>
                <w:tab w:val="left" w:pos="3270"/>
              </w:tabs>
              <w:spacing w:before="60"/>
              <w:ind w:left="105"/>
              <w:jc w:val="center"/>
              <w:rPr>
                <w:b/>
                <w:color w:val="FFFFFF"/>
                <w:sz w:val="4"/>
                <w:szCs w:val="6"/>
                <w:lang w:val="fr-FR"/>
              </w:rPr>
            </w:pPr>
            <w:r>
              <w:rPr>
                <w:b/>
                <w:sz w:val="18"/>
                <w:szCs w:val="20"/>
                <w:lang w:val="fr-FR"/>
              </w:rPr>
              <w:lastRenderedPageBreak/>
              <w:t>D1 - DEMANDE D’IMPORTATION*</w:t>
            </w:r>
          </w:p>
        </w:tc>
      </w:tr>
      <w:tr w:rsidR="00870E0A" w:rsidRPr="00AD276A" w14:paraId="2F6BB319" w14:textId="77777777">
        <w:trPr>
          <w:trHeight w:val="951"/>
        </w:trPr>
        <w:tc>
          <w:tcPr>
            <w:tcW w:w="10934" w:type="dxa"/>
            <w:gridSpan w:val="2"/>
            <w:shd w:val="clear" w:color="auto" w:fill="auto"/>
          </w:tcPr>
          <w:p w14:paraId="325FE501" w14:textId="77777777" w:rsidR="00870E0A" w:rsidRDefault="00870E0A">
            <w:pPr>
              <w:pStyle w:val="Paragraphedeliste"/>
              <w:ind w:left="0" w:right="229"/>
              <w:jc w:val="both"/>
              <w:rPr>
                <w:b/>
                <w:color w:val="2F5496" w:themeColor="accent1" w:themeShade="BF"/>
                <w:sz w:val="16"/>
                <w:lang w:val="fr-FR"/>
              </w:rPr>
            </w:pPr>
          </w:p>
          <w:p w14:paraId="23E11DF3" w14:textId="77777777" w:rsidR="00870E0A" w:rsidRDefault="008419FF">
            <w:pPr>
              <w:pStyle w:val="Paragraphedeliste"/>
              <w:numPr>
                <w:ilvl w:val="0"/>
                <w:numId w:val="7"/>
              </w:numPr>
              <w:ind w:right="229"/>
              <w:jc w:val="both"/>
              <w:rPr>
                <w:bCs/>
                <w:iCs/>
                <w:color w:val="231F20"/>
                <w:sz w:val="16"/>
                <w:szCs w:val="16"/>
                <w:lang w:val="fr-FR"/>
              </w:rPr>
            </w:pPr>
            <w:r>
              <w:rPr>
                <w:b/>
                <w:color w:val="2F5496" w:themeColor="accent1" w:themeShade="BF"/>
                <w:sz w:val="16"/>
                <w:lang w:val="fr-FR"/>
              </w:rPr>
              <w:t>Activité objet de la demande :</w:t>
            </w:r>
          </w:p>
          <w:p w14:paraId="0E46AACD" w14:textId="77777777" w:rsidR="00870E0A" w:rsidRDefault="008419FF">
            <w:pPr>
              <w:pStyle w:val="TableParagraph"/>
              <w:numPr>
                <w:ilvl w:val="0"/>
                <w:numId w:val="8"/>
              </w:numPr>
              <w:shd w:val="clear" w:color="auto" w:fill="FFFFFF" w:themeFill="background1"/>
              <w:spacing w:before="42" w:line="276" w:lineRule="auto"/>
              <w:ind w:right="138"/>
              <w:rPr>
                <w:bCs/>
                <w:iCs/>
                <w:color w:val="231F20"/>
                <w:sz w:val="16"/>
                <w:szCs w:val="16"/>
                <w:lang w:val="fr-FR"/>
              </w:rPr>
            </w:pPr>
            <w:r>
              <w:rPr>
                <w:bCs/>
                <w:iCs/>
                <w:color w:val="231F20"/>
                <w:sz w:val="16"/>
                <w:szCs w:val="16"/>
                <w:lang w:val="fr-FR"/>
              </w:rPr>
              <w:t>Une copie du document attestant du statut juridique du requérant (s’il s’agit d’une première demande);</w:t>
            </w:r>
          </w:p>
          <w:p w14:paraId="481344CD" w14:textId="77777777" w:rsidR="00870E0A" w:rsidRDefault="008419FF">
            <w:pPr>
              <w:pStyle w:val="TableParagraph"/>
              <w:numPr>
                <w:ilvl w:val="0"/>
                <w:numId w:val="8"/>
              </w:numPr>
              <w:shd w:val="clear" w:color="auto" w:fill="FFFFFF" w:themeFill="background1"/>
              <w:spacing w:before="42" w:line="276" w:lineRule="auto"/>
              <w:ind w:right="138"/>
              <w:rPr>
                <w:bCs/>
                <w:iCs/>
                <w:color w:val="231F20"/>
                <w:sz w:val="16"/>
                <w:szCs w:val="16"/>
                <w:lang w:val="fr-FR"/>
              </w:rPr>
            </w:pPr>
            <w:r>
              <w:rPr>
                <w:bCs/>
                <w:iCs/>
                <w:color w:val="231F20"/>
                <w:sz w:val="16"/>
                <w:szCs w:val="16"/>
                <w:lang w:val="fr-FR"/>
              </w:rPr>
              <w:t>Une copie du registre de commerce du requérant (s’il s’agit d’une première demande);</w:t>
            </w:r>
          </w:p>
          <w:p w14:paraId="26434D82" w14:textId="77777777" w:rsidR="00870E0A" w:rsidRDefault="00870E0A">
            <w:pPr>
              <w:pStyle w:val="TableParagraph"/>
              <w:shd w:val="clear" w:color="auto" w:fill="FFFFFF" w:themeFill="background1"/>
              <w:spacing w:before="42" w:line="276" w:lineRule="auto"/>
              <w:ind w:left="127" w:right="138"/>
              <w:rPr>
                <w:bCs/>
                <w:iCs/>
                <w:color w:val="231F20"/>
                <w:sz w:val="16"/>
                <w:szCs w:val="16"/>
                <w:lang w:val="fr-FR"/>
              </w:rPr>
            </w:pPr>
          </w:p>
          <w:p w14:paraId="7F013051" w14:textId="77777777" w:rsidR="00870E0A" w:rsidRDefault="008419FF">
            <w:pPr>
              <w:pStyle w:val="Paragraphedeliste"/>
              <w:numPr>
                <w:ilvl w:val="0"/>
                <w:numId w:val="7"/>
              </w:numPr>
              <w:ind w:right="229"/>
              <w:jc w:val="both"/>
              <w:rPr>
                <w:bCs/>
                <w:iCs/>
                <w:color w:val="231F20"/>
                <w:sz w:val="16"/>
                <w:szCs w:val="16"/>
                <w:lang w:val="fr-FR"/>
              </w:rPr>
            </w:pPr>
            <w:r>
              <w:rPr>
                <w:b/>
                <w:color w:val="2F5496" w:themeColor="accent1" w:themeShade="BF"/>
                <w:sz w:val="16"/>
                <w:lang w:val="fr-FR"/>
              </w:rPr>
              <w:t>Installation et équipements :</w:t>
            </w:r>
          </w:p>
          <w:p w14:paraId="6BA78730" w14:textId="77777777" w:rsidR="00870E0A" w:rsidRDefault="008419FF">
            <w:pPr>
              <w:pStyle w:val="TableParagraph"/>
              <w:numPr>
                <w:ilvl w:val="0"/>
                <w:numId w:val="8"/>
              </w:numPr>
              <w:shd w:val="clear" w:color="auto" w:fill="FFFFFF" w:themeFill="background1"/>
              <w:spacing w:before="42" w:line="276" w:lineRule="auto"/>
              <w:ind w:right="138"/>
              <w:rPr>
                <w:bCs/>
                <w:sz w:val="16"/>
                <w:szCs w:val="16"/>
                <w:lang w:val="fr-FR"/>
              </w:rPr>
            </w:pPr>
            <w:r>
              <w:rPr>
                <w:bCs/>
                <w:iCs/>
                <w:color w:val="231F20"/>
                <w:sz w:val="16"/>
                <w:szCs w:val="16"/>
                <w:lang w:val="fr-FR" w:eastAsia="zh-CN"/>
              </w:rPr>
              <w:t xml:space="preserve">Les caractéristiques techniques de l’appareil émettant des rayonnements ionisants ; </w:t>
            </w:r>
          </w:p>
          <w:p w14:paraId="14FA2EB5" w14:textId="77777777" w:rsidR="00870E0A" w:rsidRDefault="008419FF">
            <w:pPr>
              <w:pStyle w:val="TableParagraph"/>
              <w:numPr>
                <w:ilvl w:val="0"/>
                <w:numId w:val="8"/>
              </w:numPr>
              <w:shd w:val="clear" w:color="auto" w:fill="FFFFFF" w:themeFill="background1"/>
              <w:spacing w:before="42" w:line="276" w:lineRule="auto"/>
              <w:ind w:right="138"/>
              <w:rPr>
                <w:bCs/>
                <w:sz w:val="16"/>
                <w:szCs w:val="16"/>
                <w:lang w:val="fr-FR"/>
              </w:rPr>
            </w:pPr>
            <w:r>
              <w:rPr>
                <w:bCs/>
                <w:iCs/>
                <w:color w:val="231F20"/>
                <w:sz w:val="16"/>
                <w:szCs w:val="16"/>
                <w:lang w:val="fr-FR" w:eastAsia="zh-CN"/>
              </w:rPr>
              <w:t>Les documents établissant la conformité de l’appareil émettant des rayonnements ionisants aux normes de conception et de fabrication requises pour sa certification selon les normes nationales ou internationales, délivrés par un organisme reconnu dans le pays d’origine ;</w:t>
            </w:r>
          </w:p>
          <w:p w14:paraId="5CDE8961" w14:textId="77777777" w:rsidR="00870E0A" w:rsidRDefault="008419FF">
            <w:pPr>
              <w:pStyle w:val="TableParagraph"/>
              <w:numPr>
                <w:ilvl w:val="0"/>
                <w:numId w:val="8"/>
              </w:numPr>
              <w:shd w:val="clear" w:color="auto" w:fill="FFFFFF" w:themeFill="background1"/>
              <w:spacing w:before="42" w:line="276" w:lineRule="auto"/>
              <w:ind w:right="138"/>
              <w:jc w:val="both"/>
              <w:rPr>
                <w:bCs/>
                <w:iCs/>
                <w:color w:val="231F20"/>
                <w:sz w:val="16"/>
                <w:szCs w:val="16"/>
                <w:lang w:val="fr-FR"/>
              </w:rPr>
            </w:pPr>
            <w:r>
              <w:rPr>
                <w:bCs/>
                <w:iCs/>
                <w:color w:val="231F20"/>
                <w:sz w:val="16"/>
                <w:szCs w:val="16"/>
                <w:lang w:val="fr-FR"/>
              </w:rPr>
              <w:t>Une fiche d’informations sur le fabricant, le cas échéant, son mandataire et ses fournisseurs ;</w:t>
            </w:r>
          </w:p>
          <w:p w14:paraId="60492DD8" w14:textId="77777777" w:rsidR="00870E0A" w:rsidRDefault="00870E0A">
            <w:pPr>
              <w:pStyle w:val="TableParagraph"/>
              <w:shd w:val="clear" w:color="auto" w:fill="FFFFFF" w:themeFill="background1"/>
              <w:spacing w:before="42" w:line="276" w:lineRule="auto"/>
              <w:ind w:left="127" w:right="138"/>
              <w:jc w:val="both"/>
              <w:rPr>
                <w:bCs/>
                <w:iCs/>
                <w:color w:val="231F20"/>
                <w:sz w:val="16"/>
                <w:szCs w:val="16"/>
                <w:lang w:val="fr-FR"/>
              </w:rPr>
            </w:pPr>
          </w:p>
          <w:p w14:paraId="7270AEFA" w14:textId="77777777" w:rsidR="00870E0A" w:rsidRDefault="008419FF">
            <w:pPr>
              <w:pStyle w:val="Paragraphedeliste"/>
              <w:numPr>
                <w:ilvl w:val="0"/>
                <w:numId w:val="7"/>
              </w:numPr>
              <w:ind w:right="229"/>
              <w:jc w:val="both"/>
              <w:rPr>
                <w:bCs/>
                <w:sz w:val="16"/>
                <w:szCs w:val="16"/>
                <w:lang w:val="fr-FR"/>
              </w:rPr>
            </w:pPr>
            <w:r>
              <w:rPr>
                <w:b/>
                <w:color w:val="2F5496" w:themeColor="accent1" w:themeShade="BF"/>
                <w:sz w:val="16"/>
                <w:lang w:val="fr-FR"/>
              </w:rPr>
              <w:t>Autres :</w:t>
            </w:r>
          </w:p>
          <w:p w14:paraId="67F5A228" w14:textId="77777777" w:rsidR="00870E0A" w:rsidRDefault="008419FF">
            <w:pPr>
              <w:pStyle w:val="TableParagraph"/>
              <w:numPr>
                <w:ilvl w:val="0"/>
                <w:numId w:val="8"/>
              </w:numPr>
              <w:shd w:val="clear" w:color="auto" w:fill="FFFFFF" w:themeFill="background1"/>
              <w:spacing w:before="42" w:line="276" w:lineRule="auto"/>
              <w:ind w:right="138"/>
              <w:rPr>
                <w:bCs/>
                <w:iCs/>
                <w:color w:val="231F20"/>
                <w:sz w:val="16"/>
                <w:szCs w:val="16"/>
                <w:lang w:val="fr-FR"/>
              </w:rPr>
            </w:pPr>
            <w:r>
              <w:rPr>
                <w:bCs/>
                <w:sz w:val="16"/>
                <w:szCs w:val="16"/>
                <w:lang w:val="fr-FR" w:eastAsia="zh-CN"/>
              </w:rPr>
              <w:t>L’engagement du requérant de ne délivrer les sources de rayonnements ionisants qu'aux exploitants autorisés à cette fin.</w:t>
            </w:r>
          </w:p>
          <w:p w14:paraId="555AC3C1" w14:textId="77777777" w:rsidR="00870E0A" w:rsidRDefault="008419FF" w:rsidP="00EE5573">
            <w:pPr>
              <w:pStyle w:val="TableParagraph"/>
              <w:shd w:val="clear" w:color="auto" w:fill="FFFFFF" w:themeFill="background1"/>
              <w:spacing w:line="276" w:lineRule="auto"/>
              <w:ind w:left="127" w:right="138"/>
              <w:rPr>
                <w:bCs/>
                <w:iCs/>
                <w:color w:val="231F20"/>
                <w:sz w:val="16"/>
                <w:szCs w:val="16"/>
                <w:lang w:val="fr-FR"/>
              </w:rPr>
            </w:pPr>
            <w:r>
              <w:rPr>
                <w:bCs/>
                <w:iCs/>
                <w:color w:val="231F20"/>
                <w:sz w:val="16"/>
                <w:szCs w:val="16"/>
                <w:lang w:val="fr-FR" w:eastAsia="zh-CN"/>
              </w:rPr>
              <w:t xml:space="preserve"> </w:t>
            </w:r>
          </w:p>
          <w:p w14:paraId="16149A2F" w14:textId="77777777" w:rsidR="00870E0A" w:rsidRDefault="008419FF">
            <w:pPr>
              <w:pStyle w:val="TableParagraph"/>
              <w:shd w:val="clear" w:color="auto" w:fill="FFFFFF" w:themeFill="background1"/>
              <w:spacing w:before="42" w:line="276" w:lineRule="auto"/>
              <w:ind w:right="138"/>
              <w:jc w:val="both"/>
              <w:rPr>
                <w:b/>
                <w:sz w:val="18"/>
                <w:szCs w:val="20"/>
                <w:lang w:val="fr-FR"/>
              </w:rPr>
            </w:pPr>
            <w:r>
              <w:rPr>
                <w:b/>
                <w:sz w:val="18"/>
                <w:szCs w:val="20"/>
                <w:lang w:val="fr-FR"/>
              </w:rPr>
              <w:t xml:space="preserve">  </w:t>
            </w:r>
            <w:r>
              <w:rPr>
                <w:b/>
                <w:sz w:val="16"/>
                <w:szCs w:val="18"/>
                <w:lang w:val="fr-FR"/>
              </w:rPr>
              <w:t xml:space="preserve"> * Si </w:t>
            </w:r>
            <w:r>
              <w:rPr>
                <w:b/>
                <w:sz w:val="16"/>
                <w:szCs w:val="18"/>
                <w:u w:val="single"/>
                <w:lang w:val="fr-FR"/>
              </w:rPr>
              <w:t xml:space="preserve">établissement importateur </w:t>
            </w:r>
            <w:r>
              <w:rPr>
                <w:b/>
                <w:sz w:val="16"/>
                <w:szCs w:val="18"/>
                <w:lang w:val="fr-FR"/>
              </w:rPr>
              <w:t xml:space="preserve">et </w:t>
            </w:r>
            <w:r>
              <w:rPr>
                <w:b/>
                <w:sz w:val="16"/>
                <w:szCs w:val="18"/>
                <w:u w:val="single"/>
                <w:lang w:val="fr-FR"/>
              </w:rPr>
              <w:t>établissement utilisateur</w:t>
            </w:r>
            <w:r>
              <w:rPr>
                <w:b/>
                <w:sz w:val="16"/>
                <w:szCs w:val="18"/>
                <w:lang w:val="fr-FR"/>
              </w:rPr>
              <w:t xml:space="preserve"> sont différents. </w:t>
            </w:r>
          </w:p>
        </w:tc>
      </w:tr>
      <w:tr w:rsidR="00870E0A" w14:paraId="324754DD" w14:textId="77777777" w:rsidTr="00F349D1">
        <w:trPr>
          <w:trHeight w:val="271"/>
        </w:trPr>
        <w:tc>
          <w:tcPr>
            <w:tcW w:w="10934" w:type="dxa"/>
            <w:gridSpan w:val="2"/>
            <w:shd w:val="clear" w:color="auto" w:fill="E2EFD9" w:themeFill="accent6" w:themeFillTint="33"/>
          </w:tcPr>
          <w:p w14:paraId="51C29E7F" w14:textId="77777777" w:rsidR="00870E0A" w:rsidRDefault="008419FF">
            <w:pPr>
              <w:pStyle w:val="TableParagraph"/>
              <w:tabs>
                <w:tab w:val="left" w:pos="3270"/>
              </w:tabs>
              <w:spacing w:before="60"/>
              <w:ind w:left="105"/>
              <w:jc w:val="center"/>
              <w:rPr>
                <w:b/>
                <w:sz w:val="18"/>
                <w:szCs w:val="20"/>
                <w:lang w:val="fr-FR"/>
              </w:rPr>
            </w:pPr>
            <w:r>
              <w:rPr>
                <w:b/>
                <w:sz w:val="18"/>
                <w:szCs w:val="20"/>
                <w:lang w:val="fr-FR"/>
              </w:rPr>
              <w:t>D2 - DEMANDE D’UTILISATION INITIALE</w:t>
            </w:r>
          </w:p>
        </w:tc>
      </w:tr>
      <w:tr w:rsidR="00870E0A" w:rsidRPr="00A16F60" w14:paraId="29C1337B" w14:textId="77777777">
        <w:trPr>
          <w:trHeight w:val="920"/>
        </w:trPr>
        <w:tc>
          <w:tcPr>
            <w:tcW w:w="10934" w:type="dxa"/>
            <w:gridSpan w:val="2"/>
            <w:shd w:val="clear" w:color="auto" w:fill="FFFFFF" w:themeFill="background1"/>
          </w:tcPr>
          <w:p w14:paraId="758F7D3F" w14:textId="77777777" w:rsidR="00870E0A" w:rsidRDefault="00870E0A">
            <w:pPr>
              <w:pStyle w:val="Paragraphedeliste"/>
              <w:ind w:left="0" w:right="229"/>
              <w:jc w:val="both"/>
              <w:rPr>
                <w:bCs/>
                <w:iCs/>
                <w:color w:val="231F20"/>
                <w:sz w:val="16"/>
                <w:szCs w:val="16"/>
                <w:lang w:val="fr-FR"/>
              </w:rPr>
            </w:pPr>
          </w:p>
          <w:p w14:paraId="1CC4C75C" w14:textId="77777777" w:rsidR="00870E0A" w:rsidRDefault="008419FF" w:rsidP="00EE5573">
            <w:pPr>
              <w:pStyle w:val="Paragraphedeliste"/>
              <w:numPr>
                <w:ilvl w:val="0"/>
                <w:numId w:val="9"/>
              </w:numPr>
              <w:spacing w:after="80"/>
              <w:ind w:right="227"/>
              <w:contextualSpacing w:val="0"/>
              <w:jc w:val="both"/>
              <w:rPr>
                <w:b/>
                <w:color w:val="2F5496" w:themeColor="accent1" w:themeShade="BF"/>
                <w:sz w:val="16"/>
                <w:lang w:val="fr"/>
              </w:rPr>
            </w:pPr>
            <w:r>
              <w:rPr>
                <w:b/>
                <w:color w:val="2F5496" w:themeColor="accent1" w:themeShade="BF"/>
                <w:sz w:val="16"/>
                <w:lang w:val="fr" w:eastAsia="zh-CN"/>
              </w:rPr>
              <w:t>L’activité objet de la demande :</w:t>
            </w:r>
          </w:p>
          <w:p w14:paraId="4420D66F" w14:textId="77777777" w:rsidR="00870E0A" w:rsidRDefault="008419FF">
            <w:pPr>
              <w:pStyle w:val="NormalWeb"/>
              <w:numPr>
                <w:ilvl w:val="0"/>
                <w:numId w:val="10"/>
              </w:numPr>
              <w:spacing w:before="40" w:beforeAutospacing="0" w:afterAutospacing="0"/>
              <w:ind w:right="600"/>
              <w:jc w:val="both"/>
              <w:rPr>
                <w:bCs/>
                <w:color w:val="231F20"/>
                <w:sz w:val="16"/>
                <w:szCs w:val="22"/>
                <w:lang w:val="fr"/>
              </w:rPr>
            </w:pPr>
            <w:r>
              <w:rPr>
                <w:rFonts w:hint="eastAsia"/>
                <w:bCs/>
                <w:color w:val="231F20"/>
                <w:sz w:val="16"/>
                <w:szCs w:val="22"/>
                <w:lang w:val="fr"/>
              </w:rPr>
              <w:t xml:space="preserve">Une note exposant les </w:t>
            </w:r>
            <w:r w:rsidRPr="00EE5573">
              <w:rPr>
                <w:bCs/>
                <w:color w:val="231F20"/>
                <w:sz w:val="16"/>
                <w:szCs w:val="22"/>
                <w:lang w:val="fr-FR"/>
              </w:rPr>
              <w:t>éléments</w:t>
            </w:r>
            <w:r>
              <w:rPr>
                <w:rFonts w:hint="eastAsia"/>
                <w:bCs/>
                <w:color w:val="231F20"/>
                <w:sz w:val="16"/>
                <w:szCs w:val="22"/>
                <w:lang w:val="fr"/>
              </w:rPr>
              <w:t xml:space="preserve"> et les informations qui démontrent que l’activité </w:t>
            </w:r>
            <w:r w:rsidR="00EE5573">
              <w:rPr>
                <w:bCs/>
                <w:color w:val="231F20"/>
                <w:sz w:val="16"/>
                <w:szCs w:val="22"/>
                <w:lang w:val="fr"/>
              </w:rPr>
              <w:t>envisagée</w:t>
            </w:r>
            <w:r>
              <w:rPr>
                <w:rFonts w:hint="eastAsia"/>
                <w:bCs/>
                <w:color w:val="231F20"/>
                <w:sz w:val="16"/>
                <w:szCs w:val="22"/>
                <w:lang w:val="fr"/>
              </w:rPr>
              <w:t xml:space="preserve">ée répond au principe de justification visé à l’article 95 de la loi n° 142-12 </w:t>
            </w:r>
            <w:r w:rsidRPr="00EE5573">
              <w:rPr>
                <w:bCs/>
                <w:color w:val="231F20"/>
                <w:sz w:val="16"/>
                <w:szCs w:val="22"/>
                <w:lang w:val="fr-FR"/>
              </w:rPr>
              <w:t>précitée ;</w:t>
            </w:r>
          </w:p>
          <w:p w14:paraId="3ACF3B23" w14:textId="77777777" w:rsidR="00870E0A" w:rsidRDefault="008419FF">
            <w:pPr>
              <w:pStyle w:val="NormalWeb"/>
              <w:numPr>
                <w:ilvl w:val="0"/>
                <w:numId w:val="10"/>
              </w:numPr>
              <w:spacing w:before="40" w:beforeAutospacing="0" w:afterAutospacing="0"/>
              <w:ind w:right="600"/>
              <w:jc w:val="both"/>
              <w:rPr>
                <w:bCs/>
                <w:color w:val="231F20"/>
                <w:sz w:val="16"/>
                <w:szCs w:val="22"/>
                <w:lang w:val="fr"/>
              </w:rPr>
            </w:pPr>
            <w:r>
              <w:rPr>
                <w:rFonts w:hint="eastAsia"/>
                <w:bCs/>
                <w:color w:val="231F20"/>
                <w:sz w:val="16"/>
                <w:szCs w:val="22"/>
                <w:lang w:val="fr"/>
              </w:rPr>
              <w:t xml:space="preserve">L’acte liant l’organisme technique </w:t>
            </w:r>
            <w:r w:rsidRPr="00EE5573">
              <w:rPr>
                <w:bCs/>
                <w:color w:val="231F20"/>
                <w:sz w:val="16"/>
                <w:szCs w:val="22"/>
                <w:lang w:val="fr-FR"/>
              </w:rPr>
              <w:t>agréé</w:t>
            </w:r>
            <w:r>
              <w:rPr>
                <w:rFonts w:hint="eastAsia"/>
                <w:bCs/>
                <w:color w:val="231F20"/>
                <w:sz w:val="16"/>
                <w:szCs w:val="22"/>
                <w:lang w:val="fr"/>
              </w:rPr>
              <w:t xml:space="preserve"> pour l’expertise en radioprotection à </w:t>
            </w:r>
            <w:r w:rsidRPr="00EE5573">
              <w:rPr>
                <w:bCs/>
                <w:color w:val="231F20"/>
                <w:sz w:val="16"/>
                <w:szCs w:val="22"/>
                <w:lang w:val="fr-FR"/>
              </w:rPr>
              <w:t>l’établissement e</w:t>
            </w:r>
            <w:r>
              <w:rPr>
                <w:rFonts w:hint="eastAsia"/>
                <w:bCs/>
                <w:color w:val="231F20"/>
                <w:sz w:val="16"/>
                <w:szCs w:val="22"/>
                <w:lang w:val="fr"/>
              </w:rPr>
              <w:t xml:space="preserve">t les qualifications de l’expert affecté par ledit organisme à </w:t>
            </w:r>
            <w:r w:rsidRPr="00EE5573">
              <w:rPr>
                <w:bCs/>
                <w:color w:val="231F20"/>
                <w:sz w:val="16"/>
                <w:szCs w:val="22"/>
                <w:lang w:val="fr-FR"/>
              </w:rPr>
              <w:t>l’établissement.</w:t>
            </w:r>
          </w:p>
          <w:p w14:paraId="3B1C8D40" w14:textId="77777777" w:rsidR="00870E0A" w:rsidRPr="00EE5573" w:rsidRDefault="008419FF" w:rsidP="00EB6EE4">
            <w:pPr>
              <w:pStyle w:val="Paragraphedeliste"/>
              <w:numPr>
                <w:ilvl w:val="0"/>
                <w:numId w:val="9"/>
              </w:numPr>
              <w:spacing w:before="360" w:after="80"/>
              <w:ind w:right="227"/>
              <w:contextualSpacing w:val="0"/>
              <w:jc w:val="both"/>
              <w:rPr>
                <w:b/>
                <w:color w:val="2F5496" w:themeColor="accent1" w:themeShade="BF"/>
                <w:sz w:val="16"/>
                <w:lang w:val="fr" w:eastAsia="zh-CN"/>
              </w:rPr>
            </w:pPr>
            <w:r>
              <w:rPr>
                <w:b/>
                <w:color w:val="2F5496" w:themeColor="accent1" w:themeShade="BF"/>
                <w:sz w:val="16"/>
                <w:lang w:val="fr" w:eastAsia="zh-CN"/>
              </w:rPr>
              <w:t>Installation et équipements</w:t>
            </w:r>
          </w:p>
          <w:p w14:paraId="51639A6E" w14:textId="77777777" w:rsidR="00870E0A" w:rsidRDefault="008419FF" w:rsidP="00EE5573">
            <w:pPr>
              <w:pStyle w:val="NormalWeb"/>
              <w:numPr>
                <w:ilvl w:val="0"/>
                <w:numId w:val="11"/>
              </w:numPr>
              <w:spacing w:beforeAutospacing="0" w:after="60" w:afterAutospacing="0"/>
              <w:ind w:right="601"/>
              <w:jc w:val="both"/>
              <w:rPr>
                <w:bCs/>
                <w:color w:val="231F20"/>
                <w:sz w:val="16"/>
                <w:szCs w:val="22"/>
                <w:lang w:val="fr"/>
              </w:rPr>
            </w:pPr>
            <w:r>
              <w:rPr>
                <w:rFonts w:hint="eastAsia"/>
                <w:bCs/>
                <w:color w:val="231F20"/>
                <w:sz w:val="16"/>
                <w:szCs w:val="22"/>
                <w:lang w:val="fr"/>
              </w:rPr>
              <w:t>Une copie de la documentation technique relative à l’appareil à rayon</w:t>
            </w:r>
            <w:r>
              <w:rPr>
                <w:bCs/>
                <w:color w:val="231F20"/>
                <w:sz w:val="16"/>
                <w:szCs w:val="22"/>
                <w:lang w:val="fr-FR"/>
              </w:rPr>
              <w:t>s</w:t>
            </w:r>
            <w:r>
              <w:rPr>
                <w:rFonts w:hint="eastAsia"/>
                <w:bCs/>
                <w:color w:val="231F20"/>
                <w:sz w:val="16"/>
                <w:szCs w:val="22"/>
                <w:lang w:val="fr"/>
              </w:rPr>
              <w:t xml:space="preserve"> X ;</w:t>
            </w:r>
          </w:p>
          <w:p w14:paraId="7528410E" w14:textId="77777777" w:rsidR="00870E0A" w:rsidRPr="00EE5573" w:rsidRDefault="008419FF" w:rsidP="00EE5573">
            <w:pPr>
              <w:pStyle w:val="NormalWeb"/>
              <w:numPr>
                <w:ilvl w:val="0"/>
                <w:numId w:val="11"/>
              </w:numPr>
              <w:spacing w:beforeAutospacing="0" w:after="60" w:afterAutospacing="0"/>
              <w:ind w:right="601"/>
              <w:jc w:val="both"/>
              <w:rPr>
                <w:bCs/>
                <w:color w:val="231F20"/>
                <w:sz w:val="16"/>
                <w:szCs w:val="22"/>
                <w:lang w:val="fr-FR"/>
              </w:rPr>
            </w:pPr>
            <w:r w:rsidRPr="00EE5573">
              <w:rPr>
                <w:bCs/>
                <w:color w:val="231F20"/>
                <w:sz w:val="16"/>
                <w:szCs w:val="22"/>
                <w:lang w:val="fr-FR"/>
              </w:rPr>
              <w:t>Les documents établissant la conformité de l’appareil à rayons X aux normes applicables et aux règles techniques minimales de conception d’exploitation et de maintenance ;</w:t>
            </w:r>
          </w:p>
          <w:p w14:paraId="2454A0C9" w14:textId="77777777" w:rsidR="00870E0A" w:rsidRPr="00EE5573" w:rsidRDefault="008419FF" w:rsidP="00EE5573">
            <w:pPr>
              <w:pStyle w:val="NormalWeb"/>
              <w:numPr>
                <w:ilvl w:val="0"/>
                <w:numId w:val="11"/>
              </w:numPr>
              <w:spacing w:beforeAutospacing="0" w:after="60" w:afterAutospacing="0"/>
              <w:ind w:right="601"/>
              <w:jc w:val="both"/>
              <w:rPr>
                <w:bCs/>
                <w:color w:val="231F20"/>
                <w:sz w:val="16"/>
                <w:szCs w:val="22"/>
                <w:lang w:val="fr-FR"/>
              </w:rPr>
            </w:pPr>
            <w:r w:rsidRPr="00EE5573">
              <w:rPr>
                <w:bCs/>
                <w:color w:val="231F20"/>
                <w:sz w:val="16"/>
                <w:szCs w:val="22"/>
                <w:lang w:val="fr-FR"/>
              </w:rPr>
              <w:t xml:space="preserve">Un plan de masse à une échelle qui ne peut être inférieure à 1/100 de l’établissement, précisant son périmètre, les bâtiments et leurs accès, ainsi que les locaux concernés par la détention et l’utilisation de l’appareil à rayons  X ; </w:t>
            </w:r>
          </w:p>
          <w:p w14:paraId="5DA90BAB" w14:textId="77777777" w:rsidR="00870E0A" w:rsidRPr="00EE5573" w:rsidRDefault="008419FF" w:rsidP="00EE5573">
            <w:pPr>
              <w:pStyle w:val="NormalWeb"/>
              <w:numPr>
                <w:ilvl w:val="0"/>
                <w:numId w:val="11"/>
              </w:numPr>
              <w:spacing w:beforeAutospacing="0" w:after="60" w:afterAutospacing="0"/>
              <w:ind w:right="601"/>
              <w:jc w:val="both"/>
              <w:rPr>
                <w:bCs/>
                <w:color w:val="231F20"/>
                <w:sz w:val="16"/>
                <w:szCs w:val="22"/>
                <w:lang w:val="fr-FR"/>
              </w:rPr>
            </w:pPr>
            <w:r w:rsidRPr="00EE5573">
              <w:rPr>
                <w:bCs/>
                <w:color w:val="231F20"/>
                <w:sz w:val="16"/>
                <w:szCs w:val="22"/>
                <w:lang w:val="fr-FR"/>
              </w:rPr>
              <w:t>Plan définitif de l’installation précisant la nature et l’épaisseur des parois, y compris les dalles du plancher et du plafond ainsi que la destination des pièces adjacentes et la délimitation des zones réglementées, accompagné des éléments justifiant le classement de ces zones ;</w:t>
            </w:r>
          </w:p>
          <w:p w14:paraId="3931985B" w14:textId="77777777" w:rsidR="00870E0A" w:rsidRPr="00EE5573" w:rsidRDefault="008419FF" w:rsidP="00EE5573">
            <w:pPr>
              <w:pStyle w:val="NormalWeb"/>
              <w:numPr>
                <w:ilvl w:val="0"/>
                <w:numId w:val="11"/>
              </w:numPr>
              <w:spacing w:beforeAutospacing="0" w:after="60" w:afterAutospacing="0"/>
              <w:ind w:right="601"/>
              <w:jc w:val="both"/>
              <w:rPr>
                <w:bCs/>
                <w:color w:val="231F20"/>
                <w:sz w:val="16"/>
                <w:szCs w:val="22"/>
                <w:lang w:val="fr-FR"/>
              </w:rPr>
            </w:pPr>
            <w:r w:rsidRPr="00EE5573">
              <w:rPr>
                <w:bCs/>
                <w:color w:val="231F20"/>
                <w:sz w:val="16"/>
                <w:szCs w:val="22"/>
                <w:lang w:val="fr-FR"/>
              </w:rPr>
              <w:t>Une note décrivant la conception des locaux destinés à abriter l’ (les) appareil(s) à rayons X et leur aménagement incluant les systèmes de sécurité concourant à la radioprotection, équipant l’installation (signalisations lumineuses, sécurité de portes, arrêts d’urgence, interphone, système vidéo, etc.) ;</w:t>
            </w:r>
          </w:p>
          <w:p w14:paraId="3EAEB0DA" w14:textId="77777777" w:rsidR="00870E0A" w:rsidRPr="00EE5573" w:rsidRDefault="008419FF" w:rsidP="00EE5573">
            <w:pPr>
              <w:pStyle w:val="NormalWeb"/>
              <w:numPr>
                <w:ilvl w:val="0"/>
                <w:numId w:val="11"/>
              </w:numPr>
              <w:spacing w:beforeAutospacing="0" w:after="60" w:afterAutospacing="0"/>
              <w:ind w:right="601"/>
              <w:jc w:val="both"/>
              <w:rPr>
                <w:bCs/>
                <w:color w:val="231F20"/>
                <w:sz w:val="16"/>
                <w:szCs w:val="22"/>
                <w:lang w:val="fr-FR"/>
              </w:rPr>
            </w:pPr>
            <w:r w:rsidRPr="00EE5573">
              <w:rPr>
                <w:bCs/>
                <w:color w:val="231F20"/>
                <w:sz w:val="16"/>
                <w:szCs w:val="22"/>
                <w:lang w:val="fr-FR"/>
              </w:rPr>
              <w:t xml:space="preserve">Une note de calcul justifiant les protections retenues autour de la salle d’irradiation ; </w:t>
            </w:r>
          </w:p>
          <w:p w14:paraId="4EC37436" w14:textId="77777777" w:rsidR="00870E0A" w:rsidRPr="00EE5573" w:rsidRDefault="008419FF" w:rsidP="00EE5573">
            <w:pPr>
              <w:pStyle w:val="NormalWeb"/>
              <w:numPr>
                <w:ilvl w:val="0"/>
                <w:numId w:val="11"/>
              </w:numPr>
              <w:spacing w:beforeAutospacing="0" w:after="60" w:afterAutospacing="0"/>
              <w:ind w:right="601"/>
              <w:jc w:val="both"/>
              <w:rPr>
                <w:bCs/>
                <w:color w:val="231F20"/>
                <w:sz w:val="16"/>
                <w:szCs w:val="22"/>
                <w:lang w:val="fr-FR"/>
              </w:rPr>
            </w:pPr>
            <w:r w:rsidRPr="00EE5573">
              <w:rPr>
                <w:bCs/>
                <w:color w:val="231F20"/>
                <w:sz w:val="16"/>
                <w:szCs w:val="22"/>
                <w:lang w:val="fr-FR"/>
              </w:rPr>
              <w:t>Le rapport d’analyse de sûreté concernant l'installation, l'activité et les sources de rayonnements ionisants y associées, établi par l’organisme agréé conformément à la réglementation en vigueur. Cette analyse doit traiter des risques radiologiques associés à la source ou à l’activité, des mesures de prévention et de protection y relatives, ainsi que les mesures d’intervention en cas</w:t>
            </w:r>
            <w:r w:rsidR="00EE5573">
              <w:rPr>
                <w:bCs/>
                <w:color w:val="231F20"/>
                <w:sz w:val="16"/>
                <w:szCs w:val="22"/>
                <w:lang w:val="fr-FR"/>
              </w:rPr>
              <w:t xml:space="preserve"> </w:t>
            </w:r>
            <w:r w:rsidRPr="00EE5573">
              <w:rPr>
                <w:bCs/>
                <w:color w:val="231F20"/>
                <w:sz w:val="16"/>
                <w:szCs w:val="22"/>
                <w:lang w:val="fr-FR"/>
              </w:rPr>
              <w:t>d’éventuel incident ou accident comprenant notamment l'estimation des quantités de rayonnements émis ou des doses reçues, leur contrôle ainsi que leur évaluation périodique ;</w:t>
            </w:r>
          </w:p>
          <w:p w14:paraId="3B4E0D5D" w14:textId="77777777" w:rsidR="00870E0A" w:rsidRPr="00EE5573" w:rsidRDefault="008419FF" w:rsidP="00EE5573">
            <w:pPr>
              <w:pStyle w:val="NormalWeb"/>
              <w:numPr>
                <w:ilvl w:val="0"/>
                <w:numId w:val="11"/>
              </w:numPr>
              <w:spacing w:beforeAutospacing="0" w:after="60" w:afterAutospacing="0"/>
              <w:ind w:right="601"/>
              <w:jc w:val="both"/>
              <w:rPr>
                <w:bCs/>
                <w:color w:val="231F20"/>
                <w:sz w:val="16"/>
                <w:szCs w:val="22"/>
                <w:lang w:val="fr-FR"/>
              </w:rPr>
            </w:pPr>
            <w:r w:rsidRPr="00EE5573">
              <w:rPr>
                <w:bCs/>
                <w:color w:val="231F20"/>
                <w:sz w:val="16"/>
                <w:szCs w:val="22"/>
                <w:lang w:val="fr-FR"/>
              </w:rPr>
              <w:t xml:space="preserve">Les procédures d’urgence interne décrivant les mesures prises en cas d'urgence radiologique ; </w:t>
            </w:r>
          </w:p>
          <w:p w14:paraId="3C638925" w14:textId="77777777" w:rsidR="00870E0A" w:rsidRPr="00EE5573" w:rsidRDefault="008419FF" w:rsidP="00EE5573">
            <w:pPr>
              <w:pStyle w:val="NormalWeb"/>
              <w:numPr>
                <w:ilvl w:val="0"/>
                <w:numId w:val="11"/>
              </w:numPr>
              <w:spacing w:beforeAutospacing="0" w:after="60" w:afterAutospacing="0"/>
              <w:ind w:left="1123" w:right="601" w:hanging="363"/>
              <w:jc w:val="both"/>
              <w:rPr>
                <w:bCs/>
                <w:color w:val="231F20"/>
                <w:sz w:val="16"/>
                <w:szCs w:val="22"/>
                <w:lang w:val="fr-FR"/>
              </w:rPr>
            </w:pPr>
            <w:r w:rsidRPr="00EE5573">
              <w:rPr>
                <w:bCs/>
                <w:color w:val="231F20"/>
                <w:sz w:val="16"/>
                <w:szCs w:val="22"/>
                <w:lang w:val="fr-FR"/>
              </w:rPr>
              <w:t>Fiche (s) technique (s) des équipements de détection et de mesure des rayonnements ionisants ainsi que des dispositions prévues pour leur maintenance et leur étalonnage ;</w:t>
            </w:r>
          </w:p>
          <w:p w14:paraId="51911A8B" w14:textId="77777777" w:rsidR="00870E0A" w:rsidRPr="00EE5573" w:rsidRDefault="008419FF" w:rsidP="00EE5573">
            <w:pPr>
              <w:pStyle w:val="NormalWeb"/>
              <w:numPr>
                <w:ilvl w:val="0"/>
                <w:numId w:val="11"/>
              </w:numPr>
              <w:spacing w:beforeAutospacing="0" w:after="60" w:afterAutospacing="0"/>
              <w:ind w:left="1123" w:right="601" w:hanging="363"/>
              <w:jc w:val="both"/>
              <w:rPr>
                <w:bCs/>
                <w:color w:val="231F20"/>
                <w:sz w:val="16"/>
                <w:szCs w:val="22"/>
                <w:lang w:val="fr-FR"/>
              </w:rPr>
            </w:pPr>
            <w:r w:rsidRPr="00EE5573">
              <w:rPr>
                <w:bCs/>
                <w:color w:val="231F20"/>
                <w:sz w:val="16"/>
                <w:szCs w:val="22"/>
                <w:lang w:val="fr-FR"/>
              </w:rPr>
              <w:t>Une note décrivant les modalités de mise hors service des appareils électriques émetteurs de rayonnements ionisants ;</w:t>
            </w:r>
          </w:p>
          <w:p w14:paraId="46B438FD" w14:textId="77777777" w:rsidR="00870E0A" w:rsidRPr="00EE5573" w:rsidRDefault="008419FF" w:rsidP="00EE5573">
            <w:pPr>
              <w:pStyle w:val="NormalWeb"/>
              <w:numPr>
                <w:ilvl w:val="0"/>
                <w:numId w:val="11"/>
              </w:numPr>
              <w:spacing w:beforeAutospacing="0" w:after="60" w:afterAutospacing="0"/>
              <w:ind w:left="1123" w:right="601" w:hanging="363"/>
              <w:jc w:val="both"/>
              <w:rPr>
                <w:bCs/>
                <w:color w:val="231F20"/>
                <w:sz w:val="16"/>
                <w:szCs w:val="22"/>
                <w:lang w:val="fr-FR"/>
              </w:rPr>
            </w:pPr>
            <w:r w:rsidRPr="00EE5573">
              <w:rPr>
                <w:bCs/>
                <w:color w:val="231F20"/>
                <w:sz w:val="16"/>
                <w:szCs w:val="22"/>
                <w:lang w:val="fr-FR"/>
              </w:rPr>
              <w:t>Le document attestant la conformité de l’installation aux règles de sécurité contre les risques d’incendie et de panique ;</w:t>
            </w:r>
          </w:p>
          <w:p w14:paraId="0AFB0A5F" w14:textId="77777777" w:rsidR="00870E0A" w:rsidRPr="00EE5573" w:rsidRDefault="008419FF" w:rsidP="00EE5573">
            <w:pPr>
              <w:pStyle w:val="NormalWeb"/>
              <w:numPr>
                <w:ilvl w:val="0"/>
                <w:numId w:val="11"/>
              </w:numPr>
              <w:spacing w:beforeAutospacing="0" w:after="60" w:afterAutospacing="0"/>
              <w:ind w:left="1123" w:right="601" w:hanging="363"/>
              <w:jc w:val="both"/>
              <w:rPr>
                <w:bCs/>
                <w:color w:val="231F20"/>
                <w:sz w:val="16"/>
                <w:szCs w:val="22"/>
                <w:lang w:val="fr-FR"/>
              </w:rPr>
            </w:pPr>
            <w:r w:rsidRPr="00EE5573">
              <w:rPr>
                <w:bCs/>
                <w:color w:val="231F20"/>
                <w:sz w:val="16"/>
                <w:szCs w:val="22"/>
                <w:lang w:val="fr-FR"/>
              </w:rPr>
              <w:t>Une fiche d’informations sur le fabricant, le cas échéant, son mandataire et ses fournisseurs ;</w:t>
            </w:r>
          </w:p>
          <w:p w14:paraId="5BC9846D" w14:textId="77777777" w:rsidR="00870E0A" w:rsidRPr="00EE5573" w:rsidRDefault="008419FF" w:rsidP="00EE5573">
            <w:pPr>
              <w:pStyle w:val="NormalWeb"/>
              <w:numPr>
                <w:ilvl w:val="0"/>
                <w:numId w:val="11"/>
              </w:numPr>
              <w:spacing w:beforeAutospacing="0" w:after="60" w:afterAutospacing="0"/>
              <w:ind w:left="1123" w:right="601" w:hanging="363"/>
              <w:jc w:val="both"/>
              <w:rPr>
                <w:bCs/>
                <w:color w:val="231F20"/>
                <w:sz w:val="16"/>
                <w:szCs w:val="22"/>
                <w:lang w:val="fr-FR"/>
              </w:rPr>
            </w:pPr>
            <w:r w:rsidRPr="00EE5573">
              <w:rPr>
                <w:bCs/>
                <w:color w:val="231F20"/>
                <w:sz w:val="16"/>
                <w:szCs w:val="22"/>
                <w:lang w:val="fr-FR"/>
              </w:rPr>
              <w:t>Les guides et manuels d'utilisation et de maintenance ;</w:t>
            </w:r>
          </w:p>
          <w:p w14:paraId="5CEA1FFD" w14:textId="77777777" w:rsidR="00870E0A" w:rsidRPr="00EE5573" w:rsidRDefault="008419FF" w:rsidP="00EE5573">
            <w:pPr>
              <w:pStyle w:val="NormalWeb"/>
              <w:numPr>
                <w:ilvl w:val="0"/>
                <w:numId w:val="11"/>
              </w:numPr>
              <w:spacing w:beforeAutospacing="0" w:after="60" w:afterAutospacing="0"/>
              <w:ind w:left="1123" w:right="601" w:hanging="363"/>
              <w:jc w:val="both"/>
              <w:rPr>
                <w:bCs/>
                <w:color w:val="231F20"/>
                <w:sz w:val="16"/>
                <w:szCs w:val="22"/>
                <w:lang w:val="fr-FR"/>
              </w:rPr>
            </w:pPr>
            <w:r w:rsidRPr="00EE5573">
              <w:rPr>
                <w:bCs/>
                <w:color w:val="231F20"/>
                <w:sz w:val="16"/>
                <w:szCs w:val="22"/>
                <w:lang w:val="fr-FR"/>
              </w:rPr>
              <w:t>Les résultats des essais effectués pour évaluer les performances de l’appareil à rayons X objet de la demande et de leur sûreté ;</w:t>
            </w:r>
          </w:p>
          <w:p w14:paraId="1CDA1750" w14:textId="77777777" w:rsidR="00870E0A" w:rsidRPr="00EE5573" w:rsidRDefault="008419FF" w:rsidP="00EE5573">
            <w:pPr>
              <w:pStyle w:val="NormalWeb"/>
              <w:numPr>
                <w:ilvl w:val="0"/>
                <w:numId w:val="11"/>
              </w:numPr>
              <w:spacing w:beforeAutospacing="0" w:after="60" w:afterAutospacing="0"/>
              <w:ind w:left="1123" w:right="601" w:hanging="363"/>
              <w:jc w:val="both"/>
              <w:rPr>
                <w:bCs/>
                <w:color w:val="231F20"/>
                <w:sz w:val="16"/>
                <w:szCs w:val="22"/>
                <w:lang w:val="fr-FR"/>
              </w:rPr>
            </w:pPr>
            <w:r w:rsidRPr="00EE5573">
              <w:rPr>
                <w:bCs/>
                <w:color w:val="231F20"/>
                <w:sz w:val="16"/>
                <w:szCs w:val="22"/>
                <w:lang w:val="fr-FR"/>
              </w:rPr>
              <w:t xml:space="preserve">Un document descriptif des conditions d’utilisation et de stockage des </w:t>
            </w:r>
            <w:r w:rsidRPr="00EE5573">
              <w:rPr>
                <w:bCs/>
                <w:iCs/>
                <w:color w:val="231F20"/>
                <w:sz w:val="16"/>
                <w:szCs w:val="16"/>
                <w:lang w:val="fr-FR"/>
              </w:rPr>
              <w:t>appareils à rayons X</w:t>
            </w:r>
            <w:r w:rsidRPr="00EE5573">
              <w:rPr>
                <w:bCs/>
                <w:color w:val="231F20"/>
                <w:sz w:val="16"/>
                <w:szCs w:val="22"/>
                <w:lang w:val="fr-FR"/>
              </w:rPr>
              <w:t xml:space="preserve"> mobiles lors de leur utilisation en dehors de l’établissement.</w:t>
            </w:r>
          </w:p>
          <w:p w14:paraId="75BD08D6" w14:textId="77777777" w:rsidR="00870E0A" w:rsidRPr="00EE5573" w:rsidRDefault="008419FF" w:rsidP="00EB6EE4">
            <w:pPr>
              <w:pStyle w:val="Paragraphedeliste"/>
              <w:numPr>
                <w:ilvl w:val="0"/>
                <w:numId w:val="9"/>
              </w:numPr>
              <w:spacing w:before="240"/>
              <w:ind w:right="229"/>
              <w:contextualSpacing w:val="0"/>
              <w:jc w:val="both"/>
              <w:rPr>
                <w:b/>
                <w:color w:val="2F5496" w:themeColor="accent1" w:themeShade="BF"/>
                <w:sz w:val="16"/>
                <w:lang w:val="fr-FR" w:eastAsia="zh-CN"/>
              </w:rPr>
            </w:pPr>
            <w:r w:rsidRPr="00EE5573">
              <w:rPr>
                <w:b/>
                <w:color w:val="2F5496" w:themeColor="accent1" w:themeShade="BF"/>
                <w:sz w:val="16"/>
                <w:lang w:val="fr-FR" w:eastAsia="zh-CN"/>
              </w:rPr>
              <w:t>Qualification du personnel responsable de l’utilisation des sources de rayonnements ionisants et de la radioprotection</w:t>
            </w:r>
          </w:p>
          <w:p w14:paraId="70090375" w14:textId="77777777" w:rsidR="00870E0A" w:rsidRDefault="00870E0A" w:rsidP="00EB6EE4">
            <w:pPr>
              <w:pStyle w:val="NormalWeb"/>
              <w:spacing w:before="240" w:beforeAutospacing="0" w:after="80" w:afterAutospacing="0"/>
              <w:ind w:right="600"/>
              <w:jc w:val="both"/>
              <w:rPr>
                <w:bCs/>
                <w:color w:val="231F20"/>
                <w:sz w:val="2"/>
                <w:szCs w:val="8"/>
                <w:lang w:val="fr"/>
              </w:rPr>
            </w:pPr>
          </w:p>
          <w:p w14:paraId="24D69A50" w14:textId="77777777" w:rsidR="00870E0A" w:rsidRPr="00EE5573" w:rsidRDefault="008419FF" w:rsidP="00EE5573">
            <w:pPr>
              <w:pStyle w:val="NormalWeb"/>
              <w:numPr>
                <w:ilvl w:val="0"/>
                <w:numId w:val="12"/>
              </w:numPr>
              <w:spacing w:before="40" w:beforeAutospacing="0" w:after="60" w:afterAutospacing="0"/>
              <w:ind w:left="1117" w:right="601" w:hanging="357"/>
              <w:jc w:val="both"/>
              <w:rPr>
                <w:bCs/>
                <w:color w:val="231F20"/>
                <w:sz w:val="16"/>
                <w:szCs w:val="22"/>
                <w:lang w:val="fr-FR"/>
              </w:rPr>
            </w:pPr>
            <w:r w:rsidRPr="00EE5573">
              <w:rPr>
                <w:bCs/>
                <w:color w:val="231F20"/>
                <w:sz w:val="16"/>
                <w:szCs w:val="22"/>
                <w:lang w:val="fr-FR"/>
              </w:rPr>
              <w:t>Note décrivant les rôles et les responsabilités des personnes intervenant en matière de radioprotection ;</w:t>
            </w:r>
          </w:p>
          <w:p w14:paraId="57EABDD0" w14:textId="77777777" w:rsidR="00870E0A" w:rsidRPr="00EE5573" w:rsidRDefault="008419FF" w:rsidP="00EE5573">
            <w:pPr>
              <w:pStyle w:val="NormalWeb"/>
              <w:numPr>
                <w:ilvl w:val="0"/>
                <w:numId w:val="12"/>
              </w:numPr>
              <w:spacing w:beforeAutospacing="0" w:after="60" w:afterAutospacing="0"/>
              <w:ind w:left="1117" w:right="601" w:hanging="357"/>
              <w:jc w:val="both"/>
              <w:rPr>
                <w:bCs/>
                <w:color w:val="231F20"/>
                <w:sz w:val="16"/>
                <w:szCs w:val="22"/>
                <w:lang w:val="fr-FR"/>
              </w:rPr>
            </w:pPr>
            <w:r w:rsidRPr="00EE5573">
              <w:rPr>
                <w:bCs/>
                <w:color w:val="231F20"/>
                <w:sz w:val="16"/>
                <w:szCs w:val="22"/>
                <w:lang w:val="fr-FR"/>
              </w:rPr>
              <w:t>Qualifications en matière de radioprotection du personnel chargé de manipuler les appareils émettant des rayonnements ionisants, objet de la demande ;</w:t>
            </w:r>
          </w:p>
          <w:p w14:paraId="6380AABA" w14:textId="77777777" w:rsidR="00870E0A" w:rsidRDefault="008419FF" w:rsidP="00EE5573">
            <w:pPr>
              <w:pStyle w:val="NormalWeb"/>
              <w:numPr>
                <w:ilvl w:val="0"/>
                <w:numId w:val="12"/>
              </w:numPr>
              <w:spacing w:beforeAutospacing="0" w:after="60" w:afterAutospacing="0"/>
              <w:ind w:left="1117" w:right="601" w:hanging="357"/>
              <w:jc w:val="both"/>
              <w:rPr>
                <w:bCs/>
                <w:color w:val="231F20"/>
                <w:sz w:val="16"/>
                <w:szCs w:val="22"/>
                <w:lang w:val="fr"/>
              </w:rPr>
            </w:pPr>
            <w:r w:rsidRPr="00EE5573">
              <w:rPr>
                <w:bCs/>
                <w:color w:val="231F20"/>
                <w:sz w:val="16"/>
                <w:szCs w:val="22"/>
                <w:lang w:val="fr-FR"/>
              </w:rPr>
              <w:lastRenderedPageBreak/>
              <w:t>Copie de l’attestation de réussite à la formation de PCR en cours de validité des personne(s) compétente(s) en radioprotection ainsi que l’acte juridique la liant à l’établissement</w:t>
            </w:r>
            <w:r>
              <w:rPr>
                <w:bCs/>
                <w:color w:val="231F20"/>
                <w:sz w:val="16"/>
                <w:szCs w:val="22"/>
                <w:lang w:val="fr"/>
              </w:rPr>
              <w:t>.</w:t>
            </w:r>
          </w:p>
          <w:p w14:paraId="5A229D6D" w14:textId="77777777" w:rsidR="00870E0A" w:rsidRDefault="00870E0A">
            <w:pPr>
              <w:pStyle w:val="NormalWeb"/>
              <w:spacing w:before="40" w:beforeAutospacing="0" w:after="80" w:afterAutospacing="0"/>
              <w:ind w:left="1120" w:right="600"/>
              <w:jc w:val="both"/>
              <w:rPr>
                <w:bCs/>
                <w:color w:val="231F20"/>
                <w:sz w:val="16"/>
                <w:szCs w:val="22"/>
                <w:lang w:val="fr"/>
              </w:rPr>
            </w:pPr>
          </w:p>
          <w:p w14:paraId="7CFE4219" w14:textId="77777777" w:rsidR="00870E0A" w:rsidRDefault="008419FF">
            <w:pPr>
              <w:pStyle w:val="Paragraphedeliste"/>
              <w:numPr>
                <w:ilvl w:val="0"/>
                <w:numId w:val="9"/>
              </w:numPr>
              <w:ind w:right="229"/>
              <w:jc w:val="both"/>
              <w:rPr>
                <w:b/>
                <w:color w:val="2F5496" w:themeColor="accent1" w:themeShade="BF"/>
                <w:sz w:val="16"/>
                <w:lang w:val="fr" w:eastAsia="zh-CN"/>
              </w:rPr>
            </w:pPr>
            <w:r>
              <w:rPr>
                <w:b/>
                <w:color w:val="2F5496" w:themeColor="accent1" w:themeShade="BF"/>
                <w:sz w:val="16"/>
                <w:lang w:val="fr" w:eastAsia="zh-CN"/>
              </w:rPr>
              <w:t xml:space="preserve">Programme de radioprotection </w:t>
            </w:r>
          </w:p>
          <w:p w14:paraId="413AC1AD" w14:textId="77777777" w:rsidR="00870E0A" w:rsidRDefault="00870E0A">
            <w:pPr>
              <w:pStyle w:val="NormalWeb"/>
              <w:spacing w:before="40" w:beforeAutospacing="0" w:after="80" w:afterAutospacing="0"/>
              <w:ind w:left="720" w:right="600"/>
              <w:jc w:val="both"/>
              <w:rPr>
                <w:rFonts w:ascii="Times New Roman" w:eastAsia="Times New Roman" w:hAnsi="Times New Roman"/>
                <w:b/>
                <w:color w:val="000000"/>
                <w:sz w:val="6"/>
                <w:szCs w:val="6"/>
                <w:lang w:val="fr"/>
              </w:rPr>
            </w:pPr>
          </w:p>
          <w:p w14:paraId="0624E8C9" w14:textId="77777777" w:rsidR="00870E0A" w:rsidRPr="00EE5573" w:rsidRDefault="008419FF" w:rsidP="00EE5573">
            <w:pPr>
              <w:pStyle w:val="NormalWeb"/>
              <w:numPr>
                <w:ilvl w:val="0"/>
                <w:numId w:val="13"/>
              </w:numPr>
              <w:spacing w:beforeAutospacing="0" w:after="60" w:afterAutospacing="0"/>
              <w:ind w:left="1123" w:right="601" w:hanging="363"/>
              <w:jc w:val="both"/>
              <w:rPr>
                <w:bCs/>
                <w:color w:val="231F20"/>
                <w:sz w:val="16"/>
                <w:szCs w:val="22"/>
                <w:lang w:val="fr-FR"/>
              </w:rPr>
            </w:pPr>
            <w:r w:rsidRPr="00EE5573">
              <w:rPr>
                <w:bCs/>
                <w:color w:val="231F20"/>
                <w:sz w:val="16"/>
                <w:szCs w:val="22"/>
                <w:lang w:val="fr-FR"/>
              </w:rPr>
              <w:t>La politique et les procédures de détermination des contraintes de doses pour les travailleurs et le public ainsi que la classification radiologique des travailleurs et leur surveillance</w:t>
            </w:r>
            <w:r w:rsidRPr="00EE5573">
              <w:rPr>
                <w:rFonts w:ascii="Times New Roman" w:eastAsia="Times New Roman" w:hAnsi="Times New Roman"/>
                <w:sz w:val="20"/>
                <w:szCs w:val="20"/>
                <w:lang w:val="fr-FR"/>
              </w:rPr>
              <w:t xml:space="preserve"> </w:t>
            </w:r>
            <w:r w:rsidRPr="00EE5573">
              <w:rPr>
                <w:bCs/>
                <w:color w:val="231F20"/>
                <w:sz w:val="16"/>
                <w:szCs w:val="22"/>
                <w:lang w:val="fr-FR"/>
              </w:rPr>
              <w:t xml:space="preserve">dosimétrique en se basant sur l’analyse prévisionnelle des doses susceptibles d’être reçues aux différents postes de travail (analyse des postes) ; </w:t>
            </w:r>
          </w:p>
          <w:p w14:paraId="51031FD1" w14:textId="77777777" w:rsidR="00870E0A" w:rsidRPr="00EE5573" w:rsidRDefault="008419FF" w:rsidP="00EE5573">
            <w:pPr>
              <w:pStyle w:val="NormalWeb"/>
              <w:numPr>
                <w:ilvl w:val="0"/>
                <w:numId w:val="13"/>
              </w:numPr>
              <w:spacing w:beforeAutospacing="0" w:after="60" w:afterAutospacing="0"/>
              <w:ind w:left="1123" w:right="601" w:hanging="363"/>
              <w:jc w:val="both"/>
              <w:rPr>
                <w:bCs/>
                <w:color w:val="231F20"/>
                <w:sz w:val="16"/>
                <w:szCs w:val="22"/>
                <w:lang w:val="fr-FR"/>
              </w:rPr>
            </w:pPr>
            <w:r w:rsidRPr="00EE5573">
              <w:rPr>
                <w:bCs/>
                <w:color w:val="231F20"/>
                <w:sz w:val="16"/>
                <w:szCs w:val="22"/>
                <w:lang w:val="fr-FR"/>
              </w:rPr>
              <w:t>Les dispositions mises en œuvre en matière de définition et délimitation des zones réglementées (zonage radiologique) conformément aux dispositions réglementaires en vigueur. Ce document doit permettre de retrouver notamment la justification des zones au regard de note(s) de calculs prévisionnels et des caractéristiques des sources de rayonnements ionisants ;</w:t>
            </w:r>
          </w:p>
          <w:p w14:paraId="7FE8629F" w14:textId="77777777" w:rsidR="00870E0A" w:rsidRPr="00EE5573" w:rsidRDefault="008419FF" w:rsidP="00EE5573">
            <w:pPr>
              <w:pStyle w:val="NormalWeb"/>
              <w:numPr>
                <w:ilvl w:val="0"/>
                <w:numId w:val="13"/>
              </w:numPr>
              <w:spacing w:beforeAutospacing="0" w:after="60" w:afterAutospacing="0"/>
              <w:ind w:left="1123" w:right="601" w:hanging="363"/>
              <w:jc w:val="both"/>
              <w:rPr>
                <w:bCs/>
                <w:color w:val="231F20"/>
                <w:sz w:val="16"/>
                <w:szCs w:val="22"/>
                <w:lang w:val="fr-FR"/>
              </w:rPr>
            </w:pPr>
            <w:r w:rsidRPr="00EE5573">
              <w:rPr>
                <w:bCs/>
                <w:color w:val="231F20"/>
                <w:sz w:val="16"/>
                <w:szCs w:val="22"/>
                <w:lang w:val="fr-FR"/>
              </w:rPr>
              <w:t>Descriptif des seuils d’investigation et des mesures à prendre s’ils sont atteints ;</w:t>
            </w:r>
          </w:p>
          <w:p w14:paraId="111C7BD4" w14:textId="77777777" w:rsidR="00870E0A" w:rsidRPr="00EE5573" w:rsidRDefault="008419FF" w:rsidP="00EE5573">
            <w:pPr>
              <w:pStyle w:val="NormalWeb"/>
              <w:numPr>
                <w:ilvl w:val="0"/>
                <w:numId w:val="13"/>
              </w:numPr>
              <w:spacing w:beforeAutospacing="0" w:after="60" w:afterAutospacing="0"/>
              <w:ind w:left="1123" w:right="601" w:hanging="363"/>
              <w:jc w:val="both"/>
              <w:rPr>
                <w:bCs/>
                <w:color w:val="231F20"/>
                <w:sz w:val="16"/>
                <w:szCs w:val="22"/>
                <w:lang w:val="fr-FR"/>
              </w:rPr>
            </w:pPr>
            <w:r w:rsidRPr="00EE5573">
              <w:rPr>
                <w:bCs/>
                <w:color w:val="231F20"/>
                <w:sz w:val="16"/>
                <w:szCs w:val="22"/>
                <w:lang w:val="fr-FR"/>
              </w:rPr>
              <w:t>Le programme de surveillance médicale des travailleurs exposés aux rayonnements ionisants ;</w:t>
            </w:r>
          </w:p>
          <w:p w14:paraId="0CC7367B" w14:textId="77777777" w:rsidR="00870E0A" w:rsidRPr="00EE5573" w:rsidRDefault="008419FF" w:rsidP="00EE5573">
            <w:pPr>
              <w:pStyle w:val="NormalWeb"/>
              <w:numPr>
                <w:ilvl w:val="0"/>
                <w:numId w:val="13"/>
              </w:numPr>
              <w:spacing w:beforeAutospacing="0" w:after="60" w:afterAutospacing="0"/>
              <w:ind w:left="1123" w:right="601" w:hanging="363"/>
              <w:jc w:val="both"/>
              <w:rPr>
                <w:bCs/>
                <w:color w:val="231F20"/>
                <w:sz w:val="16"/>
                <w:szCs w:val="22"/>
                <w:lang w:val="fr-FR"/>
              </w:rPr>
            </w:pPr>
            <w:r w:rsidRPr="00EE5573">
              <w:rPr>
                <w:bCs/>
                <w:color w:val="231F20"/>
                <w:sz w:val="16"/>
                <w:szCs w:val="22"/>
                <w:lang w:val="fr-FR"/>
              </w:rPr>
              <w:t xml:space="preserve">Le programme de surveillance dosimétrique du personnel du demandeur et, le cas échéant, des travailleurs extérieurs à l’entreprise susceptibles d’intervenir dans les zones contrôlées ou surveillées ; </w:t>
            </w:r>
          </w:p>
          <w:p w14:paraId="5181C494" w14:textId="77777777" w:rsidR="00870E0A" w:rsidRPr="00EE5573" w:rsidRDefault="008419FF" w:rsidP="00EE5573">
            <w:pPr>
              <w:pStyle w:val="NormalWeb"/>
              <w:numPr>
                <w:ilvl w:val="0"/>
                <w:numId w:val="13"/>
              </w:numPr>
              <w:spacing w:beforeAutospacing="0" w:after="60" w:afterAutospacing="0"/>
              <w:ind w:left="1123" w:right="601" w:hanging="363"/>
              <w:jc w:val="both"/>
              <w:rPr>
                <w:bCs/>
                <w:color w:val="231F20"/>
                <w:sz w:val="16"/>
                <w:szCs w:val="22"/>
                <w:lang w:val="fr-FR"/>
              </w:rPr>
            </w:pPr>
            <w:r w:rsidRPr="00EE5573">
              <w:rPr>
                <w:bCs/>
                <w:color w:val="231F20"/>
                <w:sz w:val="16"/>
                <w:szCs w:val="22"/>
                <w:lang w:val="fr-FR"/>
              </w:rPr>
              <w:t>Copie des règles d’accès en zone réglementée et des consignes de travail en matière de radioprotection dans l’installation ;</w:t>
            </w:r>
          </w:p>
          <w:p w14:paraId="7A5F4EEF" w14:textId="77777777" w:rsidR="00870E0A" w:rsidRPr="00EE5573" w:rsidRDefault="008419FF" w:rsidP="00EE5573">
            <w:pPr>
              <w:pStyle w:val="NormalWeb"/>
              <w:numPr>
                <w:ilvl w:val="0"/>
                <w:numId w:val="13"/>
              </w:numPr>
              <w:spacing w:beforeAutospacing="0" w:after="60" w:afterAutospacing="0"/>
              <w:ind w:left="1123" w:right="601" w:hanging="363"/>
              <w:jc w:val="both"/>
              <w:rPr>
                <w:bCs/>
                <w:color w:val="231F20"/>
                <w:sz w:val="16"/>
                <w:szCs w:val="22"/>
                <w:lang w:val="fr-FR"/>
              </w:rPr>
            </w:pPr>
            <w:r w:rsidRPr="00EE5573">
              <w:rPr>
                <w:bCs/>
                <w:color w:val="231F20"/>
                <w:sz w:val="16"/>
                <w:szCs w:val="22"/>
                <w:lang w:val="fr-FR"/>
              </w:rPr>
              <w:t>Renseignement sur l’affichage des panneaux de mise en garde contre les rayonnements ionisants dans ces lieux ;</w:t>
            </w:r>
          </w:p>
          <w:p w14:paraId="3564199E" w14:textId="77777777" w:rsidR="00870E0A" w:rsidRPr="00EE5573" w:rsidRDefault="008419FF" w:rsidP="00EE5573">
            <w:pPr>
              <w:pStyle w:val="NormalWeb"/>
              <w:numPr>
                <w:ilvl w:val="0"/>
                <w:numId w:val="13"/>
              </w:numPr>
              <w:spacing w:beforeAutospacing="0" w:after="60" w:afterAutospacing="0"/>
              <w:ind w:left="1123" w:right="601" w:hanging="363"/>
              <w:jc w:val="both"/>
              <w:rPr>
                <w:bCs/>
                <w:color w:val="231F20"/>
                <w:sz w:val="16"/>
                <w:szCs w:val="22"/>
                <w:lang w:val="fr-FR"/>
              </w:rPr>
            </w:pPr>
            <w:r w:rsidRPr="00EE5573">
              <w:rPr>
                <w:bCs/>
                <w:color w:val="231F20"/>
                <w:sz w:val="16"/>
                <w:szCs w:val="22"/>
                <w:lang w:val="fr-FR"/>
              </w:rPr>
              <w:t>Description des règles de sortie de salle d’irradiation avant lancement de l’opération d’irradiation ;</w:t>
            </w:r>
          </w:p>
          <w:p w14:paraId="5C37805D" w14:textId="77777777" w:rsidR="00870E0A" w:rsidRPr="00EE5573" w:rsidRDefault="008419FF" w:rsidP="00EE5573">
            <w:pPr>
              <w:pStyle w:val="NormalWeb"/>
              <w:numPr>
                <w:ilvl w:val="0"/>
                <w:numId w:val="13"/>
              </w:numPr>
              <w:spacing w:beforeAutospacing="0" w:after="60" w:afterAutospacing="0"/>
              <w:ind w:left="1123" w:right="601" w:hanging="363"/>
              <w:jc w:val="both"/>
              <w:rPr>
                <w:bCs/>
                <w:color w:val="231F20"/>
                <w:sz w:val="16"/>
                <w:szCs w:val="22"/>
                <w:lang w:val="fr-FR"/>
              </w:rPr>
            </w:pPr>
            <w:r w:rsidRPr="00EE5573">
              <w:rPr>
                <w:bCs/>
                <w:color w:val="231F20"/>
                <w:sz w:val="16"/>
                <w:szCs w:val="22"/>
                <w:lang w:val="fr-FR"/>
              </w:rPr>
              <w:t>Description des gestes réflexe à avoir en cas d’enfermement dans la salle d’irradiation ;</w:t>
            </w:r>
          </w:p>
          <w:p w14:paraId="584451F1" w14:textId="77777777" w:rsidR="00870E0A" w:rsidRPr="00EE5573" w:rsidRDefault="008419FF" w:rsidP="00EE5573">
            <w:pPr>
              <w:pStyle w:val="NormalWeb"/>
              <w:numPr>
                <w:ilvl w:val="0"/>
                <w:numId w:val="13"/>
              </w:numPr>
              <w:spacing w:beforeAutospacing="0" w:after="60" w:afterAutospacing="0"/>
              <w:ind w:left="1123" w:right="601" w:hanging="363"/>
              <w:jc w:val="both"/>
              <w:rPr>
                <w:bCs/>
                <w:color w:val="231F20"/>
                <w:sz w:val="16"/>
                <w:szCs w:val="22"/>
                <w:lang w:val="fr-FR"/>
              </w:rPr>
            </w:pPr>
            <w:r w:rsidRPr="00EE5573">
              <w:rPr>
                <w:bCs/>
                <w:color w:val="231F20"/>
                <w:sz w:val="16"/>
                <w:szCs w:val="22"/>
                <w:lang w:val="fr-FR"/>
              </w:rPr>
              <w:t>Description détaillée du programme de formation en radioprotection proposé pour chaque catégorie d’emploi des travailleurs.</w:t>
            </w:r>
          </w:p>
          <w:p w14:paraId="50086271" w14:textId="77777777" w:rsidR="00870E0A" w:rsidRDefault="00870E0A">
            <w:pPr>
              <w:spacing w:after="80"/>
              <w:rPr>
                <w:bCs/>
                <w:color w:val="231F20"/>
                <w:sz w:val="16"/>
                <w:lang w:val="fr"/>
              </w:rPr>
            </w:pPr>
          </w:p>
          <w:p w14:paraId="6CB5655C" w14:textId="77777777" w:rsidR="00870E0A" w:rsidRDefault="008419FF">
            <w:pPr>
              <w:pStyle w:val="Paragraphedeliste"/>
              <w:numPr>
                <w:ilvl w:val="0"/>
                <w:numId w:val="9"/>
              </w:numPr>
              <w:ind w:right="229"/>
              <w:jc w:val="both"/>
              <w:rPr>
                <w:b/>
                <w:color w:val="2F5496" w:themeColor="accent1" w:themeShade="BF"/>
                <w:sz w:val="16"/>
                <w:lang w:val="fr" w:eastAsia="zh-CN"/>
              </w:rPr>
            </w:pPr>
            <w:r>
              <w:rPr>
                <w:b/>
                <w:color w:val="2F5496" w:themeColor="accent1" w:themeShade="BF"/>
                <w:sz w:val="16"/>
                <w:lang w:val="fr" w:eastAsia="zh-CN"/>
              </w:rPr>
              <w:t xml:space="preserve">Autres : </w:t>
            </w:r>
          </w:p>
          <w:p w14:paraId="05FE723C" w14:textId="77777777" w:rsidR="00870E0A" w:rsidRDefault="00870E0A">
            <w:pPr>
              <w:pStyle w:val="NormalWeb"/>
              <w:spacing w:before="40" w:beforeAutospacing="0" w:after="80" w:afterAutospacing="0"/>
              <w:ind w:left="720" w:right="600"/>
              <w:jc w:val="both"/>
              <w:rPr>
                <w:rFonts w:ascii="Times New Roman" w:eastAsia="Times New Roman" w:hAnsi="Times New Roman"/>
                <w:b/>
                <w:color w:val="000000"/>
                <w:sz w:val="6"/>
                <w:szCs w:val="6"/>
                <w:lang w:val="fr"/>
              </w:rPr>
            </w:pPr>
          </w:p>
          <w:p w14:paraId="0D712C5C" w14:textId="77777777" w:rsidR="00870E0A" w:rsidRPr="00EE5573" w:rsidRDefault="008419FF" w:rsidP="00EE5573">
            <w:pPr>
              <w:pStyle w:val="NormalWeb"/>
              <w:numPr>
                <w:ilvl w:val="0"/>
                <w:numId w:val="14"/>
              </w:numPr>
              <w:spacing w:beforeAutospacing="0" w:after="60" w:afterAutospacing="0"/>
              <w:ind w:left="1117" w:right="573" w:hanging="420"/>
              <w:jc w:val="both"/>
              <w:rPr>
                <w:bCs/>
                <w:color w:val="231F20"/>
                <w:sz w:val="16"/>
                <w:szCs w:val="22"/>
                <w:lang w:val="fr-FR"/>
              </w:rPr>
            </w:pPr>
            <w:r w:rsidRPr="00EE5573">
              <w:rPr>
                <w:bCs/>
                <w:color w:val="231F20"/>
                <w:sz w:val="16"/>
                <w:szCs w:val="22"/>
                <w:lang w:val="fr-FR"/>
              </w:rPr>
              <w:t>L’engagement du demandeur d’assurer la conformité des locaux en matière de radioprotection aux normes de conception, d’aménagement et, d’équipement en vigueur ;</w:t>
            </w:r>
          </w:p>
          <w:p w14:paraId="49BF809D" w14:textId="77777777" w:rsidR="00870E0A" w:rsidRPr="00EE5573" w:rsidRDefault="008419FF" w:rsidP="00EE5573">
            <w:pPr>
              <w:pStyle w:val="NormalWeb"/>
              <w:numPr>
                <w:ilvl w:val="0"/>
                <w:numId w:val="14"/>
              </w:numPr>
              <w:spacing w:beforeAutospacing="0" w:after="60" w:afterAutospacing="0"/>
              <w:ind w:left="1117" w:right="573" w:hanging="420"/>
              <w:jc w:val="both"/>
              <w:rPr>
                <w:bCs/>
                <w:color w:val="231F20"/>
                <w:sz w:val="16"/>
                <w:szCs w:val="22"/>
                <w:lang w:val="fr-FR"/>
              </w:rPr>
            </w:pPr>
            <w:r w:rsidRPr="00EE5573">
              <w:rPr>
                <w:bCs/>
                <w:color w:val="231F20"/>
                <w:sz w:val="16"/>
                <w:szCs w:val="22"/>
                <w:lang w:val="fr-FR"/>
              </w:rPr>
              <w:t>L’engagement de souscrire une police d'assurance couvrant la responsabilité civile pouvant résulter de l'activité objet de la demande d'autorisation</w:t>
            </w:r>
            <w:r w:rsidR="00EB6EE4">
              <w:rPr>
                <w:bCs/>
                <w:color w:val="231F20"/>
                <w:sz w:val="16"/>
                <w:szCs w:val="22"/>
                <w:lang w:val="fr-FR"/>
              </w:rPr>
              <w:t xml:space="preserve"> (pour les classes I et II)</w:t>
            </w:r>
            <w:r w:rsidRPr="00EE5573">
              <w:rPr>
                <w:bCs/>
                <w:color w:val="231F20"/>
                <w:sz w:val="16"/>
                <w:szCs w:val="22"/>
                <w:lang w:val="fr-FR"/>
              </w:rPr>
              <w:t> ;</w:t>
            </w:r>
          </w:p>
          <w:p w14:paraId="52B5F3E8" w14:textId="77777777" w:rsidR="00870E0A" w:rsidRPr="00EE5573" w:rsidRDefault="008419FF" w:rsidP="00EE5573">
            <w:pPr>
              <w:pStyle w:val="NormalWeb"/>
              <w:numPr>
                <w:ilvl w:val="0"/>
                <w:numId w:val="14"/>
              </w:numPr>
              <w:spacing w:beforeAutospacing="0" w:after="60" w:afterAutospacing="0"/>
              <w:ind w:left="1117" w:right="573" w:hanging="420"/>
              <w:jc w:val="both"/>
              <w:rPr>
                <w:bCs/>
                <w:color w:val="231F20"/>
                <w:sz w:val="16"/>
                <w:szCs w:val="22"/>
                <w:lang w:val="fr-FR"/>
              </w:rPr>
            </w:pPr>
            <w:r w:rsidRPr="00EE5573">
              <w:rPr>
                <w:bCs/>
                <w:color w:val="231F20"/>
                <w:sz w:val="16"/>
                <w:szCs w:val="22"/>
                <w:lang w:val="fr-FR"/>
              </w:rPr>
              <w:t xml:space="preserve">L’engagement du requérant de mettre en place un programme d’assurance qualité approprié, conformément aux spécifications techniques définies par règlement technique de l’AMSSNuR, garantissant que les exigences législatives et réglementaires en vigueur relatives à la sûreté et à la radioprotection sont satisfaites ; </w:t>
            </w:r>
          </w:p>
          <w:p w14:paraId="295AE233" w14:textId="77777777" w:rsidR="00870E0A" w:rsidRPr="009D0C0F" w:rsidRDefault="008419FF" w:rsidP="009D0C0F">
            <w:pPr>
              <w:pStyle w:val="NormalWeb"/>
              <w:numPr>
                <w:ilvl w:val="0"/>
                <w:numId w:val="14"/>
              </w:numPr>
              <w:spacing w:beforeAutospacing="0" w:after="60" w:afterAutospacing="0"/>
              <w:ind w:left="1117" w:right="573" w:hanging="420"/>
              <w:jc w:val="both"/>
              <w:rPr>
                <w:bCs/>
                <w:color w:val="231F20"/>
                <w:sz w:val="16"/>
                <w:szCs w:val="22"/>
                <w:lang w:val="fr"/>
              </w:rPr>
            </w:pPr>
            <w:r w:rsidRPr="00EE5573">
              <w:rPr>
                <w:bCs/>
                <w:color w:val="231F20"/>
                <w:sz w:val="16"/>
                <w:szCs w:val="22"/>
                <w:lang w:val="fr-FR"/>
              </w:rPr>
              <w:t>L’engagement du requérant de ne délivrer les sources de rayonnements ionisants qu'aux exploitants autorisés à cette fin, le cas échéant</w:t>
            </w:r>
            <w:r>
              <w:rPr>
                <w:bCs/>
                <w:color w:val="231F20"/>
                <w:sz w:val="16"/>
                <w:szCs w:val="22"/>
                <w:lang w:val="fr"/>
              </w:rPr>
              <w:t xml:space="preserve"> ;</w:t>
            </w:r>
          </w:p>
          <w:p w14:paraId="1EA48CFB" w14:textId="77777777" w:rsidR="00870E0A" w:rsidRDefault="00870E0A">
            <w:pPr>
              <w:pStyle w:val="TableParagraph"/>
              <w:spacing w:before="42"/>
              <w:jc w:val="both"/>
              <w:rPr>
                <w:b/>
                <w:i/>
                <w:color w:val="231F20"/>
                <w:sz w:val="16"/>
                <w:lang w:val="fr-FR"/>
              </w:rPr>
            </w:pPr>
          </w:p>
        </w:tc>
      </w:tr>
      <w:tr w:rsidR="00870E0A" w14:paraId="0E98069E" w14:textId="77777777" w:rsidTr="00F349D1">
        <w:trPr>
          <w:trHeight w:val="271"/>
        </w:trPr>
        <w:tc>
          <w:tcPr>
            <w:tcW w:w="10934" w:type="dxa"/>
            <w:gridSpan w:val="2"/>
            <w:shd w:val="clear" w:color="auto" w:fill="E2EFD9" w:themeFill="accent6" w:themeFillTint="33"/>
          </w:tcPr>
          <w:p w14:paraId="73E0B54B" w14:textId="77777777" w:rsidR="00870E0A" w:rsidRDefault="008419FF">
            <w:pPr>
              <w:pStyle w:val="TableParagraph"/>
              <w:tabs>
                <w:tab w:val="left" w:pos="3270"/>
              </w:tabs>
              <w:spacing w:before="60"/>
              <w:ind w:left="105"/>
              <w:jc w:val="center"/>
              <w:rPr>
                <w:b/>
                <w:color w:val="FFFFFF"/>
                <w:sz w:val="4"/>
                <w:szCs w:val="6"/>
                <w:lang w:val="fr-FR"/>
              </w:rPr>
            </w:pPr>
            <w:r>
              <w:rPr>
                <w:b/>
                <w:sz w:val="18"/>
                <w:szCs w:val="20"/>
                <w:lang w:val="fr-FR"/>
              </w:rPr>
              <w:lastRenderedPageBreak/>
              <w:t>D3 - DEMANDE DE RENOUVELLEMENT</w:t>
            </w:r>
          </w:p>
        </w:tc>
      </w:tr>
      <w:tr w:rsidR="00870E0A" w:rsidRPr="00A16F60" w14:paraId="285A6AF5" w14:textId="77777777">
        <w:trPr>
          <w:trHeight w:val="271"/>
        </w:trPr>
        <w:tc>
          <w:tcPr>
            <w:tcW w:w="10934" w:type="dxa"/>
            <w:gridSpan w:val="2"/>
            <w:shd w:val="clear" w:color="auto" w:fill="auto"/>
          </w:tcPr>
          <w:p w14:paraId="7942A559" w14:textId="77777777" w:rsidR="00870E0A" w:rsidRDefault="008419FF">
            <w:pPr>
              <w:pStyle w:val="TableParagraph"/>
              <w:numPr>
                <w:ilvl w:val="0"/>
                <w:numId w:val="15"/>
              </w:numPr>
              <w:shd w:val="clear" w:color="auto" w:fill="FFFFFF" w:themeFill="background1"/>
              <w:tabs>
                <w:tab w:val="clear" w:pos="425"/>
              </w:tabs>
              <w:spacing w:before="42" w:line="276" w:lineRule="auto"/>
              <w:ind w:right="138"/>
              <w:jc w:val="both"/>
              <w:rPr>
                <w:bCs/>
                <w:iCs/>
                <w:color w:val="231F20"/>
                <w:sz w:val="16"/>
                <w:lang w:val="fr-FR" w:eastAsia="zh-CN"/>
              </w:rPr>
            </w:pPr>
            <w:r>
              <w:rPr>
                <w:bCs/>
                <w:iCs/>
                <w:color w:val="231F20"/>
                <w:sz w:val="16"/>
                <w:lang w:val="fr-FR" w:eastAsia="zh-CN"/>
              </w:rPr>
              <w:t>Une copie de l’autorisation d’utilisation et de détention en cours ;</w:t>
            </w:r>
          </w:p>
          <w:p w14:paraId="0CCE5241" w14:textId="77777777" w:rsidR="00870E0A" w:rsidRDefault="008419FF">
            <w:pPr>
              <w:pStyle w:val="TableParagraph"/>
              <w:numPr>
                <w:ilvl w:val="0"/>
                <w:numId w:val="15"/>
              </w:numPr>
              <w:shd w:val="clear" w:color="auto" w:fill="FFFFFF" w:themeFill="background1"/>
              <w:spacing w:before="42" w:line="276" w:lineRule="auto"/>
              <w:ind w:right="138"/>
              <w:jc w:val="both"/>
              <w:rPr>
                <w:bCs/>
                <w:iCs/>
                <w:color w:val="231F20"/>
                <w:sz w:val="16"/>
                <w:lang w:val="fr-FR" w:eastAsia="zh-CN"/>
              </w:rPr>
            </w:pPr>
            <w:r>
              <w:rPr>
                <w:bCs/>
                <w:iCs/>
                <w:color w:val="231F20"/>
                <w:sz w:val="16"/>
                <w:lang w:val="fr-FR" w:eastAsia="zh-CN"/>
              </w:rPr>
              <w:t>La déclaration sur l’honneur de l’exploitant qu’aucun changement n’a affecté les documents et informations fournis dans le dossier relatif à l’autorisation en cours. En cas de changements, fournir les documents justificatifs s’y rapportant, ainsi que les raisons des modifications et leurs conséquences sur la radioprotection des travailleurs et du public ;</w:t>
            </w:r>
          </w:p>
          <w:p w14:paraId="62363219" w14:textId="77777777" w:rsidR="00870E0A" w:rsidRDefault="008419FF">
            <w:pPr>
              <w:pStyle w:val="TableParagraph"/>
              <w:numPr>
                <w:ilvl w:val="0"/>
                <w:numId w:val="15"/>
              </w:numPr>
              <w:shd w:val="clear" w:color="auto" w:fill="FFFFFF" w:themeFill="background1"/>
              <w:spacing w:before="42" w:line="276" w:lineRule="auto"/>
              <w:ind w:right="138"/>
              <w:jc w:val="both"/>
              <w:rPr>
                <w:bCs/>
                <w:iCs/>
                <w:color w:val="231F20"/>
                <w:sz w:val="16"/>
                <w:lang w:val="fr-FR" w:eastAsia="zh-CN"/>
              </w:rPr>
            </w:pPr>
            <w:r>
              <w:rPr>
                <w:bCs/>
                <w:iCs/>
                <w:color w:val="231F20"/>
                <w:sz w:val="16"/>
                <w:lang w:val="fr-FR" w:eastAsia="zh-CN"/>
              </w:rPr>
              <w:t xml:space="preserve">L’inventaire des sources de rayonnements ionisants détenues (sources radioactives scellées et appareils électriques émettant des rayonnements ionisants). Cet inventaire mentionnera : </w:t>
            </w:r>
          </w:p>
          <w:p w14:paraId="542CC28C" w14:textId="77777777" w:rsidR="00870E0A" w:rsidRDefault="008419FF">
            <w:pPr>
              <w:pStyle w:val="TableParagraph"/>
              <w:numPr>
                <w:ilvl w:val="0"/>
                <w:numId w:val="16"/>
              </w:numPr>
              <w:shd w:val="clear" w:color="auto" w:fill="FFFFFF" w:themeFill="background1"/>
              <w:tabs>
                <w:tab w:val="clear" w:pos="425"/>
              </w:tabs>
              <w:spacing w:before="42" w:line="276" w:lineRule="auto"/>
              <w:ind w:left="1085" w:right="138" w:hanging="425"/>
              <w:jc w:val="both"/>
              <w:rPr>
                <w:bCs/>
                <w:iCs/>
                <w:color w:val="231F20"/>
                <w:sz w:val="16"/>
                <w:lang w:val="fr-FR" w:eastAsia="zh-CN"/>
              </w:rPr>
            </w:pPr>
            <w:r>
              <w:rPr>
                <w:bCs/>
                <w:iCs/>
                <w:color w:val="231F20"/>
                <w:sz w:val="16"/>
                <w:lang w:val="fr-FR" w:eastAsia="zh-CN"/>
              </w:rPr>
              <w:t>Pour chaque appareil électrique émettant des rayonnements ionisants : l’implantation géographique, le fournisseur, les caractéristiques de chaque équipement électrique émettant des rayonnements ionisants (fabricant ou marque, type, numéro de série ou d’identification, année de fabrication, année de mise en service) ;</w:t>
            </w:r>
          </w:p>
          <w:p w14:paraId="54304A0D" w14:textId="77777777" w:rsidR="00870E0A" w:rsidRDefault="008419FF">
            <w:pPr>
              <w:pStyle w:val="TableParagraph"/>
              <w:numPr>
                <w:ilvl w:val="0"/>
                <w:numId w:val="16"/>
              </w:numPr>
              <w:shd w:val="clear" w:color="auto" w:fill="FFFFFF" w:themeFill="background1"/>
              <w:tabs>
                <w:tab w:val="clear" w:pos="425"/>
              </w:tabs>
              <w:spacing w:before="42" w:line="276" w:lineRule="auto"/>
              <w:ind w:left="1085" w:right="138" w:hanging="425"/>
              <w:jc w:val="both"/>
              <w:rPr>
                <w:bCs/>
                <w:iCs/>
                <w:color w:val="231F20"/>
                <w:sz w:val="16"/>
                <w:lang w:val="fr-FR" w:eastAsia="zh-CN"/>
              </w:rPr>
            </w:pPr>
            <w:r>
              <w:rPr>
                <w:bCs/>
                <w:iCs/>
                <w:color w:val="231F20"/>
                <w:sz w:val="16"/>
                <w:lang w:val="fr-FR" w:eastAsia="zh-CN"/>
              </w:rPr>
              <w:t>Pour chaque source radioactive scellée : le radionucléide, l’activité, le fournisseur, le fabriquant ou la marque, l’utilisation (traitement, étalonnage, contrôle de qualité…) ;</w:t>
            </w:r>
          </w:p>
          <w:p w14:paraId="5B95C2B7" w14:textId="77777777" w:rsidR="00870E0A" w:rsidRDefault="008419FF">
            <w:pPr>
              <w:pStyle w:val="TableParagraph"/>
              <w:numPr>
                <w:ilvl w:val="0"/>
                <w:numId w:val="15"/>
              </w:numPr>
              <w:shd w:val="clear" w:color="auto" w:fill="FFFFFF" w:themeFill="background1"/>
              <w:spacing w:before="42" w:line="276" w:lineRule="auto"/>
              <w:ind w:right="138"/>
              <w:jc w:val="both"/>
              <w:rPr>
                <w:bCs/>
                <w:iCs/>
                <w:color w:val="231F20"/>
                <w:sz w:val="16"/>
                <w:lang w:val="fr-FR" w:eastAsia="zh-CN"/>
              </w:rPr>
            </w:pPr>
            <w:r>
              <w:rPr>
                <w:bCs/>
                <w:iCs/>
                <w:color w:val="231F20"/>
                <w:sz w:val="16"/>
                <w:lang w:val="fr-FR" w:eastAsia="zh-CN"/>
              </w:rPr>
              <w:t>Une description de tous les événements ou incidents liés aux rayonnements ionisants survenus et le bilan du retour d’expérience de ces événements ;</w:t>
            </w:r>
          </w:p>
          <w:p w14:paraId="1B5BD933" w14:textId="77777777" w:rsidR="00870E0A" w:rsidRDefault="008419FF">
            <w:pPr>
              <w:pStyle w:val="TableParagraph"/>
              <w:numPr>
                <w:ilvl w:val="0"/>
                <w:numId w:val="15"/>
              </w:numPr>
              <w:shd w:val="clear" w:color="auto" w:fill="FFFFFF" w:themeFill="background1"/>
              <w:spacing w:before="42" w:line="276" w:lineRule="auto"/>
              <w:ind w:right="138"/>
              <w:jc w:val="both"/>
              <w:rPr>
                <w:bCs/>
                <w:iCs/>
                <w:color w:val="231F20"/>
                <w:sz w:val="16"/>
                <w:lang w:val="fr-FR" w:eastAsia="zh-CN"/>
              </w:rPr>
            </w:pPr>
            <w:r>
              <w:rPr>
                <w:bCs/>
                <w:iCs/>
                <w:color w:val="231F20"/>
                <w:sz w:val="16"/>
                <w:lang w:val="fr-FR" w:eastAsia="zh-CN"/>
              </w:rPr>
              <w:t>Une copie des rapports des contrôles techniques effectués par les organismes agréés à cet effet.</w:t>
            </w:r>
          </w:p>
          <w:p w14:paraId="2DA83087" w14:textId="77777777" w:rsidR="00870E0A" w:rsidRDefault="00870E0A">
            <w:pPr>
              <w:pStyle w:val="TableParagraph"/>
              <w:tabs>
                <w:tab w:val="left" w:pos="3270"/>
              </w:tabs>
              <w:spacing w:before="60"/>
              <w:ind w:left="105"/>
              <w:jc w:val="both"/>
              <w:rPr>
                <w:b/>
                <w:color w:val="FFFFFF"/>
                <w:sz w:val="16"/>
                <w:szCs w:val="18"/>
                <w:lang w:val="fr-FR"/>
              </w:rPr>
            </w:pPr>
          </w:p>
        </w:tc>
      </w:tr>
      <w:tr w:rsidR="00870E0A" w14:paraId="5C749E26" w14:textId="77777777" w:rsidTr="00F349D1">
        <w:trPr>
          <w:trHeight w:val="271"/>
        </w:trPr>
        <w:tc>
          <w:tcPr>
            <w:tcW w:w="10934" w:type="dxa"/>
            <w:gridSpan w:val="2"/>
            <w:shd w:val="clear" w:color="auto" w:fill="E2EFD9" w:themeFill="accent6" w:themeFillTint="33"/>
          </w:tcPr>
          <w:p w14:paraId="2FC61085" w14:textId="77777777" w:rsidR="00870E0A" w:rsidRDefault="008419FF">
            <w:pPr>
              <w:pStyle w:val="TableParagraph"/>
              <w:tabs>
                <w:tab w:val="left" w:pos="3270"/>
              </w:tabs>
              <w:spacing w:before="60"/>
              <w:ind w:left="105"/>
              <w:jc w:val="center"/>
              <w:rPr>
                <w:b/>
                <w:color w:val="FFFFFF"/>
                <w:sz w:val="4"/>
                <w:szCs w:val="6"/>
                <w:lang w:val="fr-FR"/>
              </w:rPr>
            </w:pPr>
            <w:r>
              <w:rPr>
                <w:b/>
                <w:sz w:val="18"/>
                <w:szCs w:val="20"/>
                <w:lang w:val="fr-FR"/>
              </w:rPr>
              <w:t>D3 - DEMANDE DE MODIFICATION</w:t>
            </w:r>
          </w:p>
        </w:tc>
      </w:tr>
      <w:tr w:rsidR="00870E0A" w:rsidRPr="00A16F60" w14:paraId="3AA94D23" w14:textId="77777777">
        <w:trPr>
          <w:trHeight w:val="271"/>
        </w:trPr>
        <w:tc>
          <w:tcPr>
            <w:tcW w:w="10934" w:type="dxa"/>
            <w:gridSpan w:val="2"/>
            <w:shd w:val="clear" w:color="auto" w:fill="auto"/>
          </w:tcPr>
          <w:p w14:paraId="00E3FDDC" w14:textId="77777777" w:rsidR="00870E0A" w:rsidRDefault="008419FF">
            <w:pPr>
              <w:pStyle w:val="TableParagraph"/>
              <w:tabs>
                <w:tab w:val="left" w:pos="3270"/>
              </w:tabs>
              <w:spacing w:before="120" w:after="120"/>
              <w:ind w:left="105"/>
              <w:rPr>
                <w:b/>
                <w:bCs/>
                <w:color w:val="000000" w:themeColor="text1"/>
                <w:sz w:val="16"/>
                <w:szCs w:val="16"/>
                <w:lang w:val="zh-CN"/>
              </w:rPr>
            </w:pPr>
            <w:r>
              <w:rPr>
                <w:b/>
                <w:bCs/>
                <w:color w:val="000000" w:themeColor="text1"/>
                <w:sz w:val="16"/>
                <w:szCs w:val="16"/>
                <w:lang w:val="zh-CN"/>
              </w:rPr>
              <w:t>N° De l’autorisation antérieure :                                             Date de délivrance :</w:t>
            </w:r>
          </w:p>
          <w:p w14:paraId="458EA388" w14:textId="77777777" w:rsidR="00870E0A" w:rsidRDefault="00870E0A">
            <w:pPr>
              <w:pStyle w:val="TableParagraph"/>
              <w:tabs>
                <w:tab w:val="left" w:pos="3270"/>
              </w:tabs>
              <w:spacing w:before="120" w:after="120"/>
              <w:ind w:left="105"/>
              <w:rPr>
                <w:color w:val="000000" w:themeColor="text1"/>
                <w:sz w:val="16"/>
                <w:szCs w:val="16"/>
                <w:lang w:val="zh-CN"/>
              </w:rPr>
            </w:pPr>
          </w:p>
          <w:p w14:paraId="0C24849B" w14:textId="77777777" w:rsidR="00870E0A" w:rsidRDefault="008419FF">
            <w:pPr>
              <w:pStyle w:val="TableParagraph"/>
              <w:tabs>
                <w:tab w:val="left" w:pos="3270"/>
              </w:tabs>
              <w:spacing w:before="120" w:after="120"/>
              <w:ind w:left="105"/>
              <w:rPr>
                <w:color w:val="000000" w:themeColor="text1"/>
                <w:sz w:val="16"/>
                <w:szCs w:val="16"/>
                <w:lang w:val="zh-CN"/>
              </w:rPr>
            </w:pPr>
            <w:r>
              <w:rPr>
                <w:color w:val="000000" w:themeColor="text1"/>
                <w:sz w:val="16"/>
                <w:szCs w:val="16"/>
                <w:lang w:val="zh-CN"/>
              </w:rPr>
              <w:t>Indiquer la nature de la modification :</w:t>
            </w:r>
          </w:p>
          <w:p w14:paraId="6FFFF856" w14:textId="77777777" w:rsidR="00870E0A" w:rsidRDefault="008419FF">
            <w:pPr>
              <w:pStyle w:val="TableParagraph"/>
              <w:tabs>
                <w:tab w:val="left" w:pos="3270"/>
              </w:tabs>
              <w:spacing w:before="120" w:after="120"/>
              <w:ind w:left="105"/>
              <w:rPr>
                <w:color w:val="000000" w:themeColor="text1"/>
                <w:sz w:val="16"/>
                <w:szCs w:val="16"/>
                <w:lang w:val="zh-CN"/>
              </w:rPr>
            </w:pPr>
            <w:r>
              <w:rPr>
                <w:color w:val="000000" w:themeColor="text1"/>
                <w:sz w:val="16"/>
                <w:szCs w:val="16"/>
                <w:lang w:val="zh-CN"/>
              </w:rPr>
              <w:t xml:space="preserve">Changement de l’exploitant   ☐            </w:t>
            </w:r>
          </w:p>
          <w:p w14:paraId="49E6E6C4" w14:textId="77777777" w:rsidR="00870E0A" w:rsidRDefault="008419FF">
            <w:pPr>
              <w:pStyle w:val="TableParagraph"/>
              <w:tabs>
                <w:tab w:val="left" w:pos="3270"/>
              </w:tabs>
              <w:spacing w:before="120" w:after="120"/>
              <w:ind w:left="105"/>
              <w:rPr>
                <w:color w:val="000000" w:themeColor="text1"/>
                <w:sz w:val="16"/>
                <w:szCs w:val="16"/>
                <w:lang w:val="zh-CN"/>
              </w:rPr>
            </w:pPr>
            <w:r>
              <w:rPr>
                <w:color w:val="000000" w:themeColor="text1"/>
                <w:sz w:val="16"/>
                <w:szCs w:val="16"/>
                <w:lang w:val="zh-CN"/>
              </w:rPr>
              <w:t xml:space="preserve">Extension de l’affectation des locaux destinés à recevoir les sources de rayonnements ionisants    ☐            </w:t>
            </w:r>
          </w:p>
          <w:p w14:paraId="3A2FB9DB" w14:textId="77777777" w:rsidR="00870E0A" w:rsidRDefault="008419FF">
            <w:pPr>
              <w:pStyle w:val="TableParagraph"/>
              <w:tabs>
                <w:tab w:val="left" w:pos="3270"/>
              </w:tabs>
              <w:spacing w:before="120" w:after="120"/>
              <w:ind w:left="105"/>
              <w:rPr>
                <w:color w:val="000000" w:themeColor="text1"/>
                <w:sz w:val="16"/>
                <w:szCs w:val="16"/>
                <w:lang w:val="zh-CN"/>
              </w:rPr>
            </w:pPr>
            <w:r>
              <w:rPr>
                <w:color w:val="000000" w:themeColor="text1"/>
                <w:sz w:val="16"/>
                <w:szCs w:val="16"/>
                <w:lang w:val="zh-CN"/>
              </w:rPr>
              <w:t xml:space="preserve">Extension du domaine couvert par l’autorisation initiale ☐        </w:t>
            </w:r>
          </w:p>
          <w:p w14:paraId="53F9D96E" w14:textId="77777777" w:rsidR="00870E0A" w:rsidRDefault="008419FF">
            <w:pPr>
              <w:pStyle w:val="TableParagraph"/>
              <w:tabs>
                <w:tab w:val="left" w:pos="3270"/>
              </w:tabs>
              <w:spacing w:before="120" w:after="120"/>
              <w:ind w:left="105"/>
              <w:rPr>
                <w:color w:val="000000" w:themeColor="text1"/>
                <w:sz w:val="16"/>
                <w:szCs w:val="16"/>
                <w:lang w:val="zh-CN"/>
              </w:rPr>
            </w:pPr>
            <w:r>
              <w:rPr>
                <w:color w:val="000000" w:themeColor="text1"/>
                <w:sz w:val="16"/>
                <w:szCs w:val="16"/>
                <w:lang w:val="zh-CN"/>
              </w:rPr>
              <w:t xml:space="preserve">Changement des caractéristiques des </w:t>
            </w:r>
            <w:r>
              <w:rPr>
                <w:color w:val="000000" w:themeColor="text1"/>
                <w:sz w:val="16"/>
                <w:szCs w:val="16"/>
                <w:lang w:val="fr-FR"/>
              </w:rPr>
              <w:t>appareils émetteurs de rayonnements ionisants</w:t>
            </w:r>
            <w:r>
              <w:rPr>
                <w:color w:val="000000" w:themeColor="text1"/>
                <w:sz w:val="16"/>
                <w:szCs w:val="16"/>
                <w:lang w:val="zh-CN"/>
              </w:rPr>
              <w:t xml:space="preserve"> ☐                </w:t>
            </w:r>
          </w:p>
          <w:p w14:paraId="331726C1" w14:textId="77777777" w:rsidR="00870E0A" w:rsidRDefault="008419FF">
            <w:pPr>
              <w:pStyle w:val="TableParagraph"/>
              <w:tabs>
                <w:tab w:val="left" w:pos="3270"/>
              </w:tabs>
              <w:spacing w:before="120" w:after="120"/>
              <w:ind w:left="105"/>
              <w:rPr>
                <w:color w:val="000000" w:themeColor="text1"/>
                <w:sz w:val="16"/>
                <w:szCs w:val="16"/>
                <w:lang w:val="zh-CN"/>
              </w:rPr>
            </w:pPr>
            <w:r>
              <w:rPr>
                <w:color w:val="000000" w:themeColor="text1"/>
                <w:sz w:val="16"/>
                <w:szCs w:val="16"/>
                <w:lang w:val="zh-CN"/>
              </w:rPr>
              <w:t>Autre   ☐            A préciser : _____________________________________________________________________</w:t>
            </w:r>
          </w:p>
          <w:p w14:paraId="1A369321" w14:textId="77777777" w:rsidR="00870E0A" w:rsidRDefault="00870E0A">
            <w:pPr>
              <w:pStyle w:val="TableParagraph"/>
              <w:tabs>
                <w:tab w:val="left" w:pos="3270"/>
              </w:tabs>
              <w:spacing w:before="120" w:after="120"/>
              <w:ind w:left="105"/>
              <w:rPr>
                <w:color w:val="000000" w:themeColor="text1"/>
                <w:sz w:val="16"/>
                <w:szCs w:val="16"/>
                <w:lang w:val="zh-CN"/>
              </w:rPr>
            </w:pPr>
          </w:p>
          <w:p w14:paraId="3AB72ABC" w14:textId="77777777" w:rsidR="00870E0A" w:rsidRDefault="008419FF">
            <w:pPr>
              <w:pStyle w:val="TableParagraph"/>
              <w:tabs>
                <w:tab w:val="left" w:pos="3270"/>
              </w:tabs>
              <w:spacing w:before="120" w:after="120"/>
              <w:ind w:left="105"/>
              <w:rPr>
                <w:b/>
                <w:bCs/>
                <w:color w:val="000000" w:themeColor="text1"/>
                <w:sz w:val="16"/>
                <w:szCs w:val="16"/>
                <w:lang w:val="zh-CN"/>
              </w:rPr>
            </w:pPr>
            <w:r>
              <w:rPr>
                <w:b/>
                <w:bCs/>
                <w:color w:val="000000" w:themeColor="text1"/>
                <w:sz w:val="16"/>
                <w:szCs w:val="16"/>
                <w:lang w:val="zh-CN"/>
              </w:rPr>
              <w:t xml:space="preserve">Le dossier de demande de modification doit obligatoirement être complété par les informations et documents justifiant la modification ainsi </w:t>
            </w:r>
            <w:r>
              <w:rPr>
                <w:b/>
                <w:bCs/>
                <w:color w:val="000000" w:themeColor="text1"/>
                <w:sz w:val="16"/>
                <w:szCs w:val="16"/>
                <w:lang w:val="zh-CN"/>
              </w:rPr>
              <w:lastRenderedPageBreak/>
              <w:t xml:space="preserve">que les données mises à jour depuis l’obtention de l’autorisation en cours </w:t>
            </w:r>
            <w:r>
              <w:rPr>
                <w:b/>
                <w:bCs/>
                <w:color w:val="000000" w:themeColor="text1"/>
                <w:sz w:val="16"/>
                <w:szCs w:val="16"/>
                <w:lang w:val="fr-FR"/>
              </w:rPr>
              <w:t xml:space="preserve">et </w:t>
            </w:r>
            <w:r>
              <w:rPr>
                <w:b/>
                <w:bCs/>
                <w:color w:val="000000" w:themeColor="text1"/>
                <w:sz w:val="16"/>
                <w:szCs w:val="16"/>
                <w:lang w:val="zh-CN"/>
              </w:rPr>
              <w:t>une déclaration sur l’honneur de l’exploitant qu’aucun changement n’a affecté les autres documents et informations fournis dans le dossier relatif à l’autorisation en cours.</w:t>
            </w:r>
          </w:p>
          <w:p w14:paraId="1FEF4EA8" w14:textId="77777777" w:rsidR="00870E0A" w:rsidRDefault="00870E0A">
            <w:pPr>
              <w:pStyle w:val="TableParagraph"/>
              <w:tabs>
                <w:tab w:val="left" w:pos="3270"/>
              </w:tabs>
              <w:spacing w:before="60"/>
              <w:ind w:left="105"/>
              <w:jc w:val="both"/>
              <w:rPr>
                <w:b/>
                <w:color w:val="FFFFFF"/>
                <w:sz w:val="4"/>
                <w:szCs w:val="6"/>
                <w:lang w:val="fr-FR"/>
              </w:rPr>
            </w:pPr>
          </w:p>
        </w:tc>
      </w:tr>
      <w:tr w:rsidR="00870E0A" w14:paraId="173D7961" w14:textId="77777777">
        <w:trPr>
          <w:trHeight w:val="271"/>
        </w:trPr>
        <w:tc>
          <w:tcPr>
            <w:tcW w:w="10934" w:type="dxa"/>
            <w:gridSpan w:val="2"/>
            <w:shd w:val="clear" w:color="auto" w:fill="2F5496" w:themeFill="accent1" w:themeFillShade="BF"/>
          </w:tcPr>
          <w:p w14:paraId="0C0103D8" w14:textId="77777777" w:rsidR="00870E0A" w:rsidRDefault="008419FF">
            <w:pPr>
              <w:pStyle w:val="TableParagraph"/>
              <w:tabs>
                <w:tab w:val="left" w:pos="3270"/>
              </w:tabs>
              <w:spacing w:before="60"/>
              <w:ind w:left="105"/>
              <w:jc w:val="center"/>
              <w:rPr>
                <w:b/>
                <w:color w:val="FFFFFF"/>
                <w:sz w:val="20"/>
                <w:lang w:val="fr-FR"/>
              </w:rPr>
            </w:pPr>
            <w:r>
              <w:rPr>
                <w:b/>
                <w:color w:val="FFFFFF"/>
                <w:sz w:val="20"/>
                <w:lang w:val="fr-FR"/>
              </w:rPr>
              <w:lastRenderedPageBreak/>
              <w:t>TRES IMPORTANT</w:t>
            </w:r>
          </w:p>
          <w:p w14:paraId="1DFD3DED" w14:textId="77777777" w:rsidR="00870E0A" w:rsidRDefault="00870E0A">
            <w:pPr>
              <w:pStyle w:val="TableParagraph"/>
              <w:tabs>
                <w:tab w:val="left" w:pos="3270"/>
              </w:tabs>
              <w:spacing w:before="60"/>
              <w:ind w:left="105"/>
              <w:jc w:val="both"/>
              <w:rPr>
                <w:b/>
                <w:color w:val="FFFFFF"/>
                <w:sz w:val="4"/>
                <w:szCs w:val="6"/>
                <w:lang w:val="fr-FR"/>
              </w:rPr>
            </w:pPr>
          </w:p>
        </w:tc>
      </w:tr>
      <w:tr w:rsidR="00870E0A" w:rsidRPr="00A16F60" w14:paraId="0121C2DA" w14:textId="77777777">
        <w:trPr>
          <w:trHeight w:val="271"/>
        </w:trPr>
        <w:tc>
          <w:tcPr>
            <w:tcW w:w="10934" w:type="dxa"/>
            <w:gridSpan w:val="2"/>
            <w:shd w:val="clear" w:color="auto" w:fill="FFFFFF" w:themeFill="background1"/>
          </w:tcPr>
          <w:p w14:paraId="2C662E45" w14:textId="77777777" w:rsidR="00870E0A" w:rsidRDefault="00870E0A">
            <w:pPr>
              <w:widowControl/>
              <w:autoSpaceDE/>
              <w:autoSpaceDN/>
              <w:jc w:val="both"/>
              <w:rPr>
                <w:b/>
                <w:color w:val="231F20"/>
                <w:sz w:val="16"/>
                <w:lang w:val="fr-FR"/>
              </w:rPr>
            </w:pPr>
          </w:p>
          <w:p w14:paraId="6709D119" w14:textId="77777777" w:rsidR="00870E0A" w:rsidRDefault="008419FF">
            <w:pPr>
              <w:widowControl/>
              <w:autoSpaceDE/>
              <w:autoSpaceDN/>
              <w:ind w:left="269" w:right="166" w:hanging="142"/>
              <w:jc w:val="both"/>
              <w:rPr>
                <w:b/>
                <w:color w:val="231F20"/>
                <w:sz w:val="16"/>
                <w:lang w:val="fr-FR"/>
              </w:rPr>
            </w:pPr>
            <w:r>
              <w:rPr>
                <w:b/>
                <w:color w:val="231F20"/>
                <w:sz w:val="16"/>
                <w:lang w:val="fr-FR"/>
              </w:rPr>
              <w:t xml:space="preserve">Si votre établissement détient une ou plusieurs sources radioactives d’activité résiduelle quelconque ou si vous détenez un générateur de rayonnements ionisants non déclarés, il faut immédiatement informer l’Agence Marocaine de Sûreté et de Sécurité Nucléaires et Radiologiques. </w:t>
            </w:r>
          </w:p>
          <w:p w14:paraId="7EA7A995" w14:textId="77777777" w:rsidR="00870E0A" w:rsidRDefault="00870E0A">
            <w:pPr>
              <w:pStyle w:val="TableParagraph"/>
              <w:tabs>
                <w:tab w:val="left" w:pos="3270"/>
              </w:tabs>
              <w:spacing w:before="60"/>
              <w:ind w:left="105"/>
              <w:jc w:val="both"/>
              <w:rPr>
                <w:b/>
                <w:color w:val="FFFFFF"/>
                <w:sz w:val="20"/>
                <w:lang w:val="fr-FR"/>
              </w:rPr>
            </w:pPr>
          </w:p>
        </w:tc>
      </w:tr>
      <w:tr w:rsidR="00870E0A" w14:paraId="43821978" w14:textId="77777777">
        <w:trPr>
          <w:trHeight w:val="271"/>
        </w:trPr>
        <w:tc>
          <w:tcPr>
            <w:tcW w:w="10934" w:type="dxa"/>
            <w:gridSpan w:val="2"/>
            <w:shd w:val="clear" w:color="auto" w:fill="2F5496" w:themeFill="accent1" w:themeFillShade="BF"/>
          </w:tcPr>
          <w:p w14:paraId="073CD348" w14:textId="77777777" w:rsidR="00870E0A" w:rsidRDefault="008419FF">
            <w:pPr>
              <w:pStyle w:val="TableParagraph"/>
              <w:tabs>
                <w:tab w:val="left" w:pos="3270"/>
              </w:tabs>
              <w:spacing w:before="60"/>
              <w:jc w:val="both"/>
              <w:rPr>
                <w:b/>
                <w:color w:val="FFFFFF"/>
                <w:sz w:val="20"/>
                <w:lang w:val="fr-FR"/>
              </w:rPr>
            </w:pPr>
            <w:r>
              <w:rPr>
                <w:b/>
                <w:color w:val="FFFFFF"/>
                <w:sz w:val="20"/>
                <w:lang w:val="fr-FR"/>
              </w:rPr>
              <w:t xml:space="preserve">Section E – Engagement  </w:t>
            </w:r>
          </w:p>
        </w:tc>
      </w:tr>
      <w:tr w:rsidR="00870E0A" w:rsidRPr="00A16F60" w14:paraId="7ABFBBDE" w14:textId="77777777">
        <w:trPr>
          <w:trHeight w:val="920"/>
        </w:trPr>
        <w:tc>
          <w:tcPr>
            <w:tcW w:w="10934" w:type="dxa"/>
            <w:gridSpan w:val="2"/>
            <w:shd w:val="clear" w:color="auto" w:fill="FFFFFF" w:themeFill="background1"/>
          </w:tcPr>
          <w:p w14:paraId="7117EB4B" w14:textId="77777777" w:rsidR="00870E0A" w:rsidRDefault="00870E0A">
            <w:pPr>
              <w:pStyle w:val="TableParagraph"/>
              <w:spacing w:before="100"/>
              <w:ind w:left="701"/>
              <w:jc w:val="both"/>
              <w:rPr>
                <w:b/>
                <w:color w:val="231F20"/>
                <w:sz w:val="16"/>
                <w:lang w:val="fr-FR"/>
              </w:rPr>
            </w:pPr>
          </w:p>
          <w:p w14:paraId="3DAA848C" w14:textId="77777777" w:rsidR="00870E0A" w:rsidRDefault="008419FF">
            <w:pPr>
              <w:pStyle w:val="TableParagraph"/>
              <w:spacing w:before="42" w:line="276" w:lineRule="auto"/>
              <w:ind w:right="166"/>
              <w:jc w:val="both"/>
              <w:rPr>
                <w:b/>
                <w:color w:val="231F20"/>
                <w:sz w:val="16"/>
                <w:lang w:val="fr-FR"/>
              </w:rPr>
            </w:pPr>
            <w:r>
              <w:rPr>
                <w:b/>
                <w:color w:val="231F20"/>
                <w:sz w:val="16"/>
                <w:lang w:val="fr-FR"/>
              </w:rPr>
              <w:t xml:space="preserve">    Je certifie l’exactitude des déclarations ci-dessus et je m’engage à :</w:t>
            </w:r>
          </w:p>
          <w:p w14:paraId="51ABC2B4" w14:textId="77777777" w:rsidR="00870E0A" w:rsidRDefault="00870E0A">
            <w:pPr>
              <w:pStyle w:val="TableParagraph"/>
              <w:spacing w:before="42" w:line="276" w:lineRule="auto"/>
              <w:ind w:right="166"/>
              <w:jc w:val="both"/>
              <w:rPr>
                <w:b/>
                <w:color w:val="231F20"/>
                <w:sz w:val="6"/>
                <w:szCs w:val="6"/>
                <w:lang w:val="fr-FR"/>
              </w:rPr>
            </w:pPr>
          </w:p>
          <w:p w14:paraId="4559570C" w14:textId="77777777" w:rsidR="00870E0A" w:rsidRDefault="008419FF" w:rsidP="006456FB">
            <w:pPr>
              <w:pStyle w:val="TableParagraph"/>
              <w:numPr>
                <w:ilvl w:val="0"/>
                <w:numId w:val="17"/>
              </w:numPr>
              <w:spacing w:before="42" w:line="276" w:lineRule="auto"/>
              <w:ind w:right="430"/>
              <w:jc w:val="both"/>
              <w:rPr>
                <w:bCs/>
                <w:color w:val="231F20"/>
                <w:sz w:val="16"/>
                <w:lang w:val="fr-FR"/>
              </w:rPr>
            </w:pPr>
            <w:r>
              <w:rPr>
                <w:bCs/>
                <w:color w:val="231F20"/>
                <w:sz w:val="16"/>
                <w:lang w:val="fr-FR"/>
              </w:rPr>
              <w:t>Respecter les conditions particulières de détention et d’utilisation qui sont notifiées après réception des sources radioactives ou d’appareils émetteurs de rayonnements ionisants.</w:t>
            </w:r>
          </w:p>
          <w:p w14:paraId="0F6D312B" w14:textId="77777777" w:rsidR="00870E0A" w:rsidRDefault="008419FF" w:rsidP="006456FB">
            <w:pPr>
              <w:pStyle w:val="TableParagraph"/>
              <w:numPr>
                <w:ilvl w:val="0"/>
                <w:numId w:val="17"/>
              </w:numPr>
              <w:spacing w:before="42" w:line="276" w:lineRule="auto"/>
              <w:ind w:right="430"/>
              <w:jc w:val="both"/>
              <w:rPr>
                <w:bCs/>
                <w:color w:val="231F20"/>
                <w:sz w:val="16"/>
                <w:lang w:val="fr-FR"/>
              </w:rPr>
            </w:pPr>
            <w:r>
              <w:rPr>
                <w:bCs/>
                <w:color w:val="231F20"/>
                <w:sz w:val="16"/>
                <w:lang w:val="fr-FR"/>
              </w:rPr>
              <w:t>Ne céder ou ne prêter, à quelque titre que ce soit, les sources de rayonnements ionisants qu’à des personnes dûment autorisées, et n’acquérir ces sources qu’auprès de personnes dûment autorisées par AMSSNuR.</w:t>
            </w:r>
          </w:p>
          <w:p w14:paraId="6B03EEDF" w14:textId="77777777" w:rsidR="00870E0A" w:rsidRDefault="008419FF" w:rsidP="006456FB">
            <w:pPr>
              <w:pStyle w:val="TableParagraph"/>
              <w:numPr>
                <w:ilvl w:val="0"/>
                <w:numId w:val="17"/>
              </w:numPr>
              <w:spacing w:before="42" w:line="276" w:lineRule="auto"/>
              <w:ind w:right="430"/>
              <w:jc w:val="both"/>
              <w:rPr>
                <w:bCs/>
                <w:color w:val="231F20"/>
                <w:sz w:val="16"/>
                <w:lang w:val="fr-FR"/>
              </w:rPr>
            </w:pPr>
            <w:r>
              <w:rPr>
                <w:bCs/>
                <w:color w:val="231F20"/>
                <w:sz w:val="16"/>
                <w:lang w:val="fr-FR"/>
              </w:rPr>
              <w:t>Aviser, sans délai, l’AMSSNuR de tout changement aux indications de la présente demande.</w:t>
            </w:r>
          </w:p>
          <w:p w14:paraId="10EFE051" w14:textId="77777777" w:rsidR="00870E0A" w:rsidRDefault="008419FF" w:rsidP="006456FB">
            <w:pPr>
              <w:pStyle w:val="TableParagraph"/>
              <w:numPr>
                <w:ilvl w:val="0"/>
                <w:numId w:val="17"/>
              </w:numPr>
              <w:spacing w:before="42" w:line="276" w:lineRule="auto"/>
              <w:ind w:right="430"/>
              <w:jc w:val="both"/>
              <w:rPr>
                <w:bCs/>
                <w:color w:val="231F20"/>
                <w:sz w:val="16"/>
                <w:lang w:val="fr-FR"/>
              </w:rPr>
            </w:pPr>
            <w:r>
              <w:rPr>
                <w:bCs/>
                <w:color w:val="231F20"/>
                <w:sz w:val="16"/>
                <w:lang w:val="fr-FR"/>
              </w:rPr>
              <w:t>Respecter toutes les consignes de sûreté et de radioprotection qui me sont dictées, conformément aux dispositions législatives et réglementaires en vigueur.</w:t>
            </w:r>
          </w:p>
          <w:p w14:paraId="5D7D4E47" w14:textId="77777777" w:rsidR="00870E0A" w:rsidRDefault="008419FF" w:rsidP="006456FB">
            <w:pPr>
              <w:pStyle w:val="TableParagraph"/>
              <w:numPr>
                <w:ilvl w:val="0"/>
                <w:numId w:val="17"/>
              </w:numPr>
              <w:spacing w:before="42" w:line="276" w:lineRule="auto"/>
              <w:ind w:right="430"/>
              <w:jc w:val="both"/>
              <w:rPr>
                <w:bCs/>
                <w:color w:val="231F20"/>
                <w:sz w:val="16"/>
                <w:lang w:val="fr-FR"/>
              </w:rPr>
            </w:pPr>
            <w:r>
              <w:rPr>
                <w:bCs/>
                <w:color w:val="231F20"/>
                <w:sz w:val="16"/>
                <w:lang w:val="fr-FR"/>
              </w:rPr>
              <w:t>Embaucher le personnel manipulateur titulaire d’un certificat médical d’aptitude à travailleurs sous rayonnements ionisants.</w:t>
            </w:r>
          </w:p>
          <w:p w14:paraId="2B30E53E" w14:textId="77777777" w:rsidR="00870E0A" w:rsidRDefault="008419FF" w:rsidP="006456FB">
            <w:pPr>
              <w:pStyle w:val="TableParagraph"/>
              <w:numPr>
                <w:ilvl w:val="0"/>
                <w:numId w:val="17"/>
              </w:numPr>
              <w:spacing w:before="42" w:line="276" w:lineRule="auto"/>
              <w:ind w:right="430"/>
              <w:jc w:val="both"/>
              <w:rPr>
                <w:bCs/>
                <w:color w:val="231F20"/>
                <w:sz w:val="16"/>
                <w:lang w:val="fr-FR"/>
              </w:rPr>
            </w:pPr>
            <w:r>
              <w:rPr>
                <w:bCs/>
                <w:color w:val="231F20"/>
                <w:sz w:val="16"/>
                <w:lang w:val="fr-FR"/>
              </w:rPr>
              <w:t>Mettre mon personnel exposé aux rayonnements ionisants sous surveillance dosimétrique et médicale conformément aux dispositions législatives et réglementaires en vigueur.</w:t>
            </w:r>
          </w:p>
          <w:p w14:paraId="0DD74123" w14:textId="77777777" w:rsidR="00870E0A" w:rsidRDefault="008419FF" w:rsidP="006456FB">
            <w:pPr>
              <w:pStyle w:val="TableParagraph"/>
              <w:numPr>
                <w:ilvl w:val="0"/>
                <w:numId w:val="17"/>
              </w:numPr>
              <w:spacing w:before="42" w:line="276" w:lineRule="auto"/>
              <w:ind w:right="430"/>
              <w:jc w:val="both"/>
              <w:rPr>
                <w:bCs/>
                <w:color w:val="231F20"/>
                <w:sz w:val="16"/>
                <w:lang w:val="fr-FR"/>
              </w:rPr>
            </w:pPr>
            <w:r>
              <w:rPr>
                <w:bCs/>
                <w:color w:val="231F20"/>
                <w:sz w:val="16"/>
                <w:lang w:val="fr-FR"/>
              </w:rPr>
              <w:t>Garantir la formation du personnel à la manipulation des sources de rayonnements ionisants, à la radioprotection et aux actions à engager en cas d’incident.</w:t>
            </w:r>
          </w:p>
          <w:p w14:paraId="15EA8561" w14:textId="77777777" w:rsidR="00870E0A" w:rsidRDefault="008419FF" w:rsidP="006456FB">
            <w:pPr>
              <w:pStyle w:val="TableParagraph"/>
              <w:numPr>
                <w:ilvl w:val="0"/>
                <w:numId w:val="17"/>
              </w:numPr>
              <w:spacing w:before="42" w:line="276" w:lineRule="auto"/>
              <w:ind w:right="430"/>
              <w:jc w:val="both"/>
              <w:rPr>
                <w:bCs/>
                <w:color w:val="231F20"/>
                <w:sz w:val="16"/>
                <w:lang w:val="fr-FR"/>
              </w:rPr>
            </w:pPr>
            <w:r>
              <w:rPr>
                <w:bCs/>
                <w:color w:val="231F20"/>
                <w:sz w:val="16"/>
                <w:lang w:val="fr-FR"/>
              </w:rPr>
              <w:t>Mettre en œuvre les bonnes pratiques professionnelles.</w:t>
            </w:r>
          </w:p>
          <w:p w14:paraId="610B8D6A" w14:textId="77777777" w:rsidR="00870E0A" w:rsidRDefault="008419FF" w:rsidP="006456FB">
            <w:pPr>
              <w:pStyle w:val="TableParagraph"/>
              <w:numPr>
                <w:ilvl w:val="0"/>
                <w:numId w:val="17"/>
              </w:numPr>
              <w:spacing w:before="42" w:line="276" w:lineRule="auto"/>
              <w:ind w:right="430"/>
              <w:jc w:val="both"/>
              <w:rPr>
                <w:bCs/>
                <w:color w:val="231F20"/>
                <w:sz w:val="16"/>
                <w:lang w:val="fr-FR"/>
              </w:rPr>
            </w:pPr>
            <w:r>
              <w:rPr>
                <w:bCs/>
                <w:color w:val="231F20"/>
                <w:sz w:val="16"/>
                <w:lang w:val="fr-FR"/>
              </w:rPr>
              <w:t>Disposer de consignes de sécurité et de travail en lien avec l’exercice de l’activité radiologique.</w:t>
            </w:r>
          </w:p>
          <w:p w14:paraId="133CF7AC" w14:textId="77777777" w:rsidR="00870E0A" w:rsidRDefault="008419FF" w:rsidP="006456FB">
            <w:pPr>
              <w:pStyle w:val="TableParagraph"/>
              <w:numPr>
                <w:ilvl w:val="0"/>
                <w:numId w:val="17"/>
              </w:numPr>
              <w:spacing w:before="42" w:line="276" w:lineRule="auto"/>
              <w:ind w:right="430"/>
              <w:jc w:val="both"/>
              <w:rPr>
                <w:bCs/>
                <w:color w:val="231F20"/>
                <w:sz w:val="16"/>
                <w:lang w:val="fr-FR"/>
              </w:rPr>
            </w:pPr>
            <w:r>
              <w:rPr>
                <w:bCs/>
                <w:color w:val="231F20"/>
                <w:sz w:val="16"/>
                <w:lang w:val="fr-FR"/>
              </w:rPr>
              <w:t>Disposer des instructions de sécurité, d’utilisation et d’entretien des appareils.</w:t>
            </w:r>
          </w:p>
          <w:p w14:paraId="24F644FF" w14:textId="77777777" w:rsidR="00870E0A" w:rsidRDefault="008419FF" w:rsidP="006456FB">
            <w:pPr>
              <w:pStyle w:val="TableParagraph"/>
              <w:numPr>
                <w:ilvl w:val="0"/>
                <w:numId w:val="17"/>
              </w:numPr>
              <w:spacing w:before="42" w:line="276" w:lineRule="auto"/>
              <w:ind w:right="430"/>
              <w:jc w:val="both"/>
              <w:rPr>
                <w:bCs/>
                <w:color w:val="231F20"/>
                <w:sz w:val="16"/>
                <w:lang w:val="fr-FR"/>
              </w:rPr>
            </w:pPr>
            <w:r>
              <w:rPr>
                <w:bCs/>
                <w:color w:val="231F20"/>
                <w:sz w:val="16"/>
                <w:lang w:val="fr-FR"/>
              </w:rPr>
              <w:t xml:space="preserve">Faire respecter les règles d’accès aux zones contrôlées et surveillées. </w:t>
            </w:r>
          </w:p>
          <w:p w14:paraId="16C1B75E" w14:textId="77777777" w:rsidR="00870E0A" w:rsidRDefault="008419FF" w:rsidP="006456FB">
            <w:pPr>
              <w:pStyle w:val="TableParagraph"/>
              <w:numPr>
                <w:ilvl w:val="0"/>
                <w:numId w:val="17"/>
              </w:numPr>
              <w:spacing w:before="42" w:line="276" w:lineRule="auto"/>
              <w:ind w:right="430"/>
              <w:jc w:val="both"/>
              <w:rPr>
                <w:bCs/>
                <w:color w:val="231F20"/>
                <w:sz w:val="16"/>
                <w:lang w:val="fr-FR"/>
              </w:rPr>
            </w:pPr>
            <w:r>
              <w:rPr>
                <w:bCs/>
                <w:color w:val="231F20"/>
                <w:sz w:val="16"/>
                <w:lang w:val="fr-FR"/>
              </w:rPr>
              <w:t>Prévenir le plut tôt possible l’AMSSNuR en cas d’incident impliquant des rayonnements ionisants.</w:t>
            </w:r>
          </w:p>
          <w:p w14:paraId="20A444A0" w14:textId="77777777" w:rsidR="00870E0A" w:rsidRDefault="008419FF" w:rsidP="006456FB">
            <w:pPr>
              <w:widowControl/>
              <w:numPr>
                <w:ilvl w:val="0"/>
                <w:numId w:val="17"/>
              </w:numPr>
              <w:autoSpaceDE/>
              <w:autoSpaceDN/>
              <w:spacing w:before="42" w:line="276" w:lineRule="auto"/>
              <w:ind w:right="430"/>
              <w:jc w:val="both"/>
              <w:rPr>
                <w:bCs/>
                <w:color w:val="231F20"/>
                <w:sz w:val="16"/>
                <w:lang w:val="fr-FR"/>
              </w:rPr>
            </w:pPr>
            <w:r>
              <w:rPr>
                <w:bCs/>
                <w:color w:val="231F20"/>
                <w:sz w:val="16"/>
                <w:lang w:val="fr-FR"/>
              </w:rPr>
              <w:t>Déclarer toute source de rayonnements ionisants, en état de fonctionnement ou non, propriété de mon établissement.</w:t>
            </w:r>
          </w:p>
          <w:p w14:paraId="58E97FCC" w14:textId="77777777" w:rsidR="00870E0A" w:rsidRDefault="008419FF" w:rsidP="006456FB">
            <w:pPr>
              <w:widowControl/>
              <w:numPr>
                <w:ilvl w:val="0"/>
                <w:numId w:val="17"/>
              </w:numPr>
              <w:autoSpaceDE/>
              <w:autoSpaceDN/>
              <w:spacing w:before="42" w:line="276" w:lineRule="auto"/>
              <w:ind w:right="430"/>
              <w:jc w:val="both"/>
              <w:rPr>
                <w:bCs/>
                <w:color w:val="231F20"/>
                <w:sz w:val="16"/>
                <w:lang w:val="fr-FR"/>
              </w:rPr>
            </w:pPr>
            <w:r>
              <w:rPr>
                <w:bCs/>
                <w:color w:val="231F20"/>
                <w:sz w:val="16"/>
                <w:lang w:val="fr-FR"/>
              </w:rPr>
              <w:t>Ne pas transporter sur les routes nationales ni exporter à l’étranger les sources de rayonnements ionisants sans autorisation préalable de l’AMSSNuR.</w:t>
            </w:r>
          </w:p>
          <w:p w14:paraId="10D88E81" w14:textId="77777777" w:rsidR="00870E0A" w:rsidRDefault="008419FF" w:rsidP="006456FB">
            <w:pPr>
              <w:widowControl/>
              <w:numPr>
                <w:ilvl w:val="0"/>
                <w:numId w:val="17"/>
              </w:numPr>
              <w:autoSpaceDE/>
              <w:autoSpaceDN/>
              <w:spacing w:before="42" w:line="276" w:lineRule="auto"/>
              <w:ind w:right="430"/>
              <w:jc w:val="both"/>
              <w:rPr>
                <w:bCs/>
                <w:color w:val="231F20"/>
                <w:sz w:val="16"/>
                <w:lang w:val="fr-FR"/>
              </w:rPr>
            </w:pPr>
            <w:r>
              <w:rPr>
                <w:bCs/>
                <w:color w:val="231F20"/>
                <w:sz w:val="16"/>
                <w:lang w:val="fr-FR"/>
              </w:rPr>
              <w:t xml:space="preserve">Aviser </w:t>
            </w:r>
            <w:bookmarkStart w:id="3" w:name="OLE_LINK17"/>
            <w:bookmarkStart w:id="4" w:name="OLE_LINK16"/>
            <w:r>
              <w:rPr>
                <w:bCs/>
                <w:color w:val="231F20"/>
                <w:sz w:val="16"/>
                <w:lang w:val="fr-FR"/>
              </w:rPr>
              <w:t xml:space="preserve">l’AMSSNuR </w:t>
            </w:r>
            <w:bookmarkEnd w:id="3"/>
            <w:bookmarkEnd w:id="4"/>
            <w:r>
              <w:rPr>
                <w:bCs/>
                <w:color w:val="231F20"/>
                <w:sz w:val="16"/>
                <w:lang w:val="fr-FR"/>
              </w:rPr>
              <w:t>en cas de transfert des sources de rayonnements ionisants en dehors de l’établissement déclaré.</w:t>
            </w:r>
          </w:p>
          <w:p w14:paraId="5EDF92B9" w14:textId="77777777" w:rsidR="00870E0A" w:rsidRDefault="008419FF" w:rsidP="006456FB">
            <w:pPr>
              <w:pStyle w:val="Paragraphedeliste"/>
              <w:widowControl/>
              <w:numPr>
                <w:ilvl w:val="0"/>
                <w:numId w:val="17"/>
              </w:numPr>
              <w:autoSpaceDE/>
              <w:autoSpaceDN/>
              <w:spacing w:before="42" w:line="276" w:lineRule="auto"/>
              <w:ind w:right="430"/>
              <w:jc w:val="both"/>
              <w:rPr>
                <w:bCs/>
                <w:color w:val="231F20"/>
                <w:sz w:val="16"/>
                <w:lang w:val="fr-FR"/>
              </w:rPr>
            </w:pPr>
            <w:r>
              <w:rPr>
                <w:bCs/>
                <w:color w:val="231F20"/>
                <w:sz w:val="16"/>
                <w:lang w:val="fr-FR"/>
              </w:rPr>
              <w:t>Ne délivrer les sources de rayonnements ionisants qu'aux exploitants autorisés à cette fin;</w:t>
            </w:r>
          </w:p>
          <w:p w14:paraId="420CB553" w14:textId="77777777" w:rsidR="00870E0A" w:rsidRDefault="008419FF" w:rsidP="006456FB">
            <w:pPr>
              <w:pStyle w:val="Paragraphedeliste"/>
              <w:widowControl/>
              <w:numPr>
                <w:ilvl w:val="0"/>
                <w:numId w:val="17"/>
              </w:numPr>
              <w:autoSpaceDE/>
              <w:autoSpaceDN/>
              <w:spacing w:before="42" w:line="276" w:lineRule="auto"/>
              <w:ind w:right="430"/>
              <w:jc w:val="both"/>
              <w:rPr>
                <w:bCs/>
                <w:color w:val="231F20"/>
                <w:sz w:val="16"/>
                <w:lang w:val="fr-FR"/>
              </w:rPr>
            </w:pPr>
            <w:r>
              <w:rPr>
                <w:bCs/>
                <w:color w:val="231F20"/>
                <w:sz w:val="16"/>
                <w:lang w:val="fr-FR"/>
              </w:rPr>
              <w:t xml:space="preserve">Mettre en place un programme d’assurance qualité approprié conformément aux règlements techniques fixés par l’Agence. </w:t>
            </w:r>
          </w:p>
          <w:p w14:paraId="7C94FD20" w14:textId="77777777" w:rsidR="00870E0A" w:rsidRDefault="00870E0A">
            <w:pPr>
              <w:pStyle w:val="TableParagraph"/>
              <w:spacing w:before="42"/>
              <w:ind w:left="720"/>
              <w:jc w:val="both"/>
              <w:rPr>
                <w:b/>
                <w:color w:val="231F20"/>
                <w:sz w:val="16"/>
                <w:lang w:val="fr-FR"/>
              </w:rPr>
            </w:pPr>
          </w:p>
        </w:tc>
      </w:tr>
      <w:tr w:rsidR="00870E0A" w14:paraId="203C2090" w14:textId="77777777">
        <w:trPr>
          <w:trHeight w:val="271"/>
        </w:trPr>
        <w:tc>
          <w:tcPr>
            <w:tcW w:w="10934" w:type="dxa"/>
            <w:gridSpan w:val="2"/>
            <w:shd w:val="clear" w:color="auto" w:fill="2F5496" w:themeFill="accent1" w:themeFillShade="BF"/>
          </w:tcPr>
          <w:p w14:paraId="28972E9C" w14:textId="77777777" w:rsidR="00870E0A" w:rsidRDefault="008419FF">
            <w:pPr>
              <w:pStyle w:val="TableParagraph"/>
              <w:tabs>
                <w:tab w:val="left" w:pos="3270"/>
              </w:tabs>
              <w:spacing w:before="60"/>
              <w:jc w:val="both"/>
              <w:rPr>
                <w:b/>
                <w:color w:val="FFFFFF"/>
                <w:sz w:val="20"/>
                <w:lang w:val="fr-FR"/>
              </w:rPr>
            </w:pPr>
            <w:r>
              <w:rPr>
                <w:b/>
                <w:color w:val="FFFFFF" w:themeColor="background1"/>
                <w:sz w:val="20"/>
                <w:lang w:val="fr-FR"/>
              </w:rPr>
              <w:t xml:space="preserve">   Signature    </w:t>
            </w:r>
            <w:r>
              <w:rPr>
                <w:b/>
                <w:color w:val="FFFFFF"/>
                <w:sz w:val="20"/>
                <w:lang w:val="fr-FR"/>
              </w:rPr>
              <w:tab/>
            </w:r>
          </w:p>
          <w:p w14:paraId="4AE3CCFF" w14:textId="77777777" w:rsidR="00870E0A" w:rsidRDefault="00870E0A">
            <w:pPr>
              <w:pStyle w:val="TableParagraph"/>
              <w:tabs>
                <w:tab w:val="left" w:pos="3270"/>
              </w:tabs>
              <w:spacing w:before="60"/>
              <w:ind w:left="105"/>
              <w:jc w:val="both"/>
              <w:rPr>
                <w:b/>
                <w:color w:val="FFFFFF"/>
                <w:sz w:val="4"/>
                <w:szCs w:val="6"/>
                <w:lang w:val="fr-FR"/>
              </w:rPr>
            </w:pPr>
          </w:p>
        </w:tc>
      </w:tr>
      <w:tr w:rsidR="00870E0A" w:rsidRPr="00A16F60" w14:paraId="377A4317" w14:textId="77777777">
        <w:trPr>
          <w:trHeight w:val="2401"/>
        </w:trPr>
        <w:tc>
          <w:tcPr>
            <w:tcW w:w="10934" w:type="dxa"/>
            <w:gridSpan w:val="2"/>
            <w:shd w:val="clear" w:color="auto" w:fill="FFFFFF" w:themeFill="background1"/>
          </w:tcPr>
          <w:p w14:paraId="3DBA0A8E" w14:textId="77777777" w:rsidR="00870E0A" w:rsidRDefault="00870E0A">
            <w:pPr>
              <w:pStyle w:val="TableParagraph"/>
              <w:spacing w:before="100"/>
              <w:ind w:left="701"/>
              <w:jc w:val="both"/>
              <w:rPr>
                <w:b/>
                <w:color w:val="231F20"/>
                <w:sz w:val="16"/>
                <w:lang w:val="fr-FR"/>
              </w:rPr>
            </w:pPr>
          </w:p>
          <w:p w14:paraId="2533C60D" w14:textId="77777777" w:rsidR="00870E0A" w:rsidRDefault="008419FF">
            <w:pPr>
              <w:pStyle w:val="TableParagraph"/>
              <w:spacing w:before="42" w:line="276" w:lineRule="auto"/>
              <w:jc w:val="both"/>
              <w:rPr>
                <w:b/>
                <w:color w:val="231F20"/>
                <w:sz w:val="16"/>
                <w:lang w:val="fr-FR"/>
              </w:rPr>
            </w:pPr>
            <w:r>
              <w:rPr>
                <w:b/>
                <w:color w:val="231F20"/>
                <w:sz w:val="16"/>
                <w:lang w:val="fr-FR"/>
              </w:rPr>
              <w:t xml:space="preserve">    </w:t>
            </w:r>
          </w:p>
          <w:p w14:paraId="4E4199BE" w14:textId="77777777" w:rsidR="00870E0A" w:rsidRDefault="008419FF">
            <w:pPr>
              <w:pStyle w:val="TableParagraph"/>
              <w:spacing w:before="42" w:line="276" w:lineRule="auto"/>
              <w:jc w:val="both"/>
              <w:rPr>
                <w:b/>
                <w:color w:val="231F20"/>
                <w:sz w:val="16"/>
                <w:lang w:val="fr-FR"/>
              </w:rPr>
            </w:pPr>
            <w:r>
              <w:rPr>
                <w:b/>
                <w:color w:val="231F20"/>
                <w:sz w:val="16"/>
                <w:lang w:val="fr-FR"/>
              </w:rPr>
              <w:t xml:space="preserve">                Fait à : </w:t>
            </w:r>
            <w:r>
              <w:rPr>
                <w:b/>
                <w:color w:val="E7E6E6" w:themeColor="background2"/>
                <w:sz w:val="16"/>
                <w:lang w:val="fr-FR"/>
              </w:rPr>
              <w:t xml:space="preserve">________________________   </w:t>
            </w:r>
            <w:r>
              <w:rPr>
                <w:b/>
                <w:color w:val="231F20"/>
                <w:sz w:val="16"/>
                <w:lang w:val="fr-FR"/>
              </w:rPr>
              <w:t xml:space="preserve">, Le  </w:t>
            </w:r>
            <w:r>
              <w:rPr>
                <w:b/>
                <w:color w:val="E7E6E6" w:themeColor="background2"/>
                <w:sz w:val="16"/>
                <w:lang w:val="fr-FR"/>
              </w:rPr>
              <w:t>________________________</w:t>
            </w:r>
          </w:p>
          <w:p w14:paraId="45B3F0A1" w14:textId="77777777" w:rsidR="00870E0A" w:rsidRDefault="00870E0A">
            <w:pPr>
              <w:pStyle w:val="TableParagraph"/>
              <w:spacing w:before="42" w:line="276" w:lineRule="auto"/>
              <w:jc w:val="both"/>
              <w:rPr>
                <w:b/>
                <w:color w:val="231F20"/>
                <w:sz w:val="16"/>
                <w:lang w:val="fr-FR"/>
              </w:rPr>
            </w:pPr>
          </w:p>
          <w:p w14:paraId="23232BD4" w14:textId="77777777" w:rsidR="00870E0A" w:rsidRDefault="00870E0A">
            <w:pPr>
              <w:pStyle w:val="TableParagraph"/>
              <w:spacing w:before="42"/>
              <w:ind w:left="720"/>
              <w:jc w:val="both"/>
              <w:rPr>
                <w:b/>
                <w:color w:val="231F20"/>
                <w:sz w:val="16"/>
                <w:lang w:val="fr-FR"/>
              </w:rPr>
            </w:pPr>
          </w:p>
          <w:p w14:paraId="1755279B" w14:textId="77777777" w:rsidR="00870E0A" w:rsidRDefault="008419FF">
            <w:pPr>
              <w:pStyle w:val="TableParagraph"/>
              <w:spacing w:before="42"/>
              <w:ind w:left="720"/>
              <w:jc w:val="both"/>
              <w:rPr>
                <w:b/>
                <w:color w:val="231F20"/>
                <w:sz w:val="16"/>
                <w:lang w:val="fr-FR"/>
              </w:rPr>
            </w:pPr>
            <w:r>
              <w:rPr>
                <w:b/>
                <w:color w:val="231F20"/>
                <w:sz w:val="16"/>
                <w:lang w:val="fr-FR"/>
              </w:rPr>
              <w:t xml:space="preserve">Cachet et Signature du Demandeur :                                                        </w:t>
            </w:r>
            <w:r>
              <w:rPr>
                <w:lang w:val="fr-FR"/>
              </w:rPr>
              <w:t xml:space="preserve"> </w:t>
            </w:r>
            <w:r>
              <w:rPr>
                <w:b/>
                <w:color w:val="231F20"/>
                <w:sz w:val="16"/>
                <w:lang w:val="fr-FR"/>
              </w:rPr>
              <w:t>Cachet et signature de l’importateur (si différent) :</w:t>
            </w:r>
          </w:p>
          <w:p w14:paraId="38DD12A4" w14:textId="77777777" w:rsidR="00870E0A" w:rsidRDefault="00870E0A">
            <w:pPr>
              <w:pStyle w:val="TableParagraph"/>
              <w:spacing w:before="42"/>
              <w:jc w:val="both"/>
              <w:rPr>
                <w:b/>
                <w:color w:val="231F20"/>
                <w:sz w:val="16"/>
                <w:lang w:val="fr-FR"/>
              </w:rPr>
            </w:pPr>
          </w:p>
          <w:p w14:paraId="1420F34D" w14:textId="77777777" w:rsidR="00870E0A" w:rsidRDefault="00870E0A">
            <w:pPr>
              <w:pStyle w:val="TableParagraph"/>
              <w:spacing w:before="42"/>
              <w:jc w:val="both"/>
              <w:rPr>
                <w:b/>
                <w:color w:val="231F20"/>
                <w:sz w:val="16"/>
                <w:lang w:val="fr-FR"/>
              </w:rPr>
            </w:pPr>
          </w:p>
          <w:p w14:paraId="4F227CA8" w14:textId="77777777" w:rsidR="00870E0A" w:rsidRDefault="00870E0A">
            <w:pPr>
              <w:pStyle w:val="TableParagraph"/>
              <w:spacing w:before="42"/>
              <w:jc w:val="both"/>
              <w:rPr>
                <w:b/>
                <w:color w:val="231F20"/>
                <w:sz w:val="16"/>
                <w:lang w:val="fr-FR"/>
              </w:rPr>
            </w:pPr>
          </w:p>
          <w:p w14:paraId="79150EE5" w14:textId="77777777" w:rsidR="00870E0A" w:rsidRDefault="00870E0A">
            <w:pPr>
              <w:pStyle w:val="TableParagraph"/>
              <w:spacing w:before="42"/>
              <w:jc w:val="both"/>
              <w:rPr>
                <w:b/>
                <w:color w:val="231F20"/>
                <w:sz w:val="16"/>
                <w:lang w:val="fr-FR"/>
              </w:rPr>
            </w:pPr>
          </w:p>
          <w:p w14:paraId="37E96D8A" w14:textId="77777777" w:rsidR="00870E0A" w:rsidRDefault="00870E0A">
            <w:pPr>
              <w:pStyle w:val="TableParagraph"/>
              <w:spacing w:before="42"/>
              <w:jc w:val="both"/>
              <w:rPr>
                <w:b/>
                <w:color w:val="231F20"/>
                <w:sz w:val="16"/>
                <w:lang w:val="fr-FR"/>
              </w:rPr>
            </w:pPr>
          </w:p>
          <w:p w14:paraId="111C14D6" w14:textId="77777777" w:rsidR="00870E0A" w:rsidRDefault="00870E0A">
            <w:pPr>
              <w:pStyle w:val="TableParagraph"/>
              <w:spacing w:before="42"/>
              <w:jc w:val="both"/>
              <w:rPr>
                <w:b/>
                <w:color w:val="231F20"/>
                <w:sz w:val="16"/>
                <w:lang w:val="fr-FR"/>
              </w:rPr>
            </w:pPr>
          </w:p>
          <w:p w14:paraId="7D581714" w14:textId="77777777" w:rsidR="00870E0A" w:rsidRDefault="00870E0A">
            <w:pPr>
              <w:pStyle w:val="TableParagraph"/>
              <w:spacing w:before="42"/>
              <w:jc w:val="both"/>
              <w:rPr>
                <w:b/>
                <w:color w:val="231F20"/>
                <w:sz w:val="16"/>
                <w:lang w:val="fr-FR"/>
              </w:rPr>
            </w:pPr>
          </w:p>
        </w:tc>
      </w:tr>
    </w:tbl>
    <w:p w14:paraId="686CA7B0" w14:textId="77777777" w:rsidR="00870E0A" w:rsidRDefault="00870E0A">
      <w:pPr>
        <w:jc w:val="both"/>
        <w:rPr>
          <w:lang w:val="fr-FR"/>
        </w:rPr>
      </w:pPr>
    </w:p>
    <w:sectPr w:rsidR="00870E0A" w:rsidSect="009D0C0F">
      <w:footerReference w:type="default" r:id="rId10"/>
      <w:footerReference w:type="first" r:id="rId11"/>
      <w:pgSz w:w="11900" w:h="16840"/>
      <w:pgMar w:top="1134" w:right="1418" w:bottom="992" w:left="1418" w:header="45" w:footer="6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4FB84" w14:textId="77777777" w:rsidR="00AB210B" w:rsidRDefault="00AB210B">
      <w:r>
        <w:separator/>
      </w:r>
    </w:p>
  </w:endnote>
  <w:endnote w:type="continuationSeparator" w:id="0">
    <w:p w14:paraId="1AB7BCC1" w14:textId="77777777" w:rsidR="00AB210B" w:rsidRDefault="00AB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Narrow">
    <w:altName w:val="Arial"/>
    <w:charset w:val="00"/>
    <w:family w:val="auto"/>
    <w:pitch w:val="variable"/>
    <w:sig w:usb0="00000287" w:usb1="00000800" w:usb2="00000000" w:usb3="00000000" w:csb0="0000009F" w:csb1="00000000"/>
  </w:font>
  <w:font w:name="Arial MT">
    <w:altName w:val="Arial"/>
    <w:charset w:val="01"/>
    <w:family w:val="swiss"/>
    <w:pitch w:val="variable"/>
  </w:font>
  <w:font w:name="DengXian Light">
    <w:altName w:val="SimSu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7824932"/>
    </w:sdtPr>
    <w:sdtEndPr>
      <w:rPr>
        <w:sz w:val="20"/>
        <w:szCs w:val="20"/>
      </w:rPr>
    </w:sdtEndPr>
    <w:sdtContent>
      <w:p w14:paraId="6F5F3686" w14:textId="77777777" w:rsidR="00870E0A" w:rsidRDefault="00244ADC">
        <w:pPr>
          <w:widowControl/>
          <w:autoSpaceDE/>
          <w:autoSpaceDN/>
          <w:ind w:left="142" w:right="135"/>
          <w:rPr>
            <w:rFonts w:ascii="Times New Roman" w:eastAsia="Times New Roman" w:hAnsi="Times New Roman" w:cs="Times New Roman"/>
            <w:i/>
            <w:iCs/>
            <w:sz w:val="14"/>
            <w:szCs w:val="14"/>
            <w:lang w:val="fr-FR" w:eastAsia="fr-FR"/>
          </w:rPr>
        </w:pPr>
        <w:r>
          <w:rPr>
            <w:rFonts w:ascii="Times New Roman" w:eastAsia="Times New Roman" w:hAnsi="Times New Roman" w:cs="Times New Roman"/>
            <w:i/>
            <w:iCs/>
            <w:sz w:val="14"/>
            <w:szCs w:val="14"/>
            <w:lang w:val="fr-FR" w:eastAsia="fr-FR"/>
          </w:rPr>
          <w:t>D-14</w:t>
        </w:r>
        <w:r w:rsidR="008419FF">
          <w:rPr>
            <w:rFonts w:ascii="Times New Roman" w:eastAsia="Times New Roman" w:hAnsi="Times New Roman" w:cs="Times New Roman"/>
            <w:i/>
            <w:iCs/>
            <w:sz w:val="14"/>
            <w:szCs w:val="14"/>
            <w:lang w:val="fr-FR" w:eastAsia="fr-FR"/>
          </w:rPr>
          <w:tab/>
        </w:r>
        <w:r w:rsidR="008419FF">
          <w:rPr>
            <w:rFonts w:ascii="Times New Roman" w:eastAsia="Times New Roman" w:hAnsi="Times New Roman" w:cs="Times New Roman"/>
            <w:i/>
            <w:iCs/>
            <w:sz w:val="14"/>
            <w:szCs w:val="14"/>
            <w:lang w:val="fr-FR" w:eastAsia="fr-FR"/>
          </w:rPr>
          <w:tab/>
        </w:r>
        <w:r w:rsidR="008419FF">
          <w:rPr>
            <w:rFonts w:ascii="Times New Roman" w:eastAsia="Times New Roman" w:hAnsi="Times New Roman" w:cs="Times New Roman"/>
            <w:i/>
            <w:iCs/>
            <w:sz w:val="14"/>
            <w:szCs w:val="14"/>
            <w:lang w:val="fr-FR" w:eastAsia="fr-FR"/>
          </w:rPr>
          <w:tab/>
        </w:r>
        <w:r w:rsidR="008419FF">
          <w:rPr>
            <w:rFonts w:ascii="Times New Roman" w:eastAsia="Times New Roman" w:hAnsi="Times New Roman" w:cs="Times New Roman"/>
            <w:i/>
            <w:iCs/>
            <w:sz w:val="14"/>
            <w:szCs w:val="14"/>
            <w:lang w:val="fr-FR" w:eastAsia="fr-FR"/>
          </w:rPr>
          <w:tab/>
        </w:r>
        <w:r w:rsidR="008419FF">
          <w:rPr>
            <w:rFonts w:ascii="Times New Roman" w:eastAsia="Times New Roman" w:hAnsi="Times New Roman" w:cs="Times New Roman"/>
            <w:i/>
            <w:iCs/>
            <w:sz w:val="14"/>
            <w:szCs w:val="14"/>
            <w:lang w:val="fr-FR" w:eastAsia="fr-FR"/>
          </w:rPr>
          <w:tab/>
        </w:r>
        <w:r w:rsidR="008419FF">
          <w:rPr>
            <w:rFonts w:ascii="Times New Roman" w:eastAsia="Times New Roman" w:hAnsi="Times New Roman" w:cs="Times New Roman"/>
            <w:i/>
            <w:iCs/>
            <w:sz w:val="14"/>
            <w:szCs w:val="14"/>
            <w:lang w:val="fr-FR" w:eastAsia="fr-FR"/>
          </w:rPr>
          <w:tab/>
        </w:r>
        <w:r w:rsidR="008419FF">
          <w:rPr>
            <w:rFonts w:ascii="Times New Roman" w:eastAsia="Times New Roman" w:hAnsi="Times New Roman" w:cs="Times New Roman"/>
            <w:i/>
            <w:iCs/>
            <w:sz w:val="14"/>
            <w:szCs w:val="14"/>
            <w:lang w:val="fr-FR" w:eastAsia="fr-FR"/>
          </w:rPr>
          <w:tab/>
        </w:r>
        <w:r w:rsidR="008419FF">
          <w:rPr>
            <w:rFonts w:ascii="Times New Roman" w:eastAsia="Times New Roman" w:hAnsi="Times New Roman" w:cs="Times New Roman"/>
            <w:i/>
            <w:iCs/>
            <w:sz w:val="14"/>
            <w:szCs w:val="14"/>
            <w:lang w:val="fr-FR" w:eastAsia="fr-FR"/>
          </w:rPr>
          <w:tab/>
          <w:t xml:space="preserve">                                                                       </w:t>
        </w:r>
        <w:r w:rsidR="008419FF">
          <w:rPr>
            <w:rFonts w:ascii="Times New Roman" w:eastAsia="Times New Roman" w:hAnsi="Times New Roman" w:cs="Times New Roman"/>
            <w:i/>
            <w:iCs/>
            <w:sz w:val="14"/>
            <w:szCs w:val="14"/>
            <w:lang w:val="fr-FR" w:eastAsia="fr-FR"/>
          </w:rPr>
          <w:fldChar w:fldCharType="begin"/>
        </w:r>
        <w:r w:rsidR="008419FF">
          <w:rPr>
            <w:rFonts w:ascii="Times New Roman" w:eastAsia="Times New Roman" w:hAnsi="Times New Roman" w:cs="Times New Roman"/>
            <w:i/>
            <w:iCs/>
            <w:sz w:val="14"/>
            <w:szCs w:val="14"/>
            <w:lang w:val="fr-FR" w:eastAsia="fr-FR"/>
          </w:rPr>
          <w:instrText>PAGE</w:instrText>
        </w:r>
        <w:r w:rsidR="008419FF">
          <w:rPr>
            <w:rFonts w:ascii="Times New Roman" w:eastAsia="Times New Roman" w:hAnsi="Times New Roman" w:cs="Times New Roman"/>
            <w:i/>
            <w:iCs/>
            <w:sz w:val="14"/>
            <w:szCs w:val="14"/>
            <w:lang w:val="fr-FR" w:eastAsia="fr-FR"/>
          </w:rPr>
          <w:fldChar w:fldCharType="separate"/>
        </w:r>
        <w:r w:rsidR="00A16F60">
          <w:rPr>
            <w:rFonts w:ascii="Times New Roman" w:eastAsia="Times New Roman" w:hAnsi="Times New Roman" w:cs="Times New Roman"/>
            <w:i/>
            <w:iCs/>
            <w:noProof/>
            <w:sz w:val="14"/>
            <w:szCs w:val="14"/>
            <w:lang w:val="fr-FR" w:eastAsia="fr-FR"/>
          </w:rPr>
          <w:t>2</w:t>
        </w:r>
        <w:r w:rsidR="008419FF">
          <w:rPr>
            <w:rFonts w:ascii="Times New Roman" w:eastAsia="Times New Roman" w:hAnsi="Times New Roman" w:cs="Times New Roman"/>
            <w:i/>
            <w:iCs/>
            <w:sz w:val="14"/>
            <w:szCs w:val="14"/>
            <w:lang w:val="fr-FR" w:eastAsia="fr-FR"/>
          </w:rPr>
          <w:fldChar w:fldCharType="end"/>
        </w:r>
        <w:r w:rsidR="008419FF">
          <w:rPr>
            <w:rFonts w:ascii="Times New Roman" w:eastAsia="Times New Roman" w:hAnsi="Times New Roman" w:cs="Times New Roman"/>
            <w:i/>
            <w:iCs/>
            <w:sz w:val="14"/>
            <w:szCs w:val="14"/>
            <w:lang w:val="fr-FR" w:eastAsia="fr-FR"/>
          </w:rPr>
          <w:t>/</w:t>
        </w:r>
        <w:r w:rsidR="008419FF">
          <w:rPr>
            <w:rFonts w:ascii="Times New Roman" w:eastAsia="Times New Roman" w:hAnsi="Times New Roman" w:cs="Times New Roman"/>
            <w:i/>
            <w:iCs/>
            <w:sz w:val="14"/>
            <w:szCs w:val="14"/>
            <w:lang w:val="fr-FR" w:eastAsia="fr-FR"/>
          </w:rPr>
          <w:fldChar w:fldCharType="begin"/>
        </w:r>
        <w:r w:rsidR="008419FF">
          <w:rPr>
            <w:rFonts w:ascii="Times New Roman" w:eastAsia="Times New Roman" w:hAnsi="Times New Roman" w:cs="Times New Roman"/>
            <w:i/>
            <w:iCs/>
            <w:sz w:val="14"/>
            <w:szCs w:val="14"/>
            <w:lang w:val="fr-FR" w:eastAsia="fr-FR"/>
          </w:rPr>
          <w:instrText>NUMPAGES</w:instrText>
        </w:r>
        <w:r w:rsidR="008419FF">
          <w:rPr>
            <w:rFonts w:ascii="Times New Roman" w:eastAsia="Times New Roman" w:hAnsi="Times New Roman" w:cs="Times New Roman"/>
            <w:i/>
            <w:iCs/>
            <w:sz w:val="14"/>
            <w:szCs w:val="14"/>
            <w:lang w:val="fr-FR" w:eastAsia="fr-FR"/>
          </w:rPr>
          <w:fldChar w:fldCharType="separate"/>
        </w:r>
        <w:r w:rsidR="00A16F60">
          <w:rPr>
            <w:rFonts w:ascii="Times New Roman" w:eastAsia="Times New Roman" w:hAnsi="Times New Roman" w:cs="Times New Roman"/>
            <w:i/>
            <w:iCs/>
            <w:noProof/>
            <w:sz w:val="14"/>
            <w:szCs w:val="14"/>
            <w:lang w:val="fr-FR" w:eastAsia="fr-FR"/>
          </w:rPr>
          <w:t>7</w:t>
        </w:r>
        <w:r w:rsidR="008419FF">
          <w:rPr>
            <w:rFonts w:ascii="Times New Roman" w:eastAsia="Times New Roman" w:hAnsi="Times New Roman" w:cs="Times New Roman"/>
            <w:i/>
            <w:iCs/>
            <w:sz w:val="14"/>
            <w:szCs w:val="14"/>
            <w:lang w:val="fr-FR" w:eastAsia="fr-FR"/>
          </w:rPr>
          <w:fldChar w:fldCharType="end"/>
        </w:r>
      </w:p>
      <w:p w14:paraId="32BB99A2" w14:textId="77777777" w:rsidR="007E38E1" w:rsidRPr="007E38E1" w:rsidRDefault="007E38E1" w:rsidP="007E38E1">
        <w:pPr>
          <w:ind w:left="111" w:right="260"/>
          <w:jc w:val="center"/>
          <w:rPr>
            <w:rFonts w:ascii="Times New Roman" w:eastAsia="Arial MT" w:hAnsi="Times New Roman" w:cs="Times New Roman"/>
            <w:b/>
            <w:bCs/>
            <w:color w:val="1D1D1B"/>
            <w:w w:val="110"/>
            <w:sz w:val="16"/>
            <w:szCs w:val="16"/>
            <w:lang w:val="fr-FR"/>
          </w:rPr>
        </w:pPr>
        <w:r w:rsidRPr="007E38E1">
          <w:rPr>
            <w:rFonts w:ascii="Times New Roman" w:eastAsia="Arial MT" w:hAnsi="Times New Roman" w:cs="Times New Roman"/>
            <w:b/>
            <w:bCs/>
            <w:color w:val="1D1D1B"/>
            <w:w w:val="110"/>
            <w:sz w:val="16"/>
            <w:szCs w:val="16"/>
            <w:lang w:val="fr-FR"/>
          </w:rPr>
          <w:t>Espace les patios, angle boulevards Annakhil et Mehdi Ben Barka, Hay Riad – Rabat, Maroc – B.P. 10100.</w:t>
        </w:r>
      </w:p>
      <w:p w14:paraId="6201BC6F" w14:textId="77777777" w:rsidR="00870E0A" w:rsidRPr="007E38E1" w:rsidRDefault="007E38E1" w:rsidP="007E38E1">
        <w:pPr>
          <w:ind w:left="111" w:right="260"/>
          <w:jc w:val="center"/>
          <w:rPr>
            <w:rFonts w:ascii="Times New Roman" w:eastAsia="Arial MT" w:hAnsi="Times New Roman" w:cs="Times New Roman"/>
            <w:b/>
            <w:bCs/>
            <w:sz w:val="16"/>
            <w:szCs w:val="16"/>
            <w:lang w:val="fr-FR"/>
          </w:rPr>
        </w:pPr>
        <w:r w:rsidRPr="007E38E1">
          <w:rPr>
            <w:rFonts w:ascii="Times New Roman" w:eastAsia="Arial MT" w:hAnsi="Times New Roman" w:cs="Times New Roman"/>
            <w:b/>
            <w:bCs/>
            <w:color w:val="1D1D1B"/>
            <w:w w:val="110"/>
            <w:sz w:val="16"/>
            <w:szCs w:val="16"/>
            <w:lang w:val="fr-FR"/>
          </w:rPr>
          <w:t>Tél:</w:t>
        </w:r>
        <w:r w:rsidRPr="007E38E1">
          <w:rPr>
            <w:rFonts w:ascii="Times New Roman" w:eastAsia="Arial MT" w:hAnsi="Times New Roman" w:cs="Times New Roman"/>
            <w:b/>
            <w:bCs/>
            <w:color w:val="1D1D1B"/>
            <w:spacing w:val="7"/>
            <w:w w:val="110"/>
            <w:sz w:val="16"/>
            <w:szCs w:val="16"/>
            <w:lang w:val="fr-FR"/>
          </w:rPr>
          <w:t xml:space="preserve"> </w:t>
        </w:r>
        <w:r w:rsidRPr="007E38E1">
          <w:rPr>
            <w:rFonts w:ascii="Times New Roman" w:eastAsia="Arial MT" w:hAnsi="Times New Roman" w:cs="Times New Roman"/>
            <w:b/>
            <w:bCs/>
            <w:color w:val="1D1D1B"/>
            <w:w w:val="110"/>
            <w:sz w:val="16"/>
            <w:szCs w:val="16"/>
            <w:lang w:val="fr-FR"/>
          </w:rPr>
          <w:t>+212</w:t>
        </w:r>
        <w:r w:rsidRPr="007E38E1">
          <w:rPr>
            <w:rFonts w:ascii="Times New Roman" w:eastAsia="Arial MT" w:hAnsi="Times New Roman" w:cs="Times New Roman"/>
            <w:b/>
            <w:bCs/>
            <w:color w:val="1D1D1B"/>
            <w:spacing w:val="8"/>
            <w:w w:val="110"/>
            <w:sz w:val="16"/>
            <w:szCs w:val="16"/>
            <w:lang w:val="fr-FR"/>
          </w:rPr>
          <w:t xml:space="preserve"> </w:t>
        </w:r>
        <w:r w:rsidRPr="007E38E1">
          <w:rPr>
            <w:rFonts w:ascii="Times New Roman" w:eastAsia="Arial MT" w:hAnsi="Times New Roman" w:cs="Times New Roman"/>
            <w:b/>
            <w:bCs/>
            <w:color w:val="1D1D1B"/>
            <w:w w:val="110"/>
            <w:sz w:val="16"/>
            <w:szCs w:val="16"/>
            <w:lang w:val="fr-FR"/>
          </w:rPr>
          <w:t>5</w:t>
        </w:r>
        <w:r w:rsidRPr="007E38E1">
          <w:rPr>
            <w:rFonts w:ascii="Times New Roman" w:eastAsia="Arial MT" w:hAnsi="Times New Roman" w:cs="Times New Roman"/>
            <w:b/>
            <w:bCs/>
            <w:color w:val="1D1D1B"/>
            <w:spacing w:val="8"/>
            <w:w w:val="110"/>
            <w:sz w:val="16"/>
            <w:szCs w:val="16"/>
            <w:lang w:val="fr-FR"/>
          </w:rPr>
          <w:t xml:space="preserve"> </w:t>
        </w:r>
        <w:r w:rsidRPr="007E38E1">
          <w:rPr>
            <w:rFonts w:ascii="Times New Roman" w:eastAsia="Arial MT" w:hAnsi="Times New Roman" w:cs="Times New Roman"/>
            <w:b/>
            <w:bCs/>
            <w:color w:val="1D1D1B"/>
            <w:w w:val="110"/>
            <w:sz w:val="16"/>
            <w:szCs w:val="16"/>
            <w:lang w:val="fr-FR"/>
          </w:rPr>
          <w:t>37</w:t>
        </w:r>
        <w:r w:rsidRPr="007E38E1">
          <w:rPr>
            <w:rFonts w:ascii="Times New Roman" w:eastAsia="Arial MT" w:hAnsi="Times New Roman" w:cs="Times New Roman"/>
            <w:b/>
            <w:bCs/>
            <w:color w:val="1D1D1B"/>
            <w:spacing w:val="8"/>
            <w:w w:val="110"/>
            <w:sz w:val="16"/>
            <w:szCs w:val="16"/>
            <w:lang w:val="fr-FR"/>
          </w:rPr>
          <w:t xml:space="preserve"> </w:t>
        </w:r>
        <w:r w:rsidRPr="007E38E1">
          <w:rPr>
            <w:rFonts w:ascii="Times New Roman" w:eastAsia="Arial MT" w:hAnsi="Times New Roman" w:cs="Times New Roman"/>
            <w:b/>
            <w:bCs/>
            <w:color w:val="1D1D1B"/>
            <w:w w:val="110"/>
            <w:sz w:val="16"/>
            <w:szCs w:val="16"/>
            <w:lang w:val="fr-FR"/>
          </w:rPr>
          <w:t>73</w:t>
        </w:r>
        <w:r w:rsidRPr="007E38E1">
          <w:rPr>
            <w:rFonts w:ascii="Times New Roman" w:eastAsia="Arial MT" w:hAnsi="Times New Roman" w:cs="Times New Roman"/>
            <w:b/>
            <w:bCs/>
            <w:color w:val="1D1D1B"/>
            <w:spacing w:val="8"/>
            <w:w w:val="110"/>
            <w:sz w:val="16"/>
            <w:szCs w:val="16"/>
            <w:lang w:val="fr-FR"/>
          </w:rPr>
          <w:t xml:space="preserve"> </w:t>
        </w:r>
        <w:r w:rsidRPr="007E38E1">
          <w:rPr>
            <w:rFonts w:ascii="Times New Roman" w:eastAsia="Arial MT" w:hAnsi="Times New Roman" w:cs="Times New Roman"/>
            <w:b/>
            <w:bCs/>
            <w:color w:val="1D1D1B"/>
            <w:w w:val="110"/>
            <w:sz w:val="16"/>
            <w:szCs w:val="16"/>
            <w:lang w:val="fr-FR"/>
          </w:rPr>
          <w:t>71</w:t>
        </w:r>
        <w:r w:rsidRPr="007E38E1">
          <w:rPr>
            <w:rFonts w:ascii="Times New Roman" w:eastAsia="Arial MT" w:hAnsi="Times New Roman" w:cs="Times New Roman"/>
            <w:b/>
            <w:bCs/>
            <w:color w:val="1D1D1B"/>
            <w:spacing w:val="7"/>
            <w:w w:val="110"/>
            <w:sz w:val="16"/>
            <w:szCs w:val="16"/>
            <w:lang w:val="fr-FR"/>
          </w:rPr>
          <w:t xml:space="preserve"> </w:t>
        </w:r>
        <w:r w:rsidRPr="007E38E1">
          <w:rPr>
            <w:rFonts w:ascii="Times New Roman" w:eastAsia="Arial MT" w:hAnsi="Times New Roman" w:cs="Times New Roman"/>
            <w:b/>
            <w:bCs/>
            <w:color w:val="1D1D1B"/>
            <w:w w:val="110"/>
            <w:sz w:val="16"/>
            <w:szCs w:val="16"/>
            <w:lang w:val="fr-FR"/>
          </w:rPr>
          <w:t>16</w:t>
        </w:r>
        <w:r w:rsidRPr="007E38E1">
          <w:rPr>
            <w:rFonts w:ascii="Times New Roman" w:eastAsia="Arial MT" w:hAnsi="Times New Roman" w:cs="Times New Roman"/>
            <w:b/>
            <w:bCs/>
            <w:color w:val="1D1D1B"/>
            <w:spacing w:val="8"/>
            <w:w w:val="110"/>
            <w:sz w:val="16"/>
            <w:szCs w:val="16"/>
            <w:lang w:val="fr-FR"/>
          </w:rPr>
          <w:t xml:space="preserve"> - </w:t>
        </w:r>
        <w:r w:rsidRPr="007E38E1">
          <w:rPr>
            <w:rFonts w:ascii="Times New Roman" w:eastAsia="Arial MT" w:hAnsi="Times New Roman" w:cs="Times New Roman"/>
            <w:b/>
            <w:bCs/>
            <w:color w:val="1D1D1B"/>
            <w:w w:val="110"/>
            <w:sz w:val="16"/>
            <w:szCs w:val="16"/>
            <w:lang w:val="fr-FR"/>
          </w:rPr>
          <w:t>Email:</w:t>
        </w:r>
        <w:r w:rsidRPr="007E38E1">
          <w:rPr>
            <w:rFonts w:ascii="Times New Roman" w:eastAsia="Arial MT" w:hAnsi="Times New Roman" w:cs="Times New Roman"/>
            <w:b/>
            <w:bCs/>
            <w:color w:val="1D1D1B"/>
            <w:spacing w:val="8"/>
            <w:w w:val="110"/>
            <w:sz w:val="16"/>
            <w:szCs w:val="16"/>
            <w:lang w:val="fr-FR"/>
          </w:rPr>
          <w:t xml:space="preserve"> </w:t>
        </w:r>
        <w:hyperlink r:id="rId1" w:history="1">
          <w:r w:rsidRPr="007E38E1">
            <w:rPr>
              <w:rFonts w:ascii="Times New Roman" w:eastAsia="Arial MT" w:hAnsi="Times New Roman" w:cs="Times New Roman"/>
              <w:b/>
              <w:bCs/>
              <w:color w:val="0000FF"/>
              <w:w w:val="110"/>
              <w:sz w:val="16"/>
              <w:szCs w:val="16"/>
              <w:u w:val="single"/>
              <w:lang w:val="fr-FR"/>
            </w:rPr>
            <w:t>contact@amssnur.org.ma</w:t>
          </w:r>
          <w:r w:rsidRPr="007E38E1">
            <w:rPr>
              <w:rFonts w:ascii="Times New Roman" w:eastAsia="Arial MT" w:hAnsi="Times New Roman" w:cs="Times New Roman"/>
              <w:b/>
              <w:bCs/>
              <w:color w:val="0000FF"/>
              <w:spacing w:val="7"/>
              <w:w w:val="110"/>
              <w:sz w:val="16"/>
              <w:szCs w:val="16"/>
              <w:u w:val="single"/>
              <w:lang w:val="fr-FR"/>
            </w:rPr>
            <w:t xml:space="preserve"> </w:t>
          </w:r>
        </w:hyperlink>
        <w:r w:rsidRPr="007E38E1">
          <w:rPr>
            <w:rFonts w:ascii="Times New Roman" w:eastAsia="Arial MT" w:hAnsi="Times New Roman" w:cs="Times New Roman"/>
            <w:b/>
            <w:bCs/>
            <w:color w:val="1D1D1B"/>
            <w:w w:val="110"/>
            <w:sz w:val="16"/>
            <w:szCs w:val="16"/>
            <w:lang w:val="fr-FR"/>
          </w:rPr>
          <w:t>-</w:t>
        </w:r>
        <w:r w:rsidRPr="007E38E1">
          <w:rPr>
            <w:rFonts w:ascii="Times New Roman" w:eastAsia="Arial MT" w:hAnsi="Times New Roman" w:cs="Times New Roman"/>
            <w:b/>
            <w:bCs/>
            <w:color w:val="1D1D1B"/>
            <w:spacing w:val="8"/>
            <w:w w:val="110"/>
            <w:sz w:val="16"/>
            <w:szCs w:val="16"/>
            <w:lang w:val="fr-FR"/>
          </w:rPr>
          <w:t xml:space="preserve"> </w:t>
        </w:r>
        <w:hyperlink r:id="rId2">
          <w:r w:rsidRPr="007E38E1">
            <w:rPr>
              <w:rFonts w:ascii="Times New Roman" w:eastAsia="Arial MT" w:hAnsi="Times New Roman" w:cs="Times New Roman"/>
              <w:b/>
              <w:bCs/>
              <w:color w:val="1D1D1B"/>
              <w:w w:val="110"/>
              <w:sz w:val="16"/>
              <w:szCs w:val="16"/>
              <w:lang w:val="fr-FR"/>
            </w:rPr>
            <w:t>www.amssnur.org.ma</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2179301"/>
    </w:sdtPr>
    <w:sdtEndPr>
      <w:rPr>
        <w:sz w:val="20"/>
        <w:szCs w:val="20"/>
      </w:rPr>
    </w:sdtEndPr>
    <w:sdtContent>
      <w:p w14:paraId="55201C01" w14:textId="77777777" w:rsidR="00870E0A" w:rsidRDefault="00A16F60">
        <w:pPr>
          <w:widowControl/>
          <w:autoSpaceDE/>
          <w:autoSpaceDN/>
          <w:ind w:left="142" w:right="135"/>
          <w:rPr>
            <w:rFonts w:ascii="Times New Roman" w:eastAsia="Times New Roman" w:hAnsi="Times New Roman" w:cs="Times New Roman"/>
            <w:i/>
            <w:iCs/>
            <w:sz w:val="14"/>
            <w:szCs w:val="14"/>
            <w:lang w:val="fr-FR" w:eastAsia="fr-FR"/>
          </w:rPr>
        </w:pPr>
        <w:r>
          <w:rPr>
            <w:rFonts w:ascii="Times New Roman" w:eastAsia="Times New Roman" w:hAnsi="Times New Roman" w:cs="Times New Roman"/>
            <w:i/>
            <w:iCs/>
            <w:sz w:val="14"/>
            <w:szCs w:val="14"/>
            <w:lang w:val="fr-FR" w:eastAsia="fr-FR"/>
          </w:rPr>
          <w:t>D-14</w:t>
        </w:r>
        <w:r w:rsidR="008419FF">
          <w:rPr>
            <w:rFonts w:ascii="Times New Roman" w:eastAsia="Times New Roman" w:hAnsi="Times New Roman" w:cs="Times New Roman"/>
            <w:i/>
            <w:iCs/>
            <w:sz w:val="14"/>
            <w:szCs w:val="14"/>
            <w:lang w:val="fr-FR" w:eastAsia="fr-FR"/>
          </w:rPr>
          <w:tab/>
        </w:r>
        <w:r w:rsidR="008419FF">
          <w:rPr>
            <w:rFonts w:ascii="Times New Roman" w:eastAsia="Times New Roman" w:hAnsi="Times New Roman" w:cs="Times New Roman"/>
            <w:i/>
            <w:iCs/>
            <w:sz w:val="14"/>
            <w:szCs w:val="14"/>
            <w:lang w:val="fr-FR" w:eastAsia="fr-FR"/>
          </w:rPr>
          <w:tab/>
        </w:r>
        <w:r w:rsidR="008419FF">
          <w:rPr>
            <w:rFonts w:ascii="Times New Roman" w:eastAsia="Times New Roman" w:hAnsi="Times New Roman" w:cs="Times New Roman"/>
            <w:i/>
            <w:iCs/>
            <w:sz w:val="14"/>
            <w:szCs w:val="14"/>
            <w:lang w:val="fr-FR" w:eastAsia="fr-FR"/>
          </w:rPr>
          <w:tab/>
        </w:r>
        <w:r w:rsidR="008419FF">
          <w:rPr>
            <w:rFonts w:ascii="Times New Roman" w:eastAsia="Times New Roman" w:hAnsi="Times New Roman" w:cs="Times New Roman"/>
            <w:i/>
            <w:iCs/>
            <w:sz w:val="14"/>
            <w:szCs w:val="14"/>
            <w:lang w:val="fr-FR" w:eastAsia="fr-FR"/>
          </w:rPr>
          <w:tab/>
        </w:r>
        <w:r w:rsidR="008419FF">
          <w:rPr>
            <w:rFonts w:ascii="Times New Roman" w:eastAsia="Times New Roman" w:hAnsi="Times New Roman" w:cs="Times New Roman"/>
            <w:i/>
            <w:iCs/>
            <w:sz w:val="14"/>
            <w:szCs w:val="14"/>
            <w:lang w:val="fr-FR" w:eastAsia="fr-FR"/>
          </w:rPr>
          <w:tab/>
        </w:r>
        <w:r w:rsidR="008419FF">
          <w:rPr>
            <w:rFonts w:ascii="Times New Roman" w:eastAsia="Times New Roman" w:hAnsi="Times New Roman" w:cs="Times New Roman"/>
            <w:i/>
            <w:iCs/>
            <w:sz w:val="14"/>
            <w:szCs w:val="14"/>
            <w:lang w:val="fr-FR" w:eastAsia="fr-FR"/>
          </w:rPr>
          <w:tab/>
        </w:r>
        <w:r w:rsidR="008419FF">
          <w:rPr>
            <w:rFonts w:ascii="Times New Roman" w:eastAsia="Times New Roman" w:hAnsi="Times New Roman" w:cs="Times New Roman"/>
            <w:i/>
            <w:iCs/>
            <w:sz w:val="14"/>
            <w:szCs w:val="14"/>
            <w:lang w:val="fr-FR" w:eastAsia="fr-FR"/>
          </w:rPr>
          <w:tab/>
        </w:r>
        <w:r w:rsidR="008419FF">
          <w:rPr>
            <w:rFonts w:ascii="Times New Roman" w:eastAsia="Times New Roman" w:hAnsi="Times New Roman" w:cs="Times New Roman"/>
            <w:i/>
            <w:iCs/>
            <w:sz w:val="14"/>
            <w:szCs w:val="14"/>
            <w:lang w:val="fr-FR" w:eastAsia="fr-FR"/>
          </w:rPr>
          <w:tab/>
          <w:t xml:space="preserve">                                                                       </w:t>
        </w:r>
        <w:r w:rsidR="008419FF">
          <w:rPr>
            <w:rFonts w:ascii="Times New Roman" w:eastAsia="Times New Roman" w:hAnsi="Times New Roman" w:cs="Times New Roman"/>
            <w:i/>
            <w:iCs/>
            <w:sz w:val="14"/>
            <w:szCs w:val="14"/>
            <w:lang w:val="fr-FR" w:eastAsia="fr-FR"/>
          </w:rPr>
          <w:fldChar w:fldCharType="begin"/>
        </w:r>
        <w:r w:rsidR="008419FF">
          <w:rPr>
            <w:rFonts w:ascii="Times New Roman" w:eastAsia="Times New Roman" w:hAnsi="Times New Roman" w:cs="Times New Roman"/>
            <w:i/>
            <w:iCs/>
            <w:sz w:val="14"/>
            <w:szCs w:val="14"/>
            <w:lang w:val="fr-FR" w:eastAsia="fr-FR"/>
          </w:rPr>
          <w:instrText>PAGE</w:instrText>
        </w:r>
        <w:r w:rsidR="008419FF">
          <w:rPr>
            <w:rFonts w:ascii="Times New Roman" w:eastAsia="Times New Roman" w:hAnsi="Times New Roman" w:cs="Times New Roman"/>
            <w:i/>
            <w:iCs/>
            <w:sz w:val="14"/>
            <w:szCs w:val="14"/>
            <w:lang w:val="fr-FR" w:eastAsia="fr-FR"/>
          </w:rPr>
          <w:fldChar w:fldCharType="separate"/>
        </w:r>
        <w:r>
          <w:rPr>
            <w:rFonts w:ascii="Times New Roman" w:eastAsia="Times New Roman" w:hAnsi="Times New Roman" w:cs="Times New Roman"/>
            <w:i/>
            <w:iCs/>
            <w:noProof/>
            <w:sz w:val="14"/>
            <w:szCs w:val="14"/>
            <w:lang w:val="fr-FR" w:eastAsia="fr-FR"/>
          </w:rPr>
          <w:t>1</w:t>
        </w:r>
        <w:r w:rsidR="008419FF">
          <w:rPr>
            <w:rFonts w:ascii="Times New Roman" w:eastAsia="Times New Roman" w:hAnsi="Times New Roman" w:cs="Times New Roman"/>
            <w:i/>
            <w:iCs/>
            <w:sz w:val="14"/>
            <w:szCs w:val="14"/>
            <w:lang w:val="fr-FR" w:eastAsia="fr-FR"/>
          </w:rPr>
          <w:fldChar w:fldCharType="end"/>
        </w:r>
        <w:r w:rsidR="008419FF">
          <w:rPr>
            <w:rFonts w:ascii="Times New Roman" w:eastAsia="Times New Roman" w:hAnsi="Times New Roman" w:cs="Times New Roman"/>
            <w:i/>
            <w:iCs/>
            <w:sz w:val="14"/>
            <w:szCs w:val="14"/>
            <w:lang w:val="fr-FR" w:eastAsia="fr-FR"/>
          </w:rPr>
          <w:t>/</w:t>
        </w:r>
        <w:r w:rsidR="008419FF">
          <w:rPr>
            <w:rFonts w:ascii="Times New Roman" w:eastAsia="Times New Roman" w:hAnsi="Times New Roman" w:cs="Times New Roman"/>
            <w:i/>
            <w:iCs/>
            <w:sz w:val="14"/>
            <w:szCs w:val="14"/>
            <w:lang w:val="fr-FR" w:eastAsia="fr-FR"/>
          </w:rPr>
          <w:fldChar w:fldCharType="begin"/>
        </w:r>
        <w:r w:rsidR="008419FF">
          <w:rPr>
            <w:rFonts w:ascii="Times New Roman" w:eastAsia="Times New Roman" w:hAnsi="Times New Roman" w:cs="Times New Roman"/>
            <w:i/>
            <w:iCs/>
            <w:sz w:val="14"/>
            <w:szCs w:val="14"/>
            <w:lang w:val="fr-FR" w:eastAsia="fr-FR"/>
          </w:rPr>
          <w:instrText>NUMPAGES</w:instrText>
        </w:r>
        <w:r w:rsidR="008419FF">
          <w:rPr>
            <w:rFonts w:ascii="Times New Roman" w:eastAsia="Times New Roman" w:hAnsi="Times New Roman" w:cs="Times New Roman"/>
            <w:i/>
            <w:iCs/>
            <w:sz w:val="14"/>
            <w:szCs w:val="14"/>
            <w:lang w:val="fr-FR" w:eastAsia="fr-FR"/>
          </w:rPr>
          <w:fldChar w:fldCharType="separate"/>
        </w:r>
        <w:r>
          <w:rPr>
            <w:rFonts w:ascii="Times New Roman" w:eastAsia="Times New Roman" w:hAnsi="Times New Roman" w:cs="Times New Roman"/>
            <w:i/>
            <w:iCs/>
            <w:noProof/>
            <w:sz w:val="14"/>
            <w:szCs w:val="14"/>
            <w:lang w:val="fr-FR" w:eastAsia="fr-FR"/>
          </w:rPr>
          <w:t>7</w:t>
        </w:r>
        <w:r w:rsidR="008419FF">
          <w:rPr>
            <w:rFonts w:ascii="Times New Roman" w:eastAsia="Times New Roman" w:hAnsi="Times New Roman" w:cs="Times New Roman"/>
            <w:i/>
            <w:iCs/>
            <w:sz w:val="14"/>
            <w:szCs w:val="14"/>
            <w:lang w:val="fr-FR" w:eastAsia="fr-FR"/>
          </w:rPr>
          <w:fldChar w:fldCharType="end"/>
        </w:r>
      </w:p>
      <w:p w14:paraId="4BDF4261" w14:textId="77777777" w:rsidR="004971A1" w:rsidRPr="004971A1" w:rsidRDefault="004971A1" w:rsidP="004971A1">
        <w:pPr>
          <w:ind w:left="111" w:right="260"/>
          <w:jc w:val="center"/>
          <w:rPr>
            <w:rFonts w:ascii="Times New Roman" w:eastAsia="Arial MT" w:hAnsi="Times New Roman" w:cs="Times New Roman"/>
            <w:b/>
            <w:bCs/>
            <w:color w:val="1D1D1B"/>
            <w:w w:val="110"/>
            <w:sz w:val="16"/>
            <w:szCs w:val="16"/>
            <w:lang w:val="fr-FR"/>
          </w:rPr>
        </w:pPr>
        <w:r w:rsidRPr="004971A1">
          <w:rPr>
            <w:rFonts w:ascii="Times New Roman" w:eastAsia="Arial MT" w:hAnsi="Times New Roman" w:cs="Times New Roman"/>
            <w:b/>
            <w:bCs/>
            <w:color w:val="1D1D1B"/>
            <w:w w:val="110"/>
            <w:sz w:val="16"/>
            <w:szCs w:val="16"/>
            <w:lang w:val="fr-FR"/>
          </w:rPr>
          <w:t>Espace les patios, angle boulevards Annakhil et Mehdi Ben Barka, Hay Riad – Rabat, Maroc – B.P. 10100.</w:t>
        </w:r>
      </w:p>
      <w:p w14:paraId="4F027248" w14:textId="77777777" w:rsidR="00870E0A" w:rsidRPr="004971A1" w:rsidRDefault="004971A1" w:rsidP="004971A1">
        <w:pPr>
          <w:ind w:left="111" w:right="260"/>
          <w:jc w:val="center"/>
          <w:rPr>
            <w:rFonts w:ascii="Times New Roman" w:eastAsia="Arial MT" w:hAnsi="Times New Roman" w:cs="Times New Roman"/>
            <w:b/>
            <w:bCs/>
            <w:sz w:val="16"/>
            <w:szCs w:val="16"/>
            <w:lang w:val="fr-FR"/>
          </w:rPr>
        </w:pPr>
        <w:r w:rsidRPr="004971A1">
          <w:rPr>
            <w:rFonts w:ascii="Times New Roman" w:eastAsia="Arial MT" w:hAnsi="Times New Roman" w:cs="Times New Roman"/>
            <w:b/>
            <w:bCs/>
            <w:color w:val="1D1D1B"/>
            <w:w w:val="110"/>
            <w:sz w:val="16"/>
            <w:szCs w:val="16"/>
            <w:lang w:val="fr-FR"/>
          </w:rPr>
          <w:t>Tél:</w:t>
        </w:r>
        <w:r w:rsidRPr="004971A1">
          <w:rPr>
            <w:rFonts w:ascii="Times New Roman" w:eastAsia="Arial MT" w:hAnsi="Times New Roman" w:cs="Times New Roman"/>
            <w:b/>
            <w:bCs/>
            <w:color w:val="1D1D1B"/>
            <w:spacing w:val="7"/>
            <w:w w:val="110"/>
            <w:sz w:val="16"/>
            <w:szCs w:val="16"/>
            <w:lang w:val="fr-FR"/>
          </w:rPr>
          <w:t xml:space="preserve"> </w:t>
        </w:r>
        <w:r w:rsidRPr="004971A1">
          <w:rPr>
            <w:rFonts w:ascii="Times New Roman" w:eastAsia="Arial MT" w:hAnsi="Times New Roman" w:cs="Times New Roman"/>
            <w:b/>
            <w:bCs/>
            <w:color w:val="1D1D1B"/>
            <w:w w:val="110"/>
            <w:sz w:val="16"/>
            <w:szCs w:val="16"/>
            <w:lang w:val="fr-FR"/>
          </w:rPr>
          <w:t>+212</w:t>
        </w:r>
        <w:r w:rsidRPr="004971A1">
          <w:rPr>
            <w:rFonts w:ascii="Times New Roman" w:eastAsia="Arial MT" w:hAnsi="Times New Roman" w:cs="Times New Roman"/>
            <w:b/>
            <w:bCs/>
            <w:color w:val="1D1D1B"/>
            <w:spacing w:val="8"/>
            <w:w w:val="110"/>
            <w:sz w:val="16"/>
            <w:szCs w:val="16"/>
            <w:lang w:val="fr-FR"/>
          </w:rPr>
          <w:t xml:space="preserve"> </w:t>
        </w:r>
        <w:r w:rsidRPr="004971A1">
          <w:rPr>
            <w:rFonts w:ascii="Times New Roman" w:eastAsia="Arial MT" w:hAnsi="Times New Roman" w:cs="Times New Roman"/>
            <w:b/>
            <w:bCs/>
            <w:color w:val="1D1D1B"/>
            <w:w w:val="110"/>
            <w:sz w:val="16"/>
            <w:szCs w:val="16"/>
            <w:lang w:val="fr-FR"/>
          </w:rPr>
          <w:t>5</w:t>
        </w:r>
        <w:r w:rsidRPr="004971A1">
          <w:rPr>
            <w:rFonts w:ascii="Times New Roman" w:eastAsia="Arial MT" w:hAnsi="Times New Roman" w:cs="Times New Roman"/>
            <w:b/>
            <w:bCs/>
            <w:color w:val="1D1D1B"/>
            <w:spacing w:val="8"/>
            <w:w w:val="110"/>
            <w:sz w:val="16"/>
            <w:szCs w:val="16"/>
            <w:lang w:val="fr-FR"/>
          </w:rPr>
          <w:t xml:space="preserve"> </w:t>
        </w:r>
        <w:r w:rsidRPr="004971A1">
          <w:rPr>
            <w:rFonts w:ascii="Times New Roman" w:eastAsia="Arial MT" w:hAnsi="Times New Roman" w:cs="Times New Roman"/>
            <w:b/>
            <w:bCs/>
            <w:color w:val="1D1D1B"/>
            <w:w w:val="110"/>
            <w:sz w:val="16"/>
            <w:szCs w:val="16"/>
            <w:lang w:val="fr-FR"/>
          </w:rPr>
          <w:t>37</w:t>
        </w:r>
        <w:r w:rsidRPr="004971A1">
          <w:rPr>
            <w:rFonts w:ascii="Times New Roman" w:eastAsia="Arial MT" w:hAnsi="Times New Roman" w:cs="Times New Roman"/>
            <w:b/>
            <w:bCs/>
            <w:color w:val="1D1D1B"/>
            <w:spacing w:val="8"/>
            <w:w w:val="110"/>
            <w:sz w:val="16"/>
            <w:szCs w:val="16"/>
            <w:lang w:val="fr-FR"/>
          </w:rPr>
          <w:t xml:space="preserve"> </w:t>
        </w:r>
        <w:r w:rsidRPr="004971A1">
          <w:rPr>
            <w:rFonts w:ascii="Times New Roman" w:eastAsia="Arial MT" w:hAnsi="Times New Roman" w:cs="Times New Roman"/>
            <w:b/>
            <w:bCs/>
            <w:color w:val="1D1D1B"/>
            <w:w w:val="110"/>
            <w:sz w:val="16"/>
            <w:szCs w:val="16"/>
            <w:lang w:val="fr-FR"/>
          </w:rPr>
          <w:t>73</w:t>
        </w:r>
        <w:r w:rsidRPr="004971A1">
          <w:rPr>
            <w:rFonts w:ascii="Times New Roman" w:eastAsia="Arial MT" w:hAnsi="Times New Roman" w:cs="Times New Roman"/>
            <w:b/>
            <w:bCs/>
            <w:color w:val="1D1D1B"/>
            <w:spacing w:val="8"/>
            <w:w w:val="110"/>
            <w:sz w:val="16"/>
            <w:szCs w:val="16"/>
            <w:lang w:val="fr-FR"/>
          </w:rPr>
          <w:t xml:space="preserve"> </w:t>
        </w:r>
        <w:r w:rsidRPr="004971A1">
          <w:rPr>
            <w:rFonts w:ascii="Times New Roman" w:eastAsia="Arial MT" w:hAnsi="Times New Roman" w:cs="Times New Roman"/>
            <w:b/>
            <w:bCs/>
            <w:color w:val="1D1D1B"/>
            <w:w w:val="110"/>
            <w:sz w:val="16"/>
            <w:szCs w:val="16"/>
            <w:lang w:val="fr-FR"/>
          </w:rPr>
          <w:t>71</w:t>
        </w:r>
        <w:r w:rsidRPr="004971A1">
          <w:rPr>
            <w:rFonts w:ascii="Times New Roman" w:eastAsia="Arial MT" w:hAnsi="Times New Roman" w:cs="Times New Roman"/>
            <w:b/>
            <w:bCs/>
            <w:color w:val="1D1D1B"/>
            <w:spacing w:val="7"/>
            <w:w w:val="110"/>
            <w:sz w:val="16"/>
            <w:szCs w:val="16"/>
            <w:lang w:val="fr-FR"/>
          </w:rPr>
          <w:t xml:space="preserve"> </w:t>
        </w:r>
        <w:r w:rsidRPr="004971A1">
          <w:rPr>
            <w:rFonts w:ascii="Times New Roman" w:eastAsia="Arial MT" w:hAnsi="Times New Roman" w:cs="Times New Roman"/>
            <w:b/>
            <w:bCs/>
            <w:color w:val="1D1D1B"/>
            <w:w w:val="110"/>
            <w:sz w:val="16"/>
            <w:szCs w:val="16"/>
            <w:lang w:val="fr-FR"/>
          </w:rPr>
          <w:t>16</w:t>
        </w:r>
        <w:r w:rsidRPr="004971A1">
          <w:rPr>
            <w:rFonts w:ascii="Times New Roman" w:eastAsia="Arial MT" w:hAnsi="Times New Roman" w:cs="Times New Roman"/>
            <w:b/>
            <w:bCs/>
            <w:color w:val="1D1D1B"/>
            <w:spacing w:val="8"/>
            <w:w w:val="110"/>
            <w:sz w:val="16"/>
            <w:szCs w:val="16"/>
            <w:lang w:val="fr-FR"/>
          </w:rPr>
          <w:t xml:space="preserve"> - </w:t>
        </w:r>
        <w:r w:rsidRPr="004971A1">
          <w:rPr>
            <w:rFonts w:ascii="Times New Roman" w:eastAsia="Arial MT" w:hAnsi="Times New Roman" w:cs="Times New Roman"/>
            <w:b/>
            <w:bCs/>
            <w:color w:val="1D1D1B"/>
            <w:w w:val="110"/>
            <w:sz w:val="16"/>
            <w:szCs w:val="16"/>
            <w:lang w:val="fr-FR"/>
          </w:rPr>
          <w:t>Email:</w:t>
        </w:r>
        <w:r w:rsidRPr="004971A1">
          <w:rPr>
            <w:rFonts w:ascii="Times New Roman" w:eastAsia="Arial MT" w:hAnsi="Times New Roman" w:cs="Times New Roman"/>
            <w:b/>
            <w:bCs/>
            <w:color w:val="1D1D1B"/>
            <w:spacing w:val="8"/>
            <w:w w:val="110"/>
            <w:sz w:val="16"/>
            <w:szCs w:val="16"/>
            <w:lang w:val="fr-FR"/>
          </w:rPr>
          <w:t xml:space="preserve"> </w:t>
        </w:r>
        <w:hyperlink r:id="rId1" w:history="1">
          <w:r w:rsidRPr="004971A1">
            <w:rPr>
              <w:rFonts w:ascii="Times New Roman" w:eastAsia="Arial MT" w:hAnsi="Times New Roman" w:cs="Times New Roman"/>
              <w:b/>
              <w:bCs/>
              <w:color w:val="0000FF"/>
              <w:w w:val="110"/>
              <w:sz w:val="16"/>
              <w:szCs w:val="16"/>
              <w:u w:val="single"/>
              <w:lang w:val="fr-FR"/>
            </w:rPr>
            <w:t>contact@amssnur.org.ma</w:t>
          </w:r>
          <w:r w:rsidRPr="004971A1">
            <w:rPr>
              <w:rFonts w:ascii="Times New Roman" w:eastAsia="Arial MT" w:hAnsi="Times New Roman" w:cs="Times New Roman"/>
              <w:b/>
              <w:bCs/>
              <w:color w:val="0000FF"/>
              <w:spacing w:val="7"/>
              <w:w w:val="110"/>
              <w:sz w:val="16"/>
              <w:szCs w:val="16"/>
              <w:u w:val="single"/>
              <w:lang w:val="fr-FR"/>
            </w:rPr>
            <w:t xml:space="preserve"> </w:t>
          </w:r>
        </w:hyperlink>
        <w:r w:rsidRPr="004971A1">
          <w:rPr>
            <w:rFonts w:ascii="Times New Roman" w:eastAsia="Arial MT" w:hAnsi="Times New Roman" w:cs="Times New Roman"/>
            <w:b/>
            <w:bCs/>
            <w:color w:val="1D1D1B"/>
            <w:w w:val="110"/>
            <w:sz w:val="16"/>
            <w:szCs w:val="16"/>
            <w:lang w:val="fr-FR"/>
          </w:rPr>
          <w:t>-</w:t>
        </w:r>
        <w:r w:rsidRPr="004971A1">
          <w:rPr>
            <w:rFonts w:ascii="Times New Roman" w:eastAsia="Arial MT" w:hAnsi="Times New Roman" w:cs="Times New Roman"/>
            <w:b/>
            <w:bCs/>
            <w:color w:val="1D1D1B"/>
            <w:spacing w:val="8"/>
            <w:w w:val="110"/>
            <w:sz w:val="16"/>
            <w:szCs w:val="16"/>
            <w:lang w:val="fr-FR"/>
          </w:rPr>
          <w:t xml:space="preserve"> </w:t>
        </w:r>
        <w:hyperlink r:id="rId2">
          <w:r w:rsidRPr="004971A1">
            <w:rPr>
              <w:rFonts w:ascii="Times New Roman" w:eastAsia="Arial MT" w:hAnsi="Times New Roman" w:cs="Times New Roman"/>
              <w:b/>
              <w:bCs/>
              <w:color w:val="1D1D1B"/>
              <w:w w:val="110"/>
              <w:sz w:val="16"/>
              <w:szCs w:val="16"/>
              <w:lang w:val="fr-FR"/>
            </w:rPr>
            <w:t>www.amssnur.org.ma</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22546" w14:textId="77777777" w:rsidR="00AB210B" w:rsidRDefault="00AB210B">
      <w:r>
        <w:separator/>
      </w:r>
    </w:p>
  </w:footnote>
  <w:footnote w:type="continuationSeparator" w:id="0">
    <w:p w14:paraId="28CA559A" w14:textId="77777777" w:rsidR="00AB210B" w:rsidRDefault="00AB2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98DE5"/>
    <w:multiLevelType w:val="singleLevel"/>
    <w:tmpl w:val="90B98DE5"/>
    <w:lvl w:ilvl="0">
      <w:start w:val="1"/>
      <w:numFmt w:val="lowerLetter"/>
      <w:suff w:val="space"/>
      <w:lvlText w:val="%1-"/>
      <w:lvlJc w:val="left"/>
    </w:lvl>
  </w:abstractNum>
  <w:abstractNum w:abstractNumId="1" w15:restartNumberingAfterBreak="0">
    <w:nsid w:val="D09084FA"/>
    <w:multiLevelType w:val="multilevel"/>
    <w:tmpl w:val="D09084FA"/>
    <w:lvl w:ilvl="0">
      <w:start w:val="1"/>
      <w:numFmt w:val="decimal"/>
      <w:lvlText w:val="%1."/>
      <w:lvlJc w:val="left"/>
      <w:pPr>
        <w:ind w:left="1120" w:hanging="360"/>
      </w:p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15:restartNumberingAfterBreak="0">
    <w:nsid w:val="FD2B6B15"/>
    <w:multiLevelType w:val="multilevel"/>
    <w:tmpl w:val="FD2B6B15"/>
    <w:lvl w:ilvl="0">
      <w:start w:val="1"/>
      <w:numFmt w:val="lowerLetter"/>
      <w:lvlText w:val="%1."/>
      <w:lvlJc w:val="left"/>
      <w:pPr>
        <w:ind w:left="1060" w:hanging="360"/>
      </w:pPr>
      <w:rPr>
        <w:rFonts w:hint="default"/>
        <w:color w:val="2F5496" w:themeColor="accent1" w:themeShade="BF"/>
        <w:sz w:val="18"/>
        <w:szCs w:val="18"/>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 w15:restartNumberingAfterBreak="0">
    <w:nsid w:val="239B2671"/>
    <w:multiLevelType w:val="multilevel"/>
    <w:tmpl w:val="239B2671"/>
    <w:lvl w:ilvl="0">
      <w:start w:val="1"/>
      <w:numFmt w:val="lowerLetter"/>
      <w:lvlText w:val="%1-"/>
      <w:lvlJc w:val="left"/>
      <w:pPr>
        <w:ind w:left="765" w:hanging="360"/>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4" w15:restartNumberingAfterBreak="0">
    <w:nsid w:val="25E33A78"/>
    <w:multiLevelType w:val="multilevel"/>
    <w:tmpl w:val="25E33A7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84C6276"/>
    <w:multiLevelType w:val="multilevel"/>
    <w:tmpl w:val="284C6276"/>
    <w:lvl w:ilvl="0">
      <w:start w:val="1"/>
      <w:numFmt w:val="decimal"/>
      <w:lvlText w:val="%1."/>
      <w:lvlJc w:val="left"/>
      <w:pPr>
        <w:tabs>
          <w:tab w:val="left" w:pos="425"/>
        </w:tabs>
        <w:ind w:left="425" w:hanging="298"/>
      </w:pPr>
      <w:rPr>
        <w:rFonts w:ascii="Arial" w:hAnsi="Arial" w:hint="default"/>
      </w:rPr>
    </w:lvl>
    <w:lvl w:ilvl="1">
      <w:start w:val="1"/>
      <w:numFmt w:val="lowerLetter"/>
      <w:lvlText w:val="%2."/>
      <w:lvlJc w:val="left"/>
      <w:pPr>
        <w:tabs>
          <w:tab w:val="left" w:pos="425"/>
        </w:tabs>
        <w:ind w:left="425" w:firstLine="422"/>
      </w:pPr>
      <w:rPr>
        <w:rFonts w:ascii="Courier New" w:hAnsi="Courier New" w:hint="default"/>
      </w:rPr>
    </w:lvl>
    <w:lvl w:ilvl="2">
      <w:start w:val="1"/>
      <w:numFmt w:val="lowerRoman"/>
      <w:lvlText w:val="%3."/>
      <w:lvlJc w:val="left"/>
      <w:pPr>
        <w:tabs>
          <w:tab w:val="left" w:pos="425"/>
        </w:tabs>
        <w:ind w:left="425" w:firstLine="1142"/>
      </w:pPr>
      <w:rPr>
        <w:rFonts w:ascii="Wingdings" w:hAnsi="Wingdings" w:hint="default"/>
      </w:rPr>
    </w:lvl>
    <w:lvl w:ilvl="3">
      <w:start w:val="1"/>
      <w:numFmt w:val="decimal"/>
      <w:lvlText w:val="%4."/>
      <w:lvlJc w:val="left"/>
      <w:pPr>
        <w:tabs>
          <w:tab w:val="left" w:pos="425"/>
        </w:tabs>
        <w:ind w:left="425" w:firstLine="1862"/>
      </w:pPr>
      <w:rPr>
        <w:rFonts w:ascii="Symbol" w:hAnsi="Symbol" w:hint="default"/>
      </w:rPr>
    </w:lvl>
    <w:lvl w:ilvl="4">
      <w:start w:val="1"/>
      <w:numFmt w:val="lowerLetter"/>
      <w:lvlText w:val="%5."/>
      <w:lvlJc w:val="left"/>
      <w:pPr>
        <w:tabs>
          <w:tab w:val="left" w:pos="425"/>
        </w:tabs>
        <w:ind w:left="425" w:firstLine="2582"/>
      </w:pPr>
      <w:rPr>
        <w:rFonts w:ascii="Courier New" w:hAnsi="Courier New" w:hint="default"/>
      </w:rPr>
    </w:lvl>
    <w:lvl w:ilvl="5">
      <w:start w:val="1"/>
      <w:numFmt w:val="lowerRoman"/>
      <w:lvlText w:val="%6."/>
      <w:lvlJc w:val="left"/>
      <w:pPr>
        <w:tabs>
          <w:tab w:val="left" w:pos="425"/>
        </w:tabs>
        <w:ind w:left="425" w:firstLine="3302"/>
      </w:pPr>
      <w:rPr>
        <w:rFonts w:ascii="Wingdings" w:hAnsi="Wingdings" w:hint="default"/>
      </w:rPr>
    </w:lvl>
    <w:lvl w:ilvl="6">
      <w:start w:val="1"/>
      <w:numFmt w:val="decimal"/>
      <w:lvlText w:val="%7."/>
      <w:lvlJc w:val="left"/>
      <w:pPr>
        <w:tabs>
          <w:tab w:val="left" w:pos="425"/>
        </w:tabs>
        <w:ind w:left="425" w:firstLine="4022"/>
      </w:pPr>
      <w:rPr>
        <w:rFonts w:ascii="Symbol" w:hAnsi="Symbol" w:hint="default"/>
      </w:rPr>
    </w:lvl>
    <w:lvl w:ilvl="7">
      <w:start w:val="1"/>
      <w:numFmt w:val="lowerLetter"/>
      <w:lvlText w:val="%8."/>
      <w:lvlJc w:val="left"/>
      <w:pPr>
        <w:tabs>
          <w:tab w:val="left" w:pos="425"/>
        </w:tabs>
        <w:ind w:left="425" w:firstLine="4742"/>
      </w:pPr>
      <w:rPr>
        <w:rFonts w:ascii="Courier New" w:hAnsi="Courier New" w:hint="default"/>
      </w:rPr>
    </w:lvl>
    <w:lvl w:ilvl="8">
      <w:start w:val="1"/>
      <w:numFmt w:val="lowerRoman"/>
      <w:lvlText w:val="%9."/>
      <w:lvlJc w:val="left"/>
      <w:pPr>
        <w:tabs>
          <w:tab w:val="left" w:pos="425"/>
        </w:tabs>
        <w:ind w:left="425" w:firstLine="5462"/>
      </w:pPr>
      <w:rPr>
        <w:rFonts w:ascii="Wingdings" w:hAnsi="Wingdings" w:hint="default"/>
      </w:rPr>
    </w:lvl>
  </w:abstractNum>
  <w:abstractNum w:abstractNumId="6" w15:restartNumberingAfterBreak="0">
    <w:nsid w:val="34BF3149"/>
    <w:multiLevelType w:val="multilevel"/>
    <w:tmpl w:val="34BF3149"/>
    <w:lvl w:ilvl="0">
      <w:start w:val="1"/>
      <w:numFmt w:val="decimal"/>
      <w:lvlText w:val="%1."/>
      <w:lvlJc w:val="left"/>
      <w:pPr>
        <w:tabs>
          <w:tab w:val="left" w:pos="425"/>
        </w:tabs>
        <w:ind w:left="425" w:hanging="298"/>
      </w:pPr>
      <w:rPr>
        <w:rFonts w:ascii="Arial" w:hAnsi="Arial" w:cs="Arial" w:hint="default"/>
        <w:b w:val="0"/>
        <w:bCs w:val="0"/>
        <w:i w:val="0"/>
        <w:iCs w:val="0"/>
        <w:sz w:val="16"/>
        <w:szCs w:val="16"/>
      </w:rPr>
    </w:lvl>
    <w:lvl w:ilvl="1">
      <w:start w:val="1"/>
      <w:numFmt w:val="lowerLetter"/>
      <w:lvlText w:val="%2."/>
      <w:lvlJc w:val="left"/>
      <w:pPr>
        <w:tabs>
          <w:tab w:val="left" w:pos="425"/>
        </w:tabs>
        <w:ind w:left="425" w:firstLine="422"/>
      </w:pPr>
      <w:rPr>
        <w:rFonts w:ascii="Courier New" w:hAnsi="Courier New" w:hint="default"/>
      </w:rPr>
    </w:lvl>
    <w:lvl w:ilvl="2">
      <w:start w:val="1"/>
      <w:numFmt w:val="lowerRoman"/>
      <w:lvlText w:val="%3."/>
      <w:lvlJc w:val="left"/>
      <w:pPr>
        <w:tabs>
          <w:tab w:val="left" w:pos="425"/>
        </w:tabs>
        <w:ind w:left="425" w:firstLine="1142"/>
      </w:pPr>
      <w:rPr>
        <w:rFonts w:ascii="Wingdings" w:hAnsi="Wingdings" w:hint="default"/>
      </w:rPr>
    </w:lvl>
    <w:lvl w:ilvl="3">
      <w:start w:val="1"/>
      <w:numFmt w:val="decimal"/>
      <w:lvlText w:val="%4."/>
      <w:lvlJc w:val="left"/>
      <w:pPr>
        <w:tabs>
          <w:tab w:val="left" w:pos="425"/>
        </w:tabs>
        <w:ind w:left="425" w:firstLine="1862"/>
      </w:pPr>
      <w:rPr>
        <w:rFonts w:ascii="Symbol" w:hAnsi="Symbol" w:hint="default"/>
      </w:rPr>
    </w:lvl>
    <w:lvl w:ilvl="4">
      <w:start w:val="1"/>
      <w:numFmt w:val="lowerLetter"/>
      <w:lvlText w:val="%5."/>
      <w:lvlJc w:val="left"/>
      <w:pPr>
        <w:tabs>
          <w:tab w:val="left" w:pos="425"/>
        </w:tabs>
        <w:ind w:left="425" w:firstLine="2582"/>
      </w:pPr>
      <w:rPr>
        <w:rFonts w:ascii="Courier New" w:hAnsi="Courier New" w:hint="default"/>
      </w:rPr>
    </w:lvl>
    <w:lvl w:ilvl="5">
      <w:start w:val="1"/>
      <w:numFmt w:val="lowerRoman"/>
      <w:lvlText w:val="%6."/>
      <w:lvlJc w:val="left"/>
      <w:pPr>
        <w:tabs>
          <w:tab w:val="left" w:pos="425"/>
        </w:tabs>
        <w:ind w:left="425" w:firstLine="3302"/>
      </w:pPr>
      <w:rPr>
        <w:rFonts w:ascii="Wingdings" w:hAnsi="Wingdings" w:hint="default"/>
      </w:rPr>
    </w:lvl>
    <w:lvl w:ilvl="6">
      <w:start w:val="1"/>
      <w:numFmt w:val="decimal"/>
      <w:lvlText w:val="%7."/>
      <w:lvlJc w:val="left"/>
      <w:pPr>
        <w:tabs>
          <w:tab w:val="left" w:pos="425"/>
        </w:tabs>
        <w:ind w:left="425" w:firstLine="4022"/>
      </w:pPr>
      <w:rPr>
        <w:rFonts w:ascii="Symbol" w:hAnsi="Symbol" w:hint="default"/>
      </w:rPr>
    </w:lvl>
    <w:lvl w:ilvl="7">
      <w:start w:val="1"/>
      <w:numFmt w:val="lowerLetter"/>
      <w:lvlText w:val="%8."/>
      <w:lvlJc w:val="left"/>
      <w:pPr>
        <w:tabs>
          <w:tab w:val="left" w:pos="425"/>
        </w:tabs>
        <w:ind w:left="425" w:firstLine="4742"/>
      </w:pPr>
      <w:rPr>
        <w:rFonts w:ascii="Courier New" w:hAnsi="Courier New" w:hint="default"/>
      </w:rPr>
    </w:lvl>
    <w:lvl w:ilvl="8">
      <w:start w:val="1"/>
      <w:numFmt w:val="lowerRoman"/>
      <w:lvlText w:val="%9."/>
      <w:lvlJc w:val="left"/>
      <w:pPr>
        <w:tabs>
          <w:tab w:val="left" w:pos="425"/>
        </w:tabs>
        <w:ind w:left="425" w:firstLine="5462"/>
      </w:pPr>
      <w:rPr>
        <w:rFonts w:ascii="Wingdings" w:hAnsi="Wingdings" w:hint="default"/>
      </w:rPr>
    </w:lvl>
  </w:abstractNum>
  <w:abstractNum w:abstractNumId="7" w15:restartNumberingAfterBreak="0">
    <w:nsid w:val="3914EFA4"/>
    <w:multiLevelType w:val="singleLevel"/>
    <w:tmpl w:val="3914EFA4"/>
    <w:lvl w:ilvl="0">
      <w:start w:val="1"/>
      <w:numFmt w:val="lowerLetter"/>
      <w:suff w:val="space"/>
      <w:lvlText w:val="%1-"/>
      <w:lvlJc w:val="left"/>
    </w:lvl>
  </w:abstractNum>
  <w:abstractNum w:abstractNumId="8" w15:restartNumberingAfterBreak="0">
    <w:nsid w:val="3E11B426"/>
    <w:multiLevelType w:val="multilevel"/>
    <w:tmpl w:val="3E11B426"/>
    <w:lvl w:ilvl="0">
      <w:start w:val="1"/>
      <w:numFmt w:val="decimal"/>
      <w:lvlText w:val="%1."/>
      <w:lvlJc w:val="left"/>
      <w:pPr>
        <w:ind w:left="1480" w:hanging="360"/>
      </w:p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9" w15:restartNumberingAfterBreak="0">
    <w:nsid w:val="4662AEFA"/>
    <w:multiLevelType w:val="singleLevel"/>
    <w:tmpl w:val="4662AEFA"/>
    <w:lvl w:ilvl="0">
      <w:start w:val="1"/>
      <w:numFmt w:val="lowerLetter"/>
      <w:suff w:val="space"/>
      <w:lvlText w:val="%1-"/>
      <w:lvlJc w:val="left"/>
      <w:rPr>
        <w:rFonts w:hint="default"/>
        <w:b/>
        <w:bCs/>
        <w:color w:val="2F5496"/>
      </w:rPr>
    </w:lvl>
  </w:abstractNum>
  <w:abstractNum w:abstractNumId="10" w15:restartNumberingAfterBreak="0">
    <w:nsid w:val="480E8274"/>
    <w:multiLevelType w:val="multilevel"/>
    <w:tmpl w:val="480E8274"/>
    <w:lvl w:ilvl="0">
      <w:start w:val="1"/>
      <w:numFmt w:val="decimal"/>
      <w:lvlText w:val="%1."/>
      <w:lvlJc w:val="left"/>
      <w:pPr>
        <w:ind w:left="1120" w:hanging="360"/>
      </w:p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1" w15:restartNumberingAfterBreak="0">
    <w:nsid w:val="4D197621"/>
    <w:multiLevelType w:val="multilevel"/>
    <w:tmpl w:val="4D197621"/>
    <w:lvl w:ilvl="0">
      <w:start w:val="1"/>
      <w:numFmt w:val="decimal"/>
      <w:lvlText w:val="%1."/>
      <w:lvlJc w:val="left"/>
      <w:pPr>
        <w:ind w:left="1120" w:hanging="360"/>
      </w:p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2" w15:restartNumberingAfterBreak="0">
    <w:nsid w:val="6923FFE4"/>
    <w:multiLevelType w:val="singleLevel"/>
    <w:tmpl w:val="6923FFE4"/>
    <w:lvl w:ilvl="0">
      <w:start w:val="1"/>
      <w:numFmt w:val="lowerLetter"/>
      <w:suff w:val="space"/>
      <w:lvlText w:val="%1-"/>
      <w:lvlJc w:val="left"/>
      <w:rPr>
        <w:rFonts w:hint="default"/>
        <w:color w:val="2F5496"/>
        <w:sz w:val="16"/>
        <w:szCs w:val="16"/>
      </w:rPr>
    </w:lvl>
  </w:abstractNum>
  <w:abstractNum w:abstractNumId="13" w15:restartNumberingAfterBreak="0">
    <w:nsid w:val="6EE3FF9B"/>
    <w:multiLevelType w:val="multilevel"/>
    <w:tmpl w:val="6EE3FF9B"/>
    <w:lvl w:ilvl="0">
      <w:start w:val="1"/>
      <w:numFmt w:val="decimal"/>
      <w:lvlText w:val="%1."/>
      <w:lvlJc w:val="left"/>
      <w:pPr>
        <w:ind w:left="1120" w:hanging="360"/>
      </w:p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4" w15:restartNumberingAfterBreak="0">
    <w:nsid w:val="728D617E"/>
    <w:multiLevelType w:val="multilevel"/>
    <w:tmpl w:val="728D617E"/>
    <w:lvl w:ilvl="0">
      <w:start w:val="1"/>
      <w:numFmt w:val="bullet"/>
      <w:lvlText w:val="―"/>
      <w:lvlJc w:val="left"/>
      <w:pPr>
        <w:ind w:left="1072" w:hanging="360"/>
      </w:pPr>
      <w:rPr>
        <w:rFonts w:ascii="Garamond" w:hAnsi="Garamond" w:cs="Wingdings" w:hint="default"/>
      </w:rPr>
    </w:lvl>
    <w:lvl w:ilvl="1">
      <w:start w:val="1"/>
      <w:numFmt w:val="bullet"/>
      <w:lvlText w:val="o"/>
      <w:lvlJc w:val="left"/>
      <w:pPr>
        <w:ind w:left="1792" w:hanging="360"/>
      </w:pPr>
      <w:rPr>
        <w:rFonts w:ascii="Courier New" w:hAnsi="Courier New" w:cs="Courier New" w:hint="default"/>
      </w:rPr>
    </w:lvl>
    <w:lvl w:ilvl="2">
      <w:start w:val="1"/>
      <w:numFmt w:val="bullet"/>
      <w:lvlText w:val=""/>
      <w:lvlJc w:val="left"/>
      <w:pPr>
        <w:ind w:left="2512" w:hanging="360"/>
      </w:pPr>
      <w:rPr>
        <w:rFonts w:ascii="Wingdings" w:hAnsi="Wingdings" w:hint="default"/>
      </w:rPr>
    </w:lvl>
    <w:lvl w:ilvl="3">
      <w:start w:val="1"/>
      <w:numFmt w:val="bullet"/>
      <w:lvlText w:val=""/>
      <w:lvlJc w:val="left"/>
      <w:pPr>
        <w:ind w:left="3232" w:hanging="360"/>
      </w:pPr>
      <w:rPr>
        <w:rFonts w:ascii="Symbol" w:hAnsi="Symbol" w:hint="default"/>
      </w:rPr>
    </w:lvl>
    <w:lvl w:ilvl="4">
      <w:start w:val="1"/>
      <w:numFmt w:val="bullet"/>
      <w:lvlText w:val="o"/>
      <w:lvlJc w:val="left"/>
      <w:pPr>
        <w:ind w:left="3952" w:hanging="360"/>
      </w:pPr>
      <w:rPr>
        <w:rFonts w:ascii="Courier New" w:hAnsi="Courier New" w:cs="Courier New" w:hint="default"/>
      </w:rPr>
    </w:lvl>
    <w:lvl w:ilvl="5">
      <w:start w:val="1"/>
      <w:numFmt w:val="bullet"/>
      <w:lvlText w:val=""/>
      <w:lvlJc w:val="left"/>
      <w:pPr>
        <w:ind w:left="4672" w:hanging="360"/>
      </w:pPr>
      <w:rPr>
        <w:rFonts w:ascii="Wingdings" w:hAnsi="Wingdings" w:hint="default"/>
      </w:rPr>
    </w:lvl>
    <w:lvl w:ilvl="6">
      <w:start w:val="1"/>
      <w:numFmt w:val="bullet"/>
      <w:lvlText w:val=""/>
      <w:lvlJc w:val="left"/>
      <w:pPr>
        <w:ind w:left="5392" w:hanging="360"/>
      </w:pPr>
      <w:rPr>
        <w:rFonts w:ascii="Symbol" w:hAnsi="Symbol" w:hint="default"/>
      </w:rPr>
    </w:lvl>
    <w:lvl w:ilvl="7">
      <w:start w:val="1"/>
      <w:numFmt w:val="bullet"/>
      <w:lvlText w:val="o"/>
      <w:lvlJc w:val="left"/>
      <w:pPr>
        <w:ind w:left="6112" w:hanging="360"/>
      </w:pPr>
      <w:rPr>
        <w:rFonts w:ascii="Courier New" w:hAnsi="Courier New" w:cs="Courier New" w:hint="default"/>
      </w:rPr>
    </w:lvl>
    <w:lvl w:ilvl="8">
      <w:start w:val="1"/>
      <w:numFmt w:val="bullet"/>
      <w:lvlText w:val=""/>
      <w:lvlJc w:val="left"/>
      <w:pPr>
        <w:ind w:left="6832" w:hanging="360"/>
      </w:pPr>
      <w:rPr>
        <w:rFonts w:ascii="Wingdings" w:hAnsi="Wingdings" w:hint="default"/>
      </w:rPr>
    </w:lvl>
  </w:abstractNum>
  <w:abstractNum w:abstractNumId="15" w15:restartNumberingAfterBreak="0">
    <w:nsid w:val="7B8FF9C9"/>
    <w:multiLevelType w:val="multilevel"/>
    <w:tmpl w:val="7B8FF9C9"/>
    <w:lvl w:ilvl="0">
      <w:start w:val="1"/>
      <w:numFmt w:val="lowerLetter"/>
      <w:lvlText w:val="%1)"/>
      <w:lvlJc w:val="left"/>
      <w:pPr>
        <w:tabs>
          <w:tab w:val="left" w:pos="425"/>
        </w:tabs>
        <w:ind w:left="425" w:hanging="298"/>
      </w:pPr>
      <w:rPr>
        <w:rFonts w:ascii="Arial" w:hAnsi="Arial" w:hint="default"/>
      </w:rPr>
    </w:lvl>
    <w:lvl w:ilvl="1">
      <w:start w:val="1"/>
      <w:numFmt w:val="lowerLetter"/>
      <w:lvlText w:val="%2."/>
      <w:lvlJc w:val="left"/>
      <w:pPr>
        <w:tabs>
          <w:tab w:val="left" w:pos="425"/>
        </w:tabs>
        <w:ind w:left="425" w:firstLine="422"/>
      </w:pPr>
      <w:rPr>
        <w:rFonts w:ascii="Courier New" w:hAnsi="Courier New" w:hint="default"/>
      </w:rPr>
    </w:lvl>
    <w:lvl w:ilvl="2">
      <w:start w:val="1"/>
      <w:numFmt w:val="lowerRoman"/>
      <w:lvlText w:val="%3."/>
      <w:lvlJc w:val="left"/>
      <w:pPr>
        <w:tabs>
          <w:tab w:val="left" w:pos="425"/>
        </w:tabs>
        <w:ind w:left="425" w:firstLine="1142"/>
      </w:pPr>
      <w:rPr>
        <w:rFonts w:ascii="Wingdings" w:hAnsi="Wingdings" w:hint="default"/>
      </w:rPr>
    </w:lvl>
    <w:lvl w:ilvl="3">
      <w:start w:val="1"/>
      <w:numFmt w:val="decimal"/>
      <w:lvlText w:val="%4."/>
      <w:lvlJc w:val="left"/>
      <w:pPr>
        <w:tabs>
          <w:tab w:val="left" w:pos="425"/>
        </w:tabs>
        <w:ind w:left="425" w:firstLine="1862"/>
      </w:pPr>
      <w:rPr>
        <w:rFonts w:ascii="Symbol" w:hAnsi="Symbol" w:hint="default"/>
      </w:rPr>
    </w:lvl>
    <w:lvl w:ilvl="4">
      <w:start w:val="1"/>
      <w:numFmt w:val="lowerLetter"/>
      <w:lvlText w:val="%5."/>
      <w:lvlJc w:val="left"/>
      <w:pPr>
        <w:tabs>
          <w:tab w:val="left" w:pos="425"/>
        </w:tabs>
        <w:ind w:left="425" w:firstLine="2582"/>
      </w:pPr>
      <w:rPr>
        <w:rFonts w:ascii="Courier New" w:hAnsi="Courier New" w:hint="default"/>
      </w:rPr>
    </w:lvl>
    <w:lvl w:ilvl="5">
      <w:start w:val="1"/>
      <w:numFmt w:val="lowerRoman"/>
      <w:lvlText w:val="%6."/>
      <w:lvlJc w:val="left"/>
      <w:pPr>
        <w:tabs>
          <w:tab w:val="left" w:pos="425"/>
        </w:tabs>
        <w:ind w:left="425" w:firstLine="3302"/>
      </w:pPr>
      <w:rPr>
        <w:rFonts w:ascii="Wingdings" w:hAnsi="Wingdings" w:hint="default"/>
      </w:rPr>
    </w:lvl>
    <w:lvl w:ilvl="6">
      <w:start w:val="1"/>
      <w:numFmt w:val="decimal"/>
      <w:lvlText w:val="%7."/>
      <w:lvlJc w:val="left"/>
      <w:pPr>
        <w:tabs>
          <w:tab w:val="left" w:pos="425"/>
        </w:tabs>
        <w:ind w:left="425" w:firstLine="4022"/>
      </w:pPr>
      <w:rPr>
        <w:rFonts w:ascii="Symbol" w:hAnsi="Symbol" w:hint="default"/>
      </w:rPr>
    </w:lvl>
    <w:lvl w:ilvl="7">
      <w:start w:val="1"/>
      <w:numFmt w:val="lowerLetter"/>
      <w:lvlText w:val="%8."/>
      <w:lvlJc w:val="left"/>
      <w:pPr>
        <w:tabs>
          <w:tab w:val="left" w:pos="425"/>
        </w:tabs>
        <w:ind w:left="425" w:firstLine="4742"/>
      </w:pPr>
      <w:rPr>
        <w:rFonts w:ascii="Courier New" w:hAnsi="Courier New" w:hint="default"/>
      </w:rPr>
    </w:lvl>
    <w:lvl w:ilvl="8">
      <w:start w:val="1"/>
      <w:numFmt w:val="lowerRoman"/>
      <w:lvlText w:val="%9."/>
      <w:lvlJc w:val="left"/>
      <w:pPr>
        <w:tabs>
          <w:tab w:val="left" w:pos="425"/>
        </w:tabs>
        <w:ind w:left="425" w:firstLine="5462"/>
      </w:pPr>
      <w:rPr>
        <w:rFonts w:ascii="Wingdings" w:hAnsi="Wingdings" w:hint="default"/>
      </w:rPr>
    </w:lvl>
  </w:abstractNum>
  <w:abstractNum w:abstractNumId="16" w15:restartNumberingAfterBreak="0">
    <w:nsid w:val="7CB04078"/>
    <w:multiLevelType w:val="multilevel"/>
    <w:tmpl w:val="7CB040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52629155">
    <w:abstractNumId w:val="14"/>
  </w:num>
  <w:num w:numId="2" w16cid:durableId="792941894">
    <w:abstractNumId w:val="3"/>
  </w:num>
  <w:num w:numId="3" w16cid:durableId="898590160">
    <w:abstractNumId w:val="12"/>
  </w:num>
  <w:num w:numId="4" w16cid:durableId="496923713">
    <w:abstractNumId w:val="2"/>
  </w:num>
  <w:num w:numId="5" w16cid:durableId="1602570489">
    <w:abstractNumId w:val="16"/>
  </w:num>
  <w:num w:numId="6" w16cid:durableId="179515826">
    <w:abstractNumId w:val="7"/>
  </w:num>
  <w:num w:numId="7" w16cid:durableId="2087530236">
    <w:abstractNumId w:val="9"/>
  </w:num>
  <w:num w:numId="8" w16cid:durableId="1101874011">
    <w:abstractNumId w:val="6"/>
  </w:num>
  <w:num w:numId="9" w16cid:durableId="2021544227">
    <w:abstractNumId w:val="0"/>
  </w:num>
  <w:num w:numId="10" w16cid:durableId="1770393079">
    <w:abstractNumId w:val="1"/>
  </w:num>
  <w:num w:numId="11" w16cid:durableId="1437335715">
    <w:abstractNumId w:val="10"/>
  </w:num>
  <w:num w:numId="12" w16cid:durableId="1989550415">
    <w:abstractNumId w:val="13"/>
  </w:num>
  <w:num w:numId="13" w16cid:durableId="224486923">
    <w:abstractNumId w:val="11"/>
  </w:num>
  <w:num w:numId="14" w16cid:durableId="1686707371">
    <w:abstractNumId w:val="8"/>
  </w:num>
  <w:num w:numId="15" w16cid:durableId="1883246744">
    <w:abstractNumId w:val="5"/>
  </w:num>
  <w:num w:numId="16" w16cid:durableId="1068306329">
    <w:abstractNumId w:val="15"/>
  </w:num>
  <w:num w:numId="17" w16cid:durableId="837842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DC4"/>
    <w:rsid w:val="000269DC"/>
    <w:rsid w:val="000A70AA"/>
    <w:rsid w:val="000A7489"/>
    <w:rsid w:val="000C056A"/>
    <w:rsid w:val="000C44AA"/>
    <w:rsid w:val="000D7738"/>
    <w:rsid w:val="000E7926"/>
    <w:rsid w:val="000F38FF"/>
    <w:rsid w:val="0010678D"/>
    <w:rsid w:val="00137668"/>
    <w:rsid w:val="00162F4F"/>
    <w:rsid w:val="00182806"/>
    <w:rsid w:val="001C1054"/>
    <w:rsid w:val="001C241B"/>
    <w:rsid w:val="001F103A"/>
    <w:rsid w:val="00206F75"/>
    <w:rsid w:val="00212764"/>
    <w:rsid w:val="0021464D"/>
    <w:rsid w:val="0022647B"/>
    <w:rsid w:val="00242A51"/>
    <w:rsid w:val="00244ADC"/>
    <w:rsid w:val="00251043"/>
    <w:rsid w:val="00257489"/>
    <w:rsid w:val="002D5CA5"/>
    <w:rsid w:val="002D6707"/>
    <w:rsid w:val="003162F7"/>
    <w:rsid w:val="003533DD"/>
    <w:rsid w:val="00355732"/>
    <w:rsid w:val="003559CC"/>
    <w:rsid w:val="00376F4B"/>
    <w:rsid w:val="003904B1"/>
    <w:rsid w:val="00396E42"/>
    <w:rsid w:val="003A78CB"/>
    <w:rsid w:val="003B6D55"/>
    <w:rsid w:val="003D1DAB"/>
    <w:rsid w:val="003F2130"/>
    <w:rsid w:val="003F5413"/>
    <w:rsid w:val="003F7E4A"/>
    <w:rsid w:val="004418AB"/>
    <w:rsid w:val="004971A1"/>
    <w:rsid w:val="004B40DE"/>
    <w:rsid w:val="004C39D6"/>
    <w:rsid w:val="004F70A9"/>
    <w:rsid w:val="004F71C2"/>
    <w:rsid w:val="00501230"/>
    <w:rsid w:val="00501EF6"/>
    <w:rsid w:val="00531653"/>
    <w:rsid w:val="005322C0"/>
    <w:rsid w:val="00550913"/>
    <w:rsid w:val="00587E95"/>
    <w:rsid w:val="00591D3E"/>
    <w:rsid w:val="00594E7A"/>
    <w:rsid w:val="005B22E9"/>
    <w:rsid w:val="005B6CE2"/>
    <w:rsid w:val="005C25EF"/>
    <w:rsid w:val="005D5919"/>
    <w:rsid w:val="005E2378"/>
    <w:rsid w:val="005F182E"/>
    <w:rsid w:val="0060082A"/>
    <w:rsid w:val="006104AC"/>
    <w:rsid w:val="00621BFC"/>
    <w:rsid w:val="00621ED2"/>
    <w:rsid w:val="0062396F"/>
    <w:rsid w:val="00625A08"/>
    <w:rsid w:val="006320AF"/>
    <w:rsid w:val="006456FB"/>
    <w:rsid w:val="00673092"/>
    <w:rsid w:val="006950E4"/>
    <w:rsid w:val="006F7091"/>
    <w:rsid w:val="00744F74"/>
    <w:rsid w:val="00755A20"/>
    <w:rsid w:val="00761C2D"/>
    <w:rsid w:val="00775426"/>
    <w:rsid w:val="00790421"/>
    <w:rsid w:val="007B0433"/>
    <w:rsid w:val="007D1F5A"/>
    <w:rsid w:val="007D2DDE"/>
    <w:rsid w:val="007E38E1"/>
    <w:rsid w:val="00803920"/>
    <w:rsid w:val="00811595"/>
    <w:rsid w:val="008419FF"/>
    <w:rsid w:val="00854588"/>
    <w:rsid w:val="00854B1A"/>
    <w:rsid w:val="00870E0A"/>
    <w:rsid w:val="00874132"/>
    <w:rsid w:val="008A018F"/>
    <w:rsid w:val="008B2DC4"/>
    <w:rsid w:val="008C1253"/>
    <w:rsid w:val="008C4069"/>
    <w:rsid w:val="008E0EF7"/>
    <w:rsid w:val="00904912"/>
    <w:rsid w:val="009164D4"/>
    <w:rsid w:val="009235E3"/>
    <w:rsid w:val="00923E37"/>
    <w:rsid w:val="00931ACE"/>
    <w:rsid w:val="00940588"/>
    <w:rsid w:val="00953E3A"/>
    <w:rsid w:val="00966E72"/>
    <w:rsid w:val="009D0C0F"/>
    <w:rsid w:val="009F6F1A"/>
    <w:rsid w:val="009F7D8B"/>
    <w:rsid w:val="00A02DBB"/>
    <w:rsid w:val="00A115F9"/>
    <w:rsid w:val="00A16F60"/>
    <w:rsid w:val="00A65316"/>
    <w:rsid w:val="00A73234"/>
    <w:rsid w:val="00A73961"/>
    <w:rsid w:val="00A73AB6"/>
    <w:rsid w:val="00A81D7C"/>
    <w:rsid w:val="00A82F54"/>
    <w:rsid w:val="00A8587F"/>
    <w:rsid w:val="00A9588D"/>
    <w:rsid w:val="00AB210B"/>
    <w:rsid w:val="00AC5EA0"/>
    <w:rsid w:val="00AC6821"/>
    <w:rsid w:val="00AD24B2"/>
    <w:rsid w:val="00AD276A"/>
    <w:rsid w:val="00AE705B"/>
    <w:rsid w:val="00B00B62"/>
    <w:rsid w:val="00B32EB2"/>
    <w:rsid w:val="00B41AF8"/>
    <w:rsid w:val="00B425EF"/>
    <w:rsid w:val="00B42A92"/>
    <w:rsid w:val="00B6029B"/>
    <w:rsid w:val="00B71A16"/>
    <w:rsid w:val="00B83360"/>
    <w:rsid w:val="00B84D98"/>
    <w:rsid w:val="00B92CD7"/>
    <w:rsid w:val="00B9728B"/>
    <w:rsid w:val="00BA4A3B"/>
    <w:rsid w:val="00BB73C5"/>
    <w:rsid w:val="00BD576A"/>
    <w:rsid w:val="00BF0C10"/>
    <w:rsid w:val="00BF43F1"/>
    <w:rsid w:val="00C17971"/>
    <w:rsid w:val="00C72B9A"/>
    <w:rsid w:val="00C81F98"/>
    <w:rsid w:val="00CC5782"/>
    <w:rsid w:val="00CC779D"/>
    <w:rsid w:val="00CD4E8D"/>
    <w:rsid w:val="00CE00FF"/>
    <w:rsid w:val="00CF041D"/>
    <w:rsid w:val="00D038D3"/>
    <w:rsid w:val="00D1452D"/>
    <w:rsid w:val="00D17A0E"/>
    <w:rsid w:val="00D30859"/>
    <w:rsid w:val="00D3657D"/>
    <w:rsid w:val="00D41D81"/>
    <w:rsid w:val="00D43F21"/>
    <w:rsid w:val="00D5218B"/>
    <w:rsid w:val="00D608CF"/>
    <w:rsid w:val="00D75293"/>
    <w:rsid w:val="00D80431"/>
    <w:rsid w:val="00DB08B9"/>
    <w:rsid w:val="00DB2DB1"/>
    <w:rsid w:val="00DF5F7C"/>
    <w:rsid w:val="00E05FFE"/>
    <w:rsid w:val="00E332E0"/>
    <w:rsid w:val="00E42F9C"/>
    <w:rsid w:val="00E44DA2"/>
    <w:rsid w:val="00E61D0C"/>
    <w:rsid w:val="00EA2FE0"/>
    <w:rsid w:val="00EB0B12"/>
    <w:rsid w:val="00EB6EE4"/>
    <w:rsid w:val="00EC6CC3"/>
    <w:rsid w:val="00EC7702"/>
    <w:rsid w:val="00EE293C"/>
    <w:rsid w:val="00EE5573"/>
    <w:rsid w:val="00F01B0A"/>
    <w:rsid w:val="00F01B9F"/>
    <w:rsid w:val="00F349D1"/>
    <w:rsid w:val="00F7405F"/>
    <w:rsid w:val="00F76095"/>
    <w:rsid w:val="00F817A3"/>
    <w:rsid w:val="00F93652"/>
    <w:rsid w:val="00FB3247"/>
    <w:rsid w:val="00FD306F"/>
    <w:rsid w:val="00FF0A6D"/>
    <w:rsid w:val="010853C2"/>
    <w:rsid w:val="013155AD"/>
    <w:rsid w:val="0187747C"/>
    <w:rsid w:val="01DD15F7"/>
    <w:rsid w:val="020142D5"/>
    <w:rsid w:val="028213AB"/>
    <w:rsid w:val="032E61EE"/>
    <w:rsid w:val="06BE3C9E"/>
    <w:rsid w:val="06DA2E86"/>
    <w:rsid w:val="07691BB9"/>
    <w:rsid w:val="07B40625"/>
    <w:rsid w:val="092B63E5"/>
    <w:rsid w:val="0A86101B"/>
    <w:rsid w:val="0BB41AAC"/>
    <w:rsid w:val="0BB84D66"/>
    <w:rsid w:val="0CB4012C"/>
    <w:rsid w:val="0D0A321E"/>
    <w:rsid w:val="0DDF6E9C"/>
    <w:rsid w:val="0E7D75EF"/>
    <w:rsid w:val="0EFA0CA0"/>
    <w:rsid w:val="0F864806"/>
    <w:rsid w:val="1097454F"/>
    <w:rsid w:val="10E002D0"/>
    <w:rsid w:val="10E67546"/>
    <w:rsid w:val="112E1399"/>
    <w:rsid w:val="11964CD1"/>
    <w:rsid w:val="11ED6F4D"/>
    <w:rsid w:val="14926D81"/>
    <w:rsid w:val="149568CA"/>
    <w:rsid w:val="1499542D"/>
    <w:rsid w:val="1635073F"/>
    <w:rsid w:val="16DE4665"/>
    <w:rsid w:val="1A3F729E"/>
    <w:rsid w:val="1BBB1BBC"/>
    <w:rsid w:val="1DCF7FBC"/>
    <w:rsid w:val="1E01217A"/>
    <w:rsid w:val="1E307194"/>
    <w:rsid w:val="1F5A5CEE"/>
    <w:rsid w:val="21D541A6"/>
    <w:rsid w:val="22BB7D0D"/>
    <w:rsid w:val="24354848"/>
    <w:rsid w:val="250D45D9"/>
    <w:rsid w:val="25710085"/>
    <w:rsid w:val="25B96C70"/>
    <w:rsid w:val="287A2AA0"/>
    <w:rsid w:val="28BE0ED8"/>
    <w:rsid w:val="290B39DC"/>
    <w:rsid w:val="2A906B26"/>
    <w:rsid w:val="2A9F7D21"/>
    <w:rsid w:val="2AFA2E92"/>
    <w:rsid w:val="2AFF7497"/>
    <w:rsid w:val="2C7502FD"/>
    <w:rsid w:val="2CCE4A80"/>
    <w:rsid w:val="2CCF2949"/>
    <w:rsid w:val="2E2A66CA"/>
    <w:rsid w:val="2EDD77F3"/>
    <w:rsid w:val="2FCE2B17"/>
    <w:rsid w:val="30CA30C1"/>
    <w:rsid w:val="325F715C"/>
    <w:rsid w:val="33511370"/>
    <w:rsid w:val="343A7E80"/>
    <w:rsid w:val="35551771"/>
    <w:rsid w:val="358B3002"/>
    <w:rsid w:val="35946F77"/>
    <w:rsid w:val="36F72798"/>
    <w:rsid w:val="373F3F0E"/>
    <w:rsid w:val="374E6478"/>
    <w:rsid w:val="37565F9D"/>
    <w:rsid w:val="37607A9F"/>
    <w:rsid w:val="39CF6DF4"/>
    <w:rsid w:val="3CBF5328"/>
    <w:rsid w:val="3E787C09"/>
    <w:rsid w:val="40317D4C"/>
    <w:rsid w:val="42E44A29"/>
    <w:rsid w:val="444922CF"/>
    <w:rsid w:val="44B52F47"/>
    <w:rsid w:val="467A106E"/>
    <w:rsid w:val="470E76C5"/>
    <w:rsid w:val="473967B6"/>
    <w:rsid w:val="4B900598"/>
    <w:rsid w:val="4C37770A"/>
    <w:rsid w:val="4D4062CD"/>
    <w:rsid w:val="4E4E62BC"/>
    <w:rsid w:val="4EA8761A"/>
    <w:rsid w:val="507C775A"/>
    <w:rsid w:val="508F161F"/>
    <w:rsid w:val="50AB55A3"/>
    <w:rsid w:val="50DA0833"/>
    <w:rsid w:val="519F04FE"/>
    <w:rsid w:val="54843BB7"/>
    <w:rsid w:val="562C6EAB"/>
    <w:rsid w:val="577A2E8D"/>
    <w:rsid w:val="588A32E7"/>
    <w:rsid w:val="5A800572"/>
    <w:rsid w:val="5AA91B7A"/>
    <w:rsid w:val="5CA4708A"/>
    <w:rsid w:val="5DA53CB4"/>
    <w:rsid w:val="5DA87473"/>
    <w:rsid w:val="5E6D0A28"/>
    <w:rsid w:val="6031230F"/>
    <w:rsid w:val="62C2225A"/>
    <w:rsid w:val="64A23A10"/>
    <w:rsid w:val="66632DC6"/>
    <w:rsid w:val="669F7A84"/>
    <w:rsid w:val="67042566"/>
    <w:rsid w:val="67052C5D"/>
    <w:rsid w:val="670C119E"/>
    <w:rsid w:val="6934718B"/>
    <w:rsid w:val="69771088"/>
    <w:rsid w:val="699B09B6"/>
    <w:rsid w:val="6A750C08"/>
    <w:rsid w:val="6AE933CD"/>
    <w:rsid w:val="6AFA5F10"/>
    <w:rsid w:val="6BD46EF8"/>
    <w:rsid w:val="6C491284"/>
    <w:rsid w:val="6C7F158F"/>
    <w:rsid w:val="6CFC695A"/>
    <w:rsid w:val="6D574E69"/>
    <w:rsid w:val="6EA53D42"/>
    <w:rsid w:val="6FCE0F06"/>
    <w:rsid w:val="6FE532F1"/>
    <w:rsid w:val="70384FF4"/>
    <w:rsid w:val="71180B16"/>
    <w:rsid w:val="717958C4"/>
    <w:rsid w:val="72A801AB"/>
    <w:rsid w:val="7423420D"/>
    <w:rsid w:val="74B460DE"/>
    <w:rsid w:val="792F5E00"/>
    <w:rsid w:val="796C00F3"/>
    <w:rsid w:val="79A251FB"/>
    <w:rsid w:val="7B1461A5"/>
    <w:rsid w:val="7C311D86"/>
    <w:rsid w:val="7CEF1425"/>
    <w:rsid w:val="7D146091"/>
    <w:rsid w:val="7D8D5016"/>
    <w:rsid w:val="7E8F6911"/>
    <w:rsid w:val="7EA34743"/>
    <w:rsid w:val="7FAA00CF"/>
    <w:rsid w:val="7FE56349"/>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3AD0230"/>
  <w15:docId w15:val="{B97AAE25-934C-4AE7-B92A-BCEF1485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eastAsia="Arial"/>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qFormat/>
    <w:rPr>
      <w:rFonts w:ascii="Tahoma" w:hAnsi="Tahoma" w:cs="Tahoma"/>
      <w:sz w:val="16"/>
      <w:szCs w:val="16"/>
    </w:rPr>
  </w:style>
  <w:style w:type="paragraph" w:styleId="NormalWeb">
    <w:name w:val="Normal (Web)"/>
    <w:uiPriority w:val="99"/>
    <w:unhideWhenUsed/>
    <w:pPr>
      <w:spacing w:beforeAutospacing="1" w:afterAutospacing="1"/>
    </w:pPr>
    <w:rPr>
      <w:rFonts w:eastAsia="Arial" w:cs="Times New Roman"/>
      <w:sz w:val="24"/>
      <w:szCs w:val="24"/>
      <w:lang w:val="en-US" w:eastAsia="zh-CN"/>
    </w:rPr>
  </w:style>
  <w:style w:type="paragraph" w:styleId="Pieddepage">
    <w:name w:val="footer"/>
    <w:basedOn w:val="Normal"/>
    <w:link w:val="PieddepageCar"/>
    <w:uiPriority w:val="99"/>
    <w:unhideWhenUsed/>
    <w:qFormat/>
    <w:pPr>
      <w:tabs>
        <w:tab w:val="center" w:pos="4536"/>
        <w:tab w:val="right" w:pos="9072"/>
      </w:tabs>
    </w:pPr>
  </w:style>
  <w:style w:type="paragraph" w:styleId="En-tte">
    <w:name w:val="header"/>
    <w:basedOn w:val="Normal"/>
    <w:link w:val="En-tteCar"/>
    <w:uiPriority w:val="99"/>
    <w:unhideWhenUsed/>
    <w:qFormat/>
    <w:pPr>
      <w:tabs>
        <w:tab w:val="center" w:pos="4536"/>
        <w:tab w:val="right" w:pos="9072"/>
      </w:tabs>
    </w:pPr>
  </w:style>
  <w:style w:type="table" w:customStyle="1" w:styleId="TableNormal">
    <w:name w:val="Table Normal"/>
    <w:uiPriority w:val="2"/>
    <w:semiHidden/>
    <w:unhideWhenUsed/>
    <w:qFormat/>
    <w:pPr>
      <w:widowControl w:val="0"/>
      <w:autoSpaceDE w:val="0"/>
      <w:autoSpaceDN w:val="0"/>
    </w:pPr>
    <w:rPr>
      <w:sz w:val="22"/>
      <w:szCs w:val="22"/>
      <w:lang w:val="en-US"/>
    </w:rPr>
    <w:tblPr>
      <w:tblCellMar>
        <w:top w:w="0" w:type="dxa"/>
        <w:left w:w="0" w:type="dxa"/>
        <w:bottom w:w="0" w:type="dxa"/>
        <w:right w:w="0" w:type="dxa"/>
      </w:tblCellMar>
    </w:tblPr>
  </w:style>
  <w:style w:type="paragraph" w:customStyle="1" w:styleId="TableParagraph">
    <w:name w:val="Table Paragraph"/>
    <w:basedOn w:val="Normal"/>
    <w:uiPriority w:val="1"/>
    <w:qFormat/>
  </w:style>
  <w:style w:type="character" w:customStyle="1" w:styleId="En-tteCar">
    <w:name w:val="En-tête Car"/>
    <w:basedOn w:val="Policepardfaut"/>
    <w:link w:val="En-tte"/>
    <w:uiPriority w:val="99"/>
    <w:qFormat/>
    <w:rPr>
      <w:rFonts w:ascii="Arial" w:eastAsia="Arial" w:hAnsi="Arial" w:cs="Arial"/>
      <w:sz w:val="22"/>
      <w:szCs w:val="22"/>
      <w:lang w:val="en-US"/>
    </w:rPr>
  </w:style>
  <w:style w:type="character" w:customStyle="1" w:styleId="PieddepageCar">
    <w:name w:val="Pied de page Car"/>
    <w:basedOn w:val="Policepardfaut"/>
    <w:link w:val="Pieddepage"/>
    <w:uiPriority w:val="99"/>
    <w:qFormat/>
    <w:rPr>
      <w:rFonts w:ascii="Arial" w:eastAsia="Arial" w:hAnsi="Arial" w:cs="Arial"/>
      <w:sz w:val="22"/>
      <w:szCs w:val="22"/>
      <w:lang w:val="en-US"/>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39"/>
    <w:qFormat/>
    <w:rPr>
      <w:rFonts w:eastAsia="Arial" w:hint="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bullesCar">
    <w:name w:val="Texte de bulles Car"/>
    <w:basedOn w:val="Policepardfaut"/>
    <w:link w:val="Textedebulles"/>
    <w:uiPriority w:val="99"/>
    <w:semiHidden/>
    <w:qFormat/>
    <w:rPr>
      <w:rFonts w:ascii="Tahoma" w:eastAsia="Arial" w:hAnsi="Tahoma" w:cs="Tahoma"/>
      <w:sz w:val="16"/>
      <w:szCs w:val="16"/>
      <w:lang w:val="en-US"/>
    </w:rPr>
  </w:style>
  <w:style w:type="table" w:customStyle="1" w:styleId="NormalTable0">
    <w:name w:val="Normal Table0"/>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msolistparagraph0">
    <w:name w:val="msolistparagraph"/>
    <w:pPr>
      <w:widowControl w:val="0"/>
      <w:autoSpaceDE w:val="0"/>
      <w:autoSpaceDN w:val="0"/>
      <w:spacing w:after="80"/>
      <w:ind w:left="720"/>
      <w:contextualSpacing/>
    </w:pPr>
    <w:rPr>
      <w:rFonts w:eastAsia="Arial" w:cs="Times New Roman" w:hint="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32E05.EA29F9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ssnur.org.ma/" TargetMode="External"/><Relationship Id="rId1" Type="http://schemas.openxmlformats.org/officeDocument/2006/relationships/hyperlink" Target="mailto:contact@amssnur.org.ma%2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mssnur.org.ma/" TargetMode="External"/><Relationship Id="rId1" Type="http://schemas.openxmlformats.org/officeDocument/2006/relationships/hyperlink" Target="mailto:contact@amssnur.org.ma%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3498</Words>
  <Characters>19242</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Zakaria TAHIRI</dc:creator>
  <cp:lastModifiedBy>Younes Tarik</cp:lastModifiedBy>
  <cp:revision>3</cp:revision>
  <dcterms:created xsi:type="dcterms:W3CDTF">2023-10-24T13:56:00Z</dcterms:created>
  <dcterms:modified xsi:type="dcterms:W3CDTF">2024-11-12T11:21:00Z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1036-12.2.0.13215</vt:lpwstr>
  </property>
  <property fmtid="{D5CDD505-2E9C-101B-9397-08002B2CF9AE}" pid="3" name="ICV">
    <vt:lpwstr>0D28CB81B7654C2492952F10814173B7_13</vt:lpwstr>
  </property>
</Properties>
</file>